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8F6D46" w:rsidRPr="008F6D46">
        <w:rPr>
          <w:rFonts w:ascii="Verdana" w:hAnsi="Verdana"/>
          <w:sz w:val="16"/>
          <w:szCs w:val="16"/>
        </w:rPr>
        <w:t>KCzp.272-255/20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8F6D46" w:rsidRPr="008F6D46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8F6D46" w:rsidRPr="008F6D46">
        <w:rPr>
          <w:rFonts w:ascii="Verdana" w:hAnsi="Verdana"/>
          <w:sz w:val="16"/>
          <w:szCs w:val="16"/>
        </w:rPr>
        <w:t>2020-07-29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0A04C1">
        <w:rPr>
          <w:rFonts w:ascii="Verdana" w:hAnsi="Verdana"/>
          <w:sz w:val="20"/>
        </w:rPr>
        <w:t xml:space="preserve"> (23)</w:t>
      </w:r>
      <w:bookmarkStart w:id="0" w:name="_GoBack"/>
      <w:bookmarkEnd w:id="0"/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8F6D46" w:rsidRPr="008F6D46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0A04C1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8F6D46" w:rsidRPr="008F6D46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0A04C1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21206B" w:rsidRPr="000A04C1" w:rsidRDefault="0021206B" w:rsidP="000A04C1">
      <w:pPr>
        <w:pStyle w:val="Tekstpodstawowywcity3"/>
        <w:spacing w:line="240" w:lineRule="auto"/>
        <w:ind w:firstLine="0"/>
        <w:rPr>
          <w:rFonts w:ascii="Verdana" w:hAnsi="Verdana"/>
          <w:sz w:val="18"/>
          <w:szCs w:val="18"/>
        </w:rPr>
      </w:pPr>
    </w:p>
    <w:p w:rsidR="000A04C1" w:rsidRPr="000A04C1" w:rsidRDefault="000A04C1" w:rsidP="000A04C1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sz w:val="18"/>
          <w:szCs w:val="18"/>
        </w:rPr>
        <w:t>Wyposażenie sportowe: Proszę o informację czy należy wycenić słupki i siatkę do badmintona.</w:t>
      </w:r>
    </w:p>
    <w:p w:rsidR="000A04C1" w:rsidRPr="000A04C1" w:rsidRDefault="000A04C1" w:rsidP="000A04C1">
      <w:pPr>
        <w:pStyle w:val="Akapitzlist"/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b/>
          <w:bCs/>
          <w:sz w:val="18"/>
          <w:szCs w:val="18"/>
        </w:rPr>
        <w:t xml:space="preserve">Odp.: </w:t>
      </w:r>
      <w:r>
        <w:rPr>
          <w:rFonts w:ascii="Verdana" w:hAnsi="Verdana"/>
          <w:b/>
          <w:bCs/>
          <w:sz w:val="18"/>
          <w:szCs w:val="18"/>
        </w:rPr>
        <w:t>N</w:t>
      </w:r>
      <w:r w:rsidRPr="000A04C1">
        <w:rPr>
          <w:rFonts w:ascii="Verdana" w:hAnsi="Verdana"/>
          <w:b/>
          <w:bCs/>
          <w:sz w:val="18"/>
          <w:szCs w:val="18"/>
          <w:u w:val="single"/>
        </w:rPr>
        <w:t>ie należy</w:t>
      </w:r>
      <w:r w:rsidRPr="000A04C1">
        <w:rPr>
          <w:rFonts w:ascii="Verdana" w:hAnsi="Verdana"/>
          <w:b/>
          <w:bCs/>
          <w:sz w:val="18"/>
          <w:szCs w:val="18"/>
        </w:rPr>
        <w:t xml:space="preserve"> wyceniać </w:t>
      </w:r>
      <w:r w:rsidRPr="000A04C1">
        <w:rPr>
          <w:rFonts w:ascii="Verdana" w:hAnsi="Verdana"/>
          <w:b/>
          <w:sz w:val="18"/>
          <w:szCs w:val="18"/>
        </w:rPr>
        <w:t>słupków i siatki do badmintona</w:t>
      </w:r>
    </w:p>
    <w:p w:rsidR="000A04C1" w:rsidRPr="000A04C1" w:rsidRDefault="000A04C1" w:rsidP="000A04C1">
      <w:pPr>
        <w:pStyle w:val="Akapitzlist"/>
        <w:spacing w:line="360" w:lineRule="auto"/>
        <w:ind w:left="426"/>
        <w:rPr>
          <w:rFonts w:ascii="Verdana" w:hAnsi="Verdana"/>
          <w:sz w:val="18"/>
          <w:szCs w:val="18"/>
        </w:rPr>
      </w:pPr>
    </w:p>
    <w:p w:rsidR="000A04C1" w:rsidRPr="000A04C1" w:rsidRDefault="000A04C1" w:rsidP="000A04C1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sz w:val="18"/>
          <w:szCs w:val="18"/>
        </w:rPr>
        <w:t>Wyposażenie sportowe: Proszę o informację czy należy wycenić drabinki gimnastyczne.</w:t>
      </w:r>
    </w:p>
    <w:p w:rsidR="000A04C1" w:rsidRPr="000A04C1" w:rsidRDefault="000A04C1" w:rsidP="000A04C1">
      <w:pPr>
        <w:tabs>
          <w:tab w:val="left" w:pos="426"/>
        </w:tabs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r w:rsidRPr="000A04C1">
        <w:rPr>
          <w:rFonts w:ascii="Verdana" w:hAnsi="Verdana"/>
          <w:b/>
          <w:bCs/>
          <w:sz w:val="18"/>
          <w:szCs w:val="18"/>
        </w:rPr>
        <w:t xml:space="preserve">Odp.: </w:t>
      </w:r>
      <w:r>
        <w:rPr>
          <w:rFonts w:ascii="Verdana" w:hAnsi="Verdana"/>
          <w:b/>
          <w:bCs/>
          <w:sz w:val="18"/>
          <w:szCs w:val="18"/>
        </w:rPr>
        <w:t>N</w:t>
      </w:r>
      <w:r w:rsidRPr="000A04C1">
        <w:rPr>
          <w:rFonts w:ascii="Verdana" w:hAnsi="Verdana"/>
          <w:b/>
          <w:bCs/>
          <w:sz w:val="18"/>
          <w:szCs w:val="18"/>
          <w:u w:val="single"/>
        </w:rPr>
        <w:t>ie należy</w:t>
      </w:r>
      <w:r w:rsidRPr="000A04C1">
        <w:rPr>
          <w:rFonts w:ascii="Verdana" w:hAnsi="Verdana"/>
          <w:b/>
          <w:bCs/>
          <w:sz w:val="18"/>
          <w:szCs w:val="18"/>
        </w:rPr>
        <w:t xml:space="preserve"> wyceniać drabinek gimnastycznych</w:t>
      </w:r>
    </w:p>
    <w:p w:rsidR="000A04C1" w:rsidRDefault="000A04C1" w:rsidP="000A04C1">
      <w:pPr>
        <w:pStyle w:val="Akapitzlist"/>
        <w:spacing w:line="360" w:lineRule="auto"/>
        <w:ind w:left="426"/>
        <w:rPr>
          <w:rFonts w:ascii="Verdana" w:hAnsi="Verdana"/>
          <w:sz w:val="18"/>
          <w:szCs w:val="18"/>
        </w:rPr>
      </w:pPr>
    </w:p>
    <w:p w:rsidR="000A04C1" w:rsidRPr="000A04C1" w:rsidRDefault="000A04C1" w:rsidP="000A04C1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sz w:val="18"/>
          <w:szCs w:val="18"/>
        </w:rPr>
        <w:t>Wyposażenie sportowe: Proszę o informację czy należy wycenić materace ochronę przy ściankach wspinaczkowych.</w:t>
      </w:r>
    </w:p>
    <w:p w:rsidR="000A04C1" w:rsidRPr="000A04C1" w:rsidRDefault="000A04C1" w:rsidP="000A04C1">
      <w:pPr>
        <w:pStyle w:val="Akapitzlist"/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b/>
          <w:sz w:val="18"/>
          <w:szCs w:val="18"/>
        </w:rPr>
        <w:t>Odp.:</w:t>
      </w:r>
      <w:r w:rsidRPr="000A04C1">
        <w:rPr>
          <w:rFonts w:ascii="Verdana" w:hAnsi="Verdana"/>
          <w:sz w:val="18"/>
          <w:szCs w:val="18"/>
        </w:rPr>
        <w:t xml:space="preserve"> </w:t>
      </w:r>
      <w:r w:rsidRPr="000A04C1">
        <w:rPr>
          <w:rFonts w:ascii="Verdana" w:hAnsi="Verdana"/>
          <w:b/>
          <w:sz w:val="18"/>
          <w:szCs w:val="18"/>
        </w:rPr>
        <w:t>N</w:t>
      </w:r>
      <w:r w:rsidRPr="000A04C1">
        <w:rPr>
          <w:rFonts w:ascii="Verdana" w:hAnsi="Verdana"/>
          <w:b/>
          <w:bCs/>
          <w:sz w:val="18"/>
          <w:szCs w:val="18"/>
          <w:u w:val="single"/>
        </w:rPr>
        <w:t>ie należy</w:t>
      </w:r>
      <w:r w:rsidRPr="000A04C1">
        <w:rPr>
          <w:rFonts w:ascii="Verdana" w:hAnsi="Verdana"/>
          <w:b/>
          <w:bCs/>
          <w:sz w:val="18"/>
          <w:szCs w:val="18"/>
        </w:rPr>
        <w:t xml:space="preserve"> wyceniać materacy ochronnych przy ściankach wspinaczkowych</w:t>
      </w:r>
    </w:p>
    <w:p w:rsidR="000A04C1" w:rsidRPr="000A04C1" w:rsidRDefault="000A04C1" w:rsidP="000A04C1">
      <w:pPr>
        <w:spacing w:line="360" w:lineRule="auto"/>
        <w:ind w:left="66"/>
        <w:rPr>
          <w:rFonts w:ascii="Verdana" w:hAnsi="Verdana"/>
          <w:sz w:val="18"/>
          <w:szCs w:val="18"/>
        </w:rPr>
      </w:pPr>
    </w:p>
    <w:p w:rsidR="000A04C1" w:rsidRPr="000A04C1" w:rsidRDefault="000A04C1" w:rsidP="000A04C1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sz w:val="18"/>
          <w:szCs w:val="18"/>
        </w:rPr>
        <w:t>Wyposażenie sportowe: Proszę o informację czy należy wycenić ścianki wspinaczkowej.</w:t>
      </w:r>
    </w:p>
    <w:p w:rsidR="000A04C1" w:rsidRPr="000A04C1" w:rsidRDefault="000A04C1" w:rsidP="000A04C1">
      <w:pPr>
        <w:tabs>
          <w:tab w:val="left" w:pos="426"/>
        </w:tabs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0A04C1">
        <w:rPr>
          <w:rFonts w:ascii="Verdana" w:hAnsi="Verdana"/>
          <w:b/>
          <w:bCs/>
          <w:sz w:val="18"/>
          <w:szCs w:val="18"/>
        </w:rPr>
        <w:tab/>
        <w:t xml:space="preserve">Odp.: </w:t>
      </w:r>
      <w:r>
        <w:rPr>
          <w:rFonts w:ascii="Verdana" w:hAnsi="Verdana"/>
          <w:b/>
          <w:bCs/>
          <w:sz w:val="18"/>
          <w:szCs w:val="18"/>
        </w:rPr>
        <w:t>N</w:t>
      </w:r>
      <w:r w:rsidRPr="000A04C1">
        <w:rPr>
          <w:rFonts w:ascii="Verdana" w:hAnsi="Verdana"/>
          <w:b/>
          <w:bCs/>
          <w:sz w:val="18"/>
          <w:szCs w:val="18"/>
          <w:u w:val="single"/>
        </w:rPr>
        <w:t>ie należy</w:t>
      </w:r>
      <w:r w:rsidRPr="000A04C1">
        <w:rPr>
          <w:rFonts w:ascii="Verdana" w:hAnsi="Verdana"/>
          <w:b/>
          <w:bCs/>
          <w:sz w:val="18"/>
          <w:szCs w:val="18"/>
        </w:rPr>
        <w:t xml:space="preserve"> wyceniać ścianki 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 w:rsidRPr="000A04C1">
        <w:rPr>
          <w:rFonts w:ascii="Verdana" w:hAnsi="Verdana"/>
          <w:b/>
          <w:bCs/>
          <w:sz w:val="18"/>
          <w:szCs w:val="18"/>
        </w:rPr>
        <w:t>wspinaczkowej</w:t>
      </w:r>
    </w:p>
    <w:p w:rsidR="000A04C1" w:rsidRPr="000A04C1" w:rsidRDefault="000A04C1" w:rsidP="000A04C1">
      <w:pPr>
        <w:spacing w:line="360" w:lineRule="auto"/>
        <w:ind w:left="66"/>
        <w:rPr>
          <w:rFonts w:ascii="Verdana" w:hAnsi="Verdana"/>
          <w:sz w:val="18"/>
          <w:szCs w:val="18"/>
        </w:rPr>
      </w:pPr>
    </w:p>
    <w:p w:rsidR="000A04C1" w:rsidRPr="000A04C1" w:rsidRDefault="000A04C1" w:rsidP="000A04C1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sz w:val="18"/>
          <w:szCs w:val="18"/>
        </w:rPr>
        <w:t>Wyposażenie sportowe: Proszę o informację czy należy wycenić podnośnik teleskopowy.</w:t>
      </w:r>
    </w:p>
    <w:p w:rsidR="000A04C1" w:rsidRPr="000A04C1" w:rsidRDefault="000A04C1" w:rsidP="000A04C1">
      <w:pPr>
        <w:tabs>
          <w:tab w:val="left" w:pos="426"/>
        </w:tabs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0A04C1">
        <w:rPr>
          <w:rFonts w:ascii="Verdana" w:hAnsi="Verdana"/>
          <w:b/>
          <w:bCs/>
          <w:sz w:val="18"/>
          <w:szCs w:val="18"/>
        </w:rPr>
        <w:tab/>
        <w:t xml:space="preserve">Odp.: </w:t>
      </w:r>
      <w:r>
        <w:rPr>
          <w:rFonts w:ascii="Verdana" w:hAnsi="Verdana"/>
          <w:b/>
          <w:bCs/>
          <w:sz w:val="18"/>
          <w:szCs w:val="18"/>
        </w:rPr>
        <w:t>N</w:t>
      </w:r>
      <w:r w:rsidRPr="000A04C1">
        <w:rPr>
          <w:rFonts w:ascii="Verdana" w:hAnsi="Verdana"/>
          <w:b/>
          <w:bCs/>
          <w:sz w:val="18"/>
          <w:szCs w:val="18"/>
          <w:u w:val="single"/>
        </w:rPr>
        <w:t>ie należy</w:t>
      </w:r>
      <w:r w:rsidRPr="000A04C1">
        <w:rPr>
          <w:rFonts w:ascii="Verdana" w:hAnsi="Verdana"/>
          <w:b/>
          <w:bCs/>
          <w:sz w:val="18"/>
          <w:szCs w:val="18"/>
        </w:rPr>
        <w:t xml:space="preserve"> wyceniać podnośnika teleskopowego</w:t>
      </w:r>
    </w:p>
    <w:p w:rsidR="000A04C1" w:rsidRPr="000A04C1" w:rsidRDefault="000A04C1" w:rsidP="000A04C1">
      <w:pPr>
        <w:spacing w:line="360" w:lineRule="auto"/>
        <w:rPr>
          <w:rFonts w:ascii="Verdana" w:hAnsi="Verdana"/>
          <w:sz w:val="18"/>
          <w:szCs w:val="18"/>
        </w:rPr>
      </w:pPr>
    </w:p>
    <w:p w:rsidR="000A04C1" w:rsidRPr="000A04C1" w:rsidRDefault="000A04C1" w:rsidP="000A04C1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sz w:val="18"/>
          <w:szCs w:val="18"/>
        </w:rPr>
        <w:t>Wyposażenie sportowe: Proszę o informację czy należy wycenić wykładzinę ochronną.</w:t>
      </w:r>
    </w:p>
    <w:p w:rsidR="000A04C1" w:rsidRPr="000A04C1" w:rsidRDefault="000A04C1" w:rsidP="000A04C1">
      <w:pPr>
        <w:tabs>
          <w:tab w:val="left" w:pos="567"/>
        </w:tabs>
        <w:spacing w:line="360" w:lineRule="auto"/>
        <w:ind w:left="66"/>
        <w:rPr>
          <w:rFonts w:ascii="Verdana" w:hAnsi="Verdana"/>
          <w:b/>
          <w:sz w:val="18"/>
          <w:szCs w:val="18"/>
        </w:rPr>
      </w:pPr>
      <w:r w:rsidRPr="000A04C1">
        <w:rPr>
          <w:rFonts w:ascii="Verdana" w:hAnsi="Verdana"/>
          <w:b/>
          <w:sz w:val="18"/>
          <w:szCs w:val="18"/>
        </w:rPr>
        <w:tab/>
        <w:t xml:space="preserve">Odp.: </w:t>
      </w:r>
      <w:r>
        <w:rPr>
          <w:rFonts w:ascii="Verdana" w:hAnsi="Verdana"/>
          <w:b/>
          <w:sz w:val="18"/>
          <w:szCs w:val="18"/>
        </w:rPr>
        <w:t>N</w:t>
      </w:r>
      <w:r w:rsidRPr="000A04C1">
        <w:rPr>
          <w:rFonts w:ascii="Verdana" w:hAnsi="Verdana"/>
          <w:b/>
          <w:bCs/>
          <w:sz w:val="18"/>
          <w:szCs w:val="18"/>
          <w:u w:val="single"/>
        </w:rPr>
        <w:t>ie należy</w:t>
      </w:r>
      <w:r w:rsidRPr="000A04C1">
        <w:rPr>
          <w:rFonts w:ascii="Verdana" w:hAnsi="Verdana"/>
          <w:b/>
          <w:bCs/>
          <w:sz w:val="18"/>
          <w:szCs w:val="18"/>
        </w:rPr>
        <w:t xml:space="preserve"> wyceniać wykładziny ochronnej.</w:t>
      </w:r>
    </w:p>
    <w:p w:rsidR="000A04C1" w:rsidRPr="000A04C1" w:rsidRDefault="000A04C1" w:rsidP="000A04C1">
      <w:pPr>
        <w:spacing w:line="360" w:lineRule="auto"/>
        <w:ind w:left="6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sz w:val="18"/>
          <w:szCs w:val="18"/>
        </w:rPr>
        <w:t xml:space="preserve"> </w:t>
      </w:r>
    </w:p>
    <w:p w:rsidR="000A04C1" w:rsidRPr="000A04C1" w:rsidRDefault="000A04C1" w:rsidP="000A04C1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sz w:val="18"/>
          <w:szCs w:val="18"/>
        </w:rPr>
        <w:t>Wyposażenie sportowe: Proszę o informację czy należy wycenić maszynę do czyszczenia podłóg drewnianych.</w:t>
      </w:r>
    </w:p>
    <w:p w:rsidR="000A04C1" w:rsidRPr="000A04C1" w:rsidRDefault="000A04C1" w:rsidP="000A04C1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r w:rsidRPr="000A04C1">
        <w:rPr>
          <w:rFonts w:ascii="Verdana" w:hAnsi="Verdana"/>
          <w:b/>
          <w:bCs/>
          <w:sz w:val="18"/>
          <w:szCs w:val="18"/>
        </w:rPr>
        <w:t xml:space="preserve">Odp.: </w:t>
      </w:r>
      <w:r>
        <w:rPr>
          <w:rFonts w:ascii="Verdana" w:hAnsi="Verdana"/>
          <w:b/>
          <w:bCs/>
          <w:sz w:val="18"/>
          <w:szCs w:val="18"/>
        </w:rPr>
        <w:t>N</w:t>
      </w:r>
      <w:r w:rsidRPr="000A04C1">
        <w:rPr>
          <w:rFonts w:ascii="Verdana" w:hAnsi="Verdana"/>
          <w:b/>
          <w:bCs/>
          <w:sz w:val="18"/>
          <w:szCs w:val="18"/>
          <w:u w:val="single"/>
        </w:rPr>
        <w:t>ie należy</w:t>
      </w:r>
      <w:r w:rsidRPr="000A04C1">
        <w:rPr>
          <w:rFonts w:ascii="Verdana" w:hAnsi="Verdana"/>
          <w:b/>
          <w:bCs/>
          <w:sz w:val="18"/>
          <w:szCs w:val="18"/>
        </w:rPr>
        <w:t xml:space="preserve"> wyceniać </w:t>
      </w:r>
      <w:r w:rsidRPr="000A04C1">
        <w:rPr>
          <w:rFonts w:ascii="Verdana" w:hAnsi="Verdana"/>
          <w:b/>
          <w:sz w:val="18"/>
          <w:szCs w:val="18"/>
        </w:rPr>
        <w:t>maszyny do czyszczenia podłóg drewnianych</w:t>
      </w:r>
    </w:p>
    <w:p w:rsidR="000A04C1" w:rsidRPr="000A04C1" w:rsidRDefault="000A04C1" w:rsidP="000A04C1">
      <w:pPr>
        <w:spacing w:line="360" w:lineRule="auto"/>
        <w:ind w:left="66"/>
        <w:rPr>
          <w:rFonts w:ascii="Verdana" w:hAnsi="Verdana"/>
          <w:sz w:val="18"/>
          <w:szCs w:val="18"/>
        </w:rPr>
      </w:pPr>
    </w:p>
    <w:p w:rsidR="000A04C1" w:rsidRPr="000A04C1" w:rsidRDefault="000A04C1" w:rsidP="000A04C1">
      <w:pPr>
        <w:pStyle w:val="Akapitzlist"/>
        <w:numPr>
          <w:ilvl w:val="1"/>
          <w:numId w:val="1"/>
        </w:numPr>
        <w:spacing w:line="360" w:lineRule="auto"/>
        <w:ind w:left="426"/>
        <w:rPr>
          <w:rFonts w:ascii="Verdana" w:hAnsi="Verdana"/>
          <w:sz w:val="18"/>
          <w:szCs w:val="18"/>
        </w:rPr>
      </w:pPr>
      <w:r w:rsidRPr="000A04C1">
        <w:rPr>
          <w:rFonts w:ascii="Verdana" w:hAnsi="Verdana"/>
          <w:sz w:val="18"/>
          <w:szCs w:val="18"/>
        </w:rPr>
        <w:t>Wyposażenie sportowe: Proszę o informację czy należy wycenić półprofesjonalną pralnico-wirówkę.</w:t>
      </w:r>
    </w:p>
    <w:p w:rsidR="000A04C1" w:rsidRPr="000A04C1" w:rsidRDefault="000A04C1" w:rsidP="000A04C1">
      <w:pPr>
        <w:spacing w:line="360" w:lineRule="auto"/>
        <w:ind w:left="426"/>
        <w:rPr>
          <w:rFonts w:ascii="Verdana" w:hAnsi="Verdana"/>
          <w:b/>
          <w:bCs/>
          <w:sz w:val="18"/>
          <w:szCs w:val="18"/>
        </w:rPr>
      </w:pPr>
      <w:r w:rsidRPr="000A04C1">
        <w:rPr>
          <w:rFonts w:ascii="Verdana" w:hAnsi="Verdana"/>
          <w:b/>
          <w:bCs/>
          <w:sz w:val="18"/>
          <w:szCs w:val="18"/>
        </w:rPr>
        <w:t xml:space="preserve">Odp.: </w:t>
      </w:r>
      <w:r>
        <w:rPr>
          <w:rFonts w:ascii="Verdana" w:hAnsi="Verdana"/>
          <w:b/>
          <w:bCs/>
          <w:sz w:val="18"/>
          <w:szCs w:val="18"/>
        </w:rPr>
        <w:t>N</w:t>
      </w:r>
      <w:r w:rsidRPr="000A04C1">
        <w:rPr>
          <w:rFonts w:ascii="Verdana" w:hAnsi="Verdana"/>
          <w:b/>
          <w:bCs/>
          <w:sz w:val="18"/>
          <w:szCs w:val="18"/>
          <w:u w:val="single"/>
        </w:rPr>
        <w:t>ie należy</w:t>
      </w:r>
      <w:r w:rsidRPr="000A04C1">
        <w:rPr>
          <w:rFonts w:ascii="Verdana" w:hAnsi="Verdana"/>
          <w:b/>
          <w:bCs/>
          <w:sz w:val="18"/>
          <w:szCs w:val="18"/>
        </w:rPr>
        <w:t xml:space="preserve"> wyceniać </w:t>
      </w:r>
      <w:r w:rsidRPr="000A04C1">
        <w:rPr>
          <w:rFonts w:ascii="Verdana" w:hAnsi="Verdana"/>
          <w:b/>
          <w:sz w:val="18"/>
          <w:szCs w:val="18"/>
        </w:rPr>
        <w:t>półprofesjonalnej pralniczo-wirówkę</w:t>
      </w:r>
    </w:p>
    <w:p w:rsidR="0021206B" w:rsidRPr="000A04C1" w:rsidRDefault="0021206B" w:rsidP="000A04C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652" w:rsidRDefault="008C5652">
      <w:r>
        <w:separator/>
      </w:r>
    </w:p>
  </w:endnote>
  <w:endnote w:type="continuationSeparator" w:id="0">
    <w:p w:rsidR="008C5652" w:rsidRDefault="008C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652" w:rsidRDefault="008C5652">
      <w:r>
        <w:separator/>
      </w:r>
    </w:p>
  </w:footnote>
  <w:footnote w:type="continuationSeparator" w:id="0">
    <w:p w:rsidR="008C5652" w:rsidRDefault="008C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80.3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45pt;height:106.9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F3838"/>
    <w:multiLevelType w:val="hybridMultilevel"/>
    <w:tmpl w:val="A042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652"/>
    <w:rsid w:val="000607BF"/>
    <w:rsid w:val="000A04C1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8C5652"/>
    <w:rsid w:val="008F6D46"/>
    <w:rsid w:val="00943AEF"/>
    <w:rsid w:val="009B3CE0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26C22"/>
  <w15:chartTrackingRefBased/>
  <w15:docId w15:val="{93D9559F-F15F-4143-927D-2074ECF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0A04C1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0A0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4A76-7EB7-4481-B8D2-398AD399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2020-07-29T09:26:00Z</cp:lastPrinted>
  <dcterms:created xsi:type="dcterms:W3CDTF">2020-07-29T09:26:00Z</dcterms:created>
  <dcterms:modified xsi:type="dcterms:W3CDTF">2020-07-29T09:26:00Z</dcterms:modified>
</cp:coreProperties>
</file>