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0B07A2" w:rsidRPr="000B07A2">
        <w:rPr>
          <w:b/>
        </w:rPr>
        <w:t>NA/O/194/2020</w:t>
      </w:r>
      <w:r>
        <w:rPr>
          <w:b/>
          <w:lang w:val="pl-PL"/>
        </w:rPr>
        <w:t xml:space="preserve"> </w:t>
      </w:r>
      <w:r w:rsidR="000B07A2" w:rsidRPr="000B07A2">
        <w:rPr>
          <w:lang w:val="pl-PL"/>
        </w:rPr>
        <w:t>Rzeszów</w:t>
      </w:r>
      <w:r w:rsidR="00211900" w:rsidRPr="003209A8">
        <w:t xml:space="preserve">, </w:t>
      </w:r>
      <w:r w:rsidR="000B07A2" w:rsidRPr="000B07A2">
        <w:t>2020-07-15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05C97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05C97">
        <w:t>Podstawa pr</w:t>
      </w:r>
      <w:r w:rsidR="00F11D06" w:rsidRPr="00005C97">
        <w:t xml:space="preserve">awna ogłoszenia: art. 4 pkt. 8 </w:t>
      </w:r>
      <w:r w:rsidR="007427DE" w:rsidRPr="00005C97">
        <w:rPr>
          <w:bCs/>
        </w:rPr>
        <w:t xml:space="preserve">ustawy z dnia </w:t>
      </w:r>
      <w:r w:rsidR="007427DE" w:rsidRPr="00005C97">
        <w:t xml:space="preserve">29 stycznia 2004 roku Prawo zamówień publicznych </w:t>
      </w:r>
      <w:r w:rsidR="000B07A2" w:rsidRPr="00005C97">
        <w:t>(</w:t>
      </w:r>
      <w:proofErr w:type="spellStart"/>
      <w:r w:rsidR="000B07A2" w:rsidRPr="00005C97">
        <w:t>t.j</w:t>
      </w:r>
      <w:proofErr w:type="spellEnd"/>
      <w:r w:rsidR="000B07A2" w:rsidRPr="00005C97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0B07A2" w:rsidP="00583EF9">
      <w:pPr>
        <w:spacing w:line="360" w:lineRule="auto"/>
        <w:rPr>
          <w:b/>
        </w:rPr>
      </w:pPr>
      <w:r w:rsidRPr="000B07A2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0B07A2">
        <w:rPr>
          <w:rFonts w:ascii="Arial" w:hAnsi="Arial" w:cs="Arial"/>
          <w:sz w:val="22"/>
          <w:szCs w:val="22"/>
          <w:lang w:val="de-DE"/>
        </w:rPr>
        <w:t xml:space="preserve"> </w:t>
      </w:r>
      <w:r w:rsidR="0031496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0B07A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0B07A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73"/>
      </w:tblGrid>
      <w:tr w:rsidR="000B07A2" w:rsidTr="00671132">
        <w:tc>
          <w:tcPr>
            <w:tcW w:w="637" w:type="dxa"/>
            <w:vAlign w:val="center"/>
          </w:tcPr>
          <w:p w:rsidR="000B07A2" w:rsidRDefault="0067113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73" w:type="dxa"/>
          </w:tcPr>
          <w:p w:rsid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B07A2">
              <w:t xml:space="preserve">Dostawa dwóch funkcji programowych pasma UHF dedykowanych dla systemu do pomiaru parametrów urządzeń techniki RFID </w:t>
            </w:r>
            <w:proofErr w:type="spellStart"/>
            <w:r w:rsidRPr="000B07A2">
              <w:t>Voyantic</w:t>
            </w:r>
            <w:proofErr w:type="spellEnd"/>
            <w:r w:rsidRPr="000B07A2">
              <w:t xml:space="preserve"> </w:t>
            </w:r>
            <w:proofErr w:type="spellStart"/>
            <w:r w:rsidRPr="000B07A2">
              <w:t>Tagformance</w:t>
            </w:r>
            <w:proofErr w:type="spellEnd"/>
            <w:r w:rsidRPr="000B07A2">
              <w:t xml:space="preserve"> Pro (TF-PRO-0189)</w:t>
            </w:r>
          </w:p>
          <w:p w:rsid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B07A2">
              <w:t>38500000-0 - Aparatura kontrolna i badawcza</w:t>
            </w:r>
            <w:r>
              <w:t xml:space="preserve"> </w:t>
            </w:r>
          </w:p>
          <w:p w:rsidR="000B07A2" w:rsidRP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Pr="000B07A2">
              <w:t xml:space="preserve">Przedmiotem zamówienia są dwie funkcje programowe pasma UHF dedykowane dla systemu do pomiaru parametrów urządzeń techniki RFID </w:t>
            </w:r>
            <w:proofErr w:type="spellStart"/>
            <w:r w:rsidRPr="000B07A2">
              <w:t>Voyantic</w:t>
            </w:r>
            <w:proofErr w:type="spellEnd"/>
            <w:r w:rsidRPr="000B07A2">
              <w:t xml:space="preserve"> </w:t>
            </w:r>
            <w:proofErr w:type="spellStart"/>
            <w:r w:rsidRPr="000B07A2">
              <w:t>Tagformance</w:t>
            </w:r>
            <w:proofErr w:type="spellEnd"/>
            <w:r w:rsidRPr="000B07A2">
              <w:t xml:space="preserve"> Pro (TF-PRO-0189):</w:t>
            </w:r>
          </w:p>
          <w:p w:rsidR="000B07A2" w:rsidRPr="000B07A2" w:rsidRDefault="000B07A2" w:rsidP="00334D7C">
            <w:pPr>
              <w:spacing w:after="120"/>
              <w:jc w:val="both"/>
            </w:pPr>
            <w:r w:rsidRPr="000B07A2">
              <w:t xml:space="preserve">•    </w:t>
            </w:r>
            <w:proofErr w:type="spellStart"/>
            <w:r w:rsidRPr="000B07A2">
              <w:t>Protocol</w:t>
            </w:r>
            <w:proofErr w:type="spellEnd"/>
            <w:r w:rsidRPr="000B07A2">
              <w:t xml:space="preserve"> </w:t>
            </w:r>
            <w:proofErr w:type="spellStart"/>
            <w:r w:rsidRPr="000B07A2">
              <w:t>Testing</w:t>
            </w:r>
            <w:proofErr w:type="spellEnd"/>
            <w:r w:rsidRPr="000B07A2">
              <w:t xml:space="preserve"> Suite (TF-SW-PTS);</w:t>
            </w:r>
          </w:p>
          <w:p w:rsidR="000B07A2" w:rsidRDefault="000B07A2" w:rsidP="00334D7C">
            <w:pPr>
              <w:spacing w:after="120"/>
              <w:jc w:val="both"/>
            </w:pPr>
            <w:r w:rsidRPr="000B07A2">
              <w:t xml:space="preserve">•    </w:t>
            </w:r>
            <w:proofErr w:type="spellStart"/>
            <w:r w:rsidRPr="000B07A2">
              <w:t>Scripter</w:t>
            </w:r>
            <w:proofErr w:type="spellEnd"/>
            <w:r w:rsidRPr="000B07A2">
              <w:t xml:space="preserve"> (TF-SW-SCR).</w:t>
            </w:r>
          </w:p>
          <w:p w:rsidR="007E2EDC" w:rsidRPr="007E2EDC" w:rsidRDefault="007E2EDC" w:rsidP="007E2EDC">
            <w:pPr>
              <w:pStyle w:val="Zwykytekst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>wie dodatkowe opcje</w:t>
            </w:r>
            <w:r w:rsidRPr="007E2E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muszą </w:t>
            </w:r>
            <w:r w:rsidRPr="007E2EDC">
              <w:rPr>
                <w:rFonts w:ascii="Times New Roman" w:hAnsi="Times New Roman"/>
                <w:sz w:val="24"/>
                <w:szCs w:val="24"/>
              </w:rPr>
              <w:t xml:space="preserve">być kompatybilne 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z </w:t>
            </w:r>
            <w:proofErr w:type="spellStart"/>
            <w:r w:rsidRPr="007E2EDC">
              <w:rPr>
                <w:rFonts w:ascii="Times New Roman" w:hAnsi="Times New Roman"/>
                <w:sz w:val="24"/>
                <w:szCs w:val="24"/>
              </w:rPr>
              <w:t>Voyantic</w:t>
            </w:r>
            <w:proofErr w:type="spellEnd"/>
            <w:r w:rsidRPr="007E2E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2EDC">
              <w:rPr>
                <w:rFonts w:ascii="Times New Roman" w:hAnsi="Times New Roman"/>
                <w:sz w:val="24"/>
                <w:szCs w:val="24"/>
              </w:rPr>
              <w:t>Tagformance</w:t>
            </w:r>
            <w:proofErr w:type="spellEnd"/>
            <w:r w:rsidRPr="007E2EDC">
              <w:rPr>
                <w:rFonts w:ascii="Times New Roman" w:hAnsi="Times New Roman"/>
                <w:sz w:val="24"/>
                <w:szCs w:val="24"/>
              </w:rPr>
              <w:t xml:space="preserve"> Pro; (TF-PRO-0189):  [ nazwa zestawu ; unikalny numer seryjny]</w:t>
            </w: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posiadanym przez Zamawiającego.</w:t>
            </w:r>
          </w:p>
          <w:p w:rsidR="000B07A2" w:rsidRDefault="000B07A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7A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0B07A2" w:rsidTr="00671132">
        <w:tc>
          <w:tcPr>
            <w:tcW w:w="637" w:type="dxa"/>
            <w:vAlign w:val="center"/>
          </w:tcPr>
          <w:p w:rsidR="000B07A2" w:rsidRDefault="0067113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73" w:type="dxa"/>
          </w:tcPr>
          <w:p w:rsid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B07A2">
              <w:t>Dostawa 4-kanałowego oscyloskopu cyfrowego z wbudowanym generatorem dwukanałowym.</w:t>
            </w:r>
          </w:p>
          <w:p w:rsid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B07A2">
              <w:t>38342000-4 - Oscyloskopy</w:t>
            </w:r>
            <w:r>
              <w:t xml:space="preserve"> </w:t>
            </w:r>
          </w:p>
          <w:p w:rsidR="000B07A2" w:rsidRDefault="000B07A2" w:rsidP="00334D7C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F8623B">
              <w:t xml:space="preserve"> </w:t>
            </w:r>
            <w:r w:rsidRPr="000B07A2">
              <w:t xml:space="preserve">Szczegółowy opis zawiera </w:t>
            </w:r>
            <w:r w:rsidR="008625B4" w:rsidRPr="000B07A2">
              <w:t>załącznik</w:t>
            </w:r>
            <w:r w:rsidRPr="000B07A2">
              <w:t xml:space="preserve"> nr 1 SIWZ</w:t>
            </w:r>
          </w:p>
          <w:p w:rsidR="000B07A2" w:rsidRDefault="000B07A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7A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81701E" w:rsidRDefault="00607971" w:rsidP="0081701E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0B07A2" w:rsidRPr="003209A8" w:rsidTr="00334D7C">
        <w:tc>
          <w:tcPr>
            <w:tcW w:w="8640" w:type="dxa"/>
          </w:tcPr>
          <w:p w:rsidR="000B07A2" w:rsidRPr="003209A8" w:rsidRDefault="000B07A2" w:rsidP="00334D7C">
            <w:pPr>
              <w:pStyle w:val="Tekstpodstawowy"/>
            </w:pPr>
          </w:p>
        </w:tc>
        <w:tc>
          <w:tcPr>
            <w:tcW w:w="8640" w:type="dxa"/>
          </w:tcPr>
          <w:p w:rsidR="000B07A2" w:rsidRPr="003209A8" w:rsidRDefault="000B07A2" w:rsidP="00334D7C">
            <w:pPr>
              <w:pStyle w:val="Tekstpodstawowy"/>
            </w:pPr>
          </w:p>
        </w:tc>
      </w:tr>
      <w:tr w:rsidR="000B07A2" w:rsidRPr="003209A8" w:rsidTr="00334D7C">
        <w:tc>
          <w:tcPr>
            <w:tcW w:w="8640" w:type="dxa"/>
          </w:tcPr>
          <w:p w:rsidR="000B07A2" w:rsidRPr="00671132" w:rsidRDefault="000B07A2" w:rsidP="00671132">
            <w:pPr>
              <w:pStyle w:val="Tekstpodstawowy"/>
              <w:rPr>
                <w:lang w:val="pl-PL"/>
              </w:rPr>
            </w:pPr>
            <w:r w:rsidRPr="000B07A2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="00671132">
              <w:rPr>
                <w:lang w:val="pl-PL"/>
              </w:rPr>
              <w:t>1</w:t>
            </w:r>
          </w:p>
        </w:tc>
        <w:tc>
          <w:tcPr>
            <w:tcW w:w="8640" w:type="dxa"/>
          </w:tcPr>
          <w:p w:rsidR="000B07A2" w:rsidRPr="003209A8" w:rsidRDefault="000B07A2" w:rsidP="00334D7C">
            <w:pPr>
              <w:pStyle w:val="Tekstpodstawowy"/>
            </w:pPr>
          </w:p>
        </w:tc>
      </w:tr>
      <w:tr w:rsidR="000B07A2" w:rsidRPr="003209A8" w:rsidTr="00334D7C">
        <w:tc>
          <w:tcPr>
            <w:tcW w:w="8640" w:type="dxa"/>
          </w:tcPr>
          <w:p w:rsidR="000B07A2" w:rsidRPr="00671132" w:rsidRDefault="000B07A2" w:rsidP="00671132">
            <w:pPr>
              <w:pStyle w:val="Tekstpodstawowy"/>
              <w:rPr>
                <w:lang w:val="pl-PL"/>
              </w:rPr>
            </w:pPr>
            <w:r w:rsidRPr="000B07A2">
              <w:rPr>
                <w:b/>
              </w:rPr>
              <w:t>63 dni od daty udzielenia zamówienia</w:t>
            </w:r>
            <w:r w:rsidRPr="003209A8">
              <w:t xml:space="preserve"> – dla zadania częściowego: </w:t>
            </w:r>
            <w:r w:rsidR="00671132">
              <w:rPr>
                <w:lang w:val="pl-PL"/>
              </w:rPr>
              <w:t>2</w:t>
            </w:r>
          </w:p>
        </w:tc>
        <w:tc>
          <w:tcPr>
            <w:tcW w:w="8640" w:type="dxa"/>
          </w:tcPr>
          <w:p w:rsidR="000B07A2" w:rsidRPr="003209A8" w:rsidRDefault="000B07A2" w:rsidP="00334D7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 xml:space="preserve">załącznik nr </w:t>
            </w:r>
            <w:r w:rsidR="00671132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/>
              </w:rPr>
              <w:t>2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A3436A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szczegółową wycenę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o </w:t>
            </w:r>
            <w:r w:rsidRPr="00A3436A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A3436A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0A03E9" w:rsidRPr="00A3436A" w:rsidRDefault="000A03E9" w:rsidP="000A03E9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A3436A">
              <w:rPr>
                <w:rFonts w:ascii="Times New Roman" w:hAnsi="Times New Roman"/>
                <w:i w:val="0"/>
                <w:sz w:val="22"/>
                <w:szCs w:val="22"/>
              </w:rPr>
              <w:t>Upoważnienie/pełnomocnictwo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0A03E9" w:rsidRPr="00A3436A" w:rsidRDefault="000A03E9" w:rsidP="000A03E9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A3436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0A03E9" w:rsidRPr="00A3436A" w:rsidRDefault="000A03E9" w:rsidP="000A03E9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0A03E9" w:rsidRPr="00A3436A" w:rsidRDefault="000A03E9" w:rsidP="000A03E9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0A03E9" w:rsidRPr="00A3436A" w:rsidRDefault="000A03E9" w:rsidP="000A03E9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A3436A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0A03E9" w:rsidP="000A03E9">
            <w:pPr>
              <w:spacing w:before="120"/>
            </w:pPr>
            <w:r w:rsidRPr="00A3436A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A20DD">
        <w:trPr>
          <w:trHeight w:val="5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1701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0B07A2" w:rsidRPr="000B07A2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1701E">
              <w:rPr>
                <w:b/>
              </w:rPr>
              <w:t xml:space="preserve">„Oferta na: </w:t>
            </w:r>
            <w:r w:rsidR="00671132">
              <w:rPr>
                <w:b/>
              </w:rPr>
              <w:t>D</w:t>
            </w:r>
            <w:r w:rsidR="000B07A2" w:rsidRPr="0081701E">
              <w:rPr>
                <w:b/>
              </w:rPr>
              <w:t xml:space="preserve">ostawa dwóch funkcji programowych pasma UHF dedykowanych dla systemu do pomiaru parametrów urządzeń techniki RFID </w:t>
            </w:r>
            <w:proofErr w:type="spellStart"/>
            <w:r w:rsidR="000B07A2" w:rsidRPr="0081701E">
              <w:rPr>
                <w:b/>
              </w:rPr>
              <w:t>Voyantic</w:t>
            </w:r>
            <w:proofErr w:type="spellEnd"/>
            <w:r w:rsidR="000B07A2" w:rsidRPr="0081701E">
              <w:rPr>
                <w:b/>
              </w:rPr>
              <w:t xml:space="preserve"> </w:t>
            </w:r>
            <w:proofErr w:type="spellStart"/>
            <w:r w:rsidR="000B07A2" w:rsidRPr="0081701E">
              <w:rPr>
                <w:b/>
              </w:rPr>
              <w:t>Tagformance</w:t>
            </w:r>
            <w:proofErr w:type="spellEnd"/>
            <w:r w:rsidR="000B07A2" w:rsidRPr="0081701E">
              <w:rPr>
                <w:b/>
              </w:rPr>
              <w:t xml:space="preserve"> Pro (TF-PRO-0189), dostawa 4-kanałowego oscyloskopu cyfrowego z wbudowanym generatorem dwukanałowym.</w:t>
            </w:r>
            <w:r w:rsidR="00393B64" w:rsidRPr="0081701E">
              <w:rPr>
                <w:b/>
              </w:rPr>
              <w:t xml:space="preserve"> NIE OTWIERAĆ przed </w:t>
            </w:r>
            <w:r w:rsidR="000B07A2" w:rsidRPr="0081701E">
              <w:rPr>
                <w:b/>
              </w:rPr>
              <w:t>2020-07-24</w:t>
            </w:r>
            <w:r w:rsidR="00393B64" w:rsidRPr="0081701E">
              <w:rPr>
                <w:b/>
              </w:rPr>
              <w:t xml:space="preserve"> godz. </w:t>
            </w:r>
            <w:r w:rsidR="000B07A2" w:rsidRPr="0081701E">
              <w:rPr>
                <w:b/>
              </w:rPr>
              <w:t>10:15</w:t>
            </w:r>
            <w:r w:rsidR="00393B64" w:rsidRPr="0081701E">
              <w:rPr>
                <w:b/>
              </w:rPr>
              <w:t xml:space="preserve"> - </w:t>
            </w:r>
            <w:r w:rsidR="000B07A2" w:rsidRPr="0081701E">
              <w:rPr>
                <w:b/>
              </w:rPr>
              <w:t>NA/O/194/2020</w:t>
            </w:r>
            <w:r w:rsidR="00393B64" w:rsidRPr="0081701E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81701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81701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81701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0B07A2" w:rsidRPr="0081701E">
              <w:rPr>
                <w:rFonts w:ascii="Times New Roman" w:hAnsi="Times New Roman"/>
                <w:sz w:val="24"/>
              </w:rPr>
              <w:t>siedzibie Zamawiającego</w:t>
            </w:r>
            <w:r w:rsidRPr="0081701E">
              <w:rPr>
                <w:rFonts w:ascii="Times New Roman" w:hAnsi="Times New Roman"/>
                <w:sz w:val="24"/>
              </w:rPr>
              <w:t xml:space="preserve">, pokój nr </w:t>
            </w:r>
            <w:r w:rsidR="000B07A2" w:rsidRPr="0081701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81701E">
              <w:rPr>
                <w:rFonts w:ascii="Times New Roman" w:hAnsi="Times New Roman"/>
                <w:sz w:val="24"/>
              </w:rPr>
              <w:t xml:space="preserve"> do dnia </w:t>
            </w:r>
            <w:r w:rsidR="000B07A2" w:rsidRPr="0081701E">
              <w:rPr>
                <w:rFonts w:ascii="Times New Roman" w:hAnsi="Times New Roman"/>
                <w:b/>
                <w:sz w:val="24"/>
                <w:u w:val="single"/>
              </w:rPr>
              <w:t>2020-07-24</w:t>
            </w:r>
            <w:r w:rsidRPr="0081701E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0B07A2" w:rsidRPr="0081701E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81701E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0B07A2" w:rsidRPr="000B07A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81701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 xml:space="preserve">: </w:t>
            </w:r>
            <w:r w:rsidR="000B07A2" w:rsidRPr="0081701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2020-07-24</w:t>
            </w:r>
            <w:r w:rsidRPr="0081701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 xml:space="preserve"> o godz. </w:t>
            </w:r>
            <w:r w:rsidR="000B07A2" w:rsidRPr="0081701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0B07A2" w:rsidRPr="000B07A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0B07A2" w:rsidRPr="000B07A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671132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0B07A2" w:rsidRPr="000B07A2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8623B" w:rsidRDefault="00F8623B" w:rsidP="006A20DD">
      <w:pPr>
        <w:rPr>
          <w:rFonts w:ascii="Arial" w:hAnsi="Arial" w:cs="Arial"/>
          <w:b/>
          <w:sz w:val="28"/>
          <w:szCs w:val="28"/>
        </w:rPr>
      </w:pPr>
    </w:p>
    <w:p w:rsidR="00F8623B" w:rsidRDefault="00F8623B" w:rsidP="000420A5">
      <w:pPr>
        <w:jc w:val="right"/>
        <w:rPr>
          <w:rFonts w:ascii="Arial" w:hAnsi="Arial" w:cs="Arial"/>
          <w:b/>
          <w:sz w:val="28"/>
          <w:szCs w:val="28"/>
        </w:rPr>
      </w:pPr>
    </w:p>
    <w:p w:rsidR="000420A5" w:rsidRPr="006A20DD" w:rsidRDefault="000420A5" w:rsidP="000420A5">
      <w:pPr>
        <w:jc w:val="right"/>
        <w:rPr>
          <w:rFonts w:ascii="Arial" w:hAnsi="Arial" w:cs="Arial"/>
          <w:b/>
        </w:rPr>
      </w:pPr>
      <w:r w:rsidRPr="006A20DD">
        <w:rPr>
          <w:rFonts w:ascii="Arial" w:hAnsi="Arial" w:cs="Arial"/>
          <w:b/>
        </w:rPr>
        <w:lastRenderedPageBreak/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B07A2" w:rsidRPr="000B07A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0B07A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07A2">
        <w:rPr>
          <w:rFonts w:ascii="Arial" w:hAnsi="Arial" w:cs="Arial"/>
        </w:rPr>
        <w:t>POLITECHNIKA RZESZOWSKA</w:t>
      </w:r>
    </w:p>
    <w:p w:rsidR="001B541E" w:rsidRPr="00A40632" w:rsidRDefault="000B07A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07A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B07A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B07A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0B07A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B07A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0B07A2" w:rsidRPr="000B07A2">
        <w:rPr>
          <w:rFonts w:ascii="Arial" w:hAnsi="Arial" w:cs="Arial"/>
          <w:vertAlign w:val="superscript"/>
        </w:rPr>
        <w:t>mgr Katarzyna</w:t>
      </w:r>
      <w:r w:rsidRPr="00A40632">
        <w:rPr>
          <w:rFonts w:ascii="Arial" w:hAnsi="Arial" w:cs="Arial"/>
        </w:rPr>
        <w:t xml:space="preserve"> </w:t>
      </w:r>
      <w:r w:rsidR="000B07A2" w:rsidRPr="000B07A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C5A3C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</w:t>
      </w:r>
      <w:r w:rsidR="000B07A2" w:rsidRPr="000B07A2">
        <w:rPr>
          <w:rFonts w:ascii="Arial" w:hAnsi="Arial" w:cs="Arial"/>
          <w:b/>
        </w:rPr>
        <w:t xml:space="preserve">ostawa dwóch funkcji programowych pasma UHF dedykowanych dla systemu do pomiaru parametrów urządzeń techniki RFID </w:t>
      </w:r>
      <w:proofErr w:type="spellStart"/>
      <w:r w:rsidR="000B07A2" w:rsidRPr="000B07A2">
        <w:rPr>
          <w:rFonts w:ascii="Arial" w:hAnsi="Arial" w:cs="Arial"/>
          <w:b/>
        </w:rPr>
        <w:t>Voyantic</w:t>
      </w:r>
      <w:proofErr w:type="spellEnd"/>
      <w:r w:rsidR="000B07A2" w:rsidRPr="000B07A2">
        <w:rPr>
          <w:rFonts w:ascii="Arial" w:hAnsi="Arial" w:cs="Arial"/>
          <w:b/>
        </w:rPr>
        <w:t xml:space="preserve"> </w:t>
      </w:r>
      <w:proofErr w:type="spellStart"/>
      <w:r w:rsidR="000B07A2" w:rsidRPr="000B07A2">
        <w:rPr>
          <w:rFonts w:ascii="Arial" w:hAnsi="Arial" w:cs="Arial"/>
          <w:b/>
        </w:rPr>
        <w:t>Tagformance</w:t>
      </w:r>
      <w:proofErr w:type="spellEnd"/>
      <w:r w:rsidR="000B07A2" w:rsidRPr="000B07A2">
        <w:rPr>
          <w:rFonts w:ascii="Arial" w:hAnsi="Arial" w:cs="Arial"/>
          <w:b/>
        </w:rPr>
        <w:t xml:space="preserve"> Pro (TF-PRO-0189), dostawa 4-kanałowego oscyloskopu cyfrowego z wbudowanym generatorem dwukanałowym.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20C8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0477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C5A3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1B541E" w:rsidRPr="00A40632">
        <w:rPr>
          <w:rFonts w:ascii="Arial" w:hAnsi="Arial" w:cs="Arial"/>
        </w:rPr>
        <w:t>........................................................</w:t>
      </w:r>
    </w:p>
    <w:p w:rsidR="001B541E" w:rsidRPr="00A40632" w:rsidRDefault="001C5A3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1B541E" w:rsidRPr="00A40632">
        <w:rPr>
          <w:rFonts w:ascii="Arial" w:hAnsi="Arial" w:cs="Arial"/>
        </w:rPr>
        <w:t>.........................................................</w:t>
      </w:r>
    </w:p>
    <w:p w:rsidR="001B541E" w:rsidRPr="00A40632" w:rsidRDefault="001C5A3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40632" w:rsidRDefault="001C5A3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:rsidR="001B541E" w:rsidRPr="00A40632" w:rsidRDefault="001C5A3C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B07A2" w:rsidTr="00334D7C">
        <w:tc>
          <w:tcPr>
            <w:tcW w:w="1510" w:type="dxa"/>
            <w:vAlign w:val="center"/>
          </w:tcPr>
          <w:p w:rsidR="000B07A2" w:rsidRDefault="001C5A3C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07A2">
              <w:rPr>
                <w:rFonts w:ascii="Arial" w:hAnsi="Arial" w:cs="Arial"/>
                <w:b/>
                <w:sz w:val="22"/>
                <w:szCs w:val="22"/>
              </w:rPr>
              <w:t xml:space="preserve">Dostawa dwóch funkcji programowych pasma UHF dedykowanych dla systemu do pomiaru parametrów urządzeń techniki RFID </w:t>
            </w:r>
            <w:proofErr w:type="spellStart"/>
            <w:r w:rsidRPr="000B07A2">
              <w:rPr>
                <w:rFonts w:ascii="Arial" w:hAnsi="Arial" w:cs="Arial"/>
                <w:b/>
                <w:sz w:val="22"/>
                <w:szCs w:val="22"/>
              </w:rPr>
              <w:t>Voyantic</w:t>
            </w:r>
            <w:proofErr w:type="spellEnd"/>
            <w:r w:rsidRPr="000B07A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0B07A2">
              <w:rPr>
                <w:rFonts w:ascii="Arial" w:hAnsi="Arial" w:cs="Arial"/>
                <w:b/>
                <w:sz w:val="22"/>
                <w:szCs w:val="22"/>
              </w:rPr>
              <w:t>Tagformance</w:t>
            </w:r>
            <w:proofErr w:type="spellEnd"/>
            <w:r w:rsidRPr="000B07A2">
              <w:rPr>
                <w:rFonts w:ascii="Arial" w:hAnsi="Arial" w:cs="Arial"/>
                <w:b/>
                <w:sz w:val="22"/>
                <w:szCs w:val="22"/>
              </w:rPr>
              <w:t xml:space="preserve"> Pro (TF-PRO-0189)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B07A2" w:rsidRDefault="000B07A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0B07A2" w:rsidTr="00334D7C">
        <w:tc>
          <w:tcPr>
            <w:tcW w:w="1510" w:type="dxa"/>
            <w:vAlign w:val="center"/>
          </w:tcPr>
          <w:p w:rsidR="000B07A2" w:rsidRDefault="001C5A3C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B07A2">
              <w:rPr>
                <w:rFonts w:ascii="Arial" w:hAnsi="Arial" w:cs="Arial"/>
                <w:b/>
                <w:sz w:val="22"/>
                <w:szCs w:val="22"/>
              </w:rPr>
              <w:t>Dostawa 4-kanałowego oscyloskopu cyfrowego z wbudowanym generatorem dwukanałowym.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0B07A2" w:rsidRPr="002661CA" w:rsidRDefault="000B07A2" w:rsidP="00334D7C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0B07A2" w:rsidRDefault="000B07A2" w:rsidP="00334D7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35BB8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F35BB8" w:rsidP="00F35BB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1- ……………………………………….</w:t>
      </w:r>
      <w:r w:rsidR="001B541E" w:rsidRPr="00A40632">
        <w:rPr>
          <w:rFonts w:ascii="Arial" w:hAnsi="Arial" w:cs="Arial"/>
        </w:rPr>
        <w:t>,</w:t>
      </w:r>
    </w:p>
    <w:p w:rsidR="00F35BB8" w:rsidRDefault="00F35BB8" w:rsidP="00F35BB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2- ……………………………………….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35BB8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35BB8">
        <w:rPr>
          <w:rFonts w:ascii="Arial" w:hAnsi="Arial" w:cs="Arial"/>
        </w:rPr>
        <w:t>:</w:t>
      </w:r>
    </w:p>
    <w:p w:rsidR="00F35BB8" w:rsidRDefault="00F35BB8" w:rsidP="00F35BB8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zadania częściowego nr 1- ……………………………………….</w:t>
      </w:r>
      <w:r w:rsidRPr="00A40632">
        <w:rPr>
          <w:rFonts w:ascii="Arial" w:hAnsi="Arial" w:cs="Arial"/>
        </w:rPr>
        <w:t>,</w:t>
      </w:r>
    </w:p>
    <w:p w:rsidR="00F35BB8" w:rsidRDefault="00F35BB8" w:rsidP="00F35BB8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2- ……………………………………….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0B07A2" w:rsidRPr="000B07A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7927DF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927DF">
        <w:rPr>
          <w:rFonts w:ascii="Arial" w:hAnsi="Arial" w:cs="Arial"/>
          <w:i/>
        </w:rPr>
        <w:t xml:space="preserve">                        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387" w:rsidRDefault="00CE6387">
      <w:r>
        <w:separator/>
      </w:r>
    </w:p>
  </w:endnote>
  <w:endnote w:type="continuationSeparator" w:id="0">
    <w:p w:rsidR="00CE6387" w:rsidRDefault="00CE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20C8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3D3B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E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ED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6ED6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387" w:rsidRDefault="00CE6387">
      <w:r>
        <w:separator/>
      </w:r>
    </w:p>
  </w:footnote>
  <w:footnote w:type="continuationSeparator" w:id="0">
    <w:p w:rsidR="00CE6387" w:rsidRDefault="00CE6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7A2" w:rsidRDefault="000B07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7A2" w:rsidRDefault="000B07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7A2" w:rsidRDefault="000B07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387"/>
    <w:rsid w:val="00005C97"/>
    <w:rsid w:val="00006B5B"/>
    <w:rsid w:val="00014627"/>
    <w:rsid w:val="000420A5"/>
    <w:rsid w:val="000600B5"/>
    <w:rsid w:val="00066C18"/>
    <w:rsid w:val="000A03E9"/>
    <w:rsid w:val="000B07A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C5A3C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2892"/>
    <w:rsid w:val="002E0AE7"/>
    <w:rsid w:val="002E482B"/>
    <w:rsid w:val="002E5C33"/>
    <w:rsid w:val="003078F2"/>
    <w:rsid w:val="003079D0"/>
    <w:rsid w:val="0031496D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70DD"/>
    <w:rsid w:val="00414D84"/>
    <w:rsid w:val="004B616D"/>
    <w:rsid w:val="004C1BCD"/>
    <w:rsid w:val="004D16A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1132"/>
    <w:rsid w:val="00693802"/>
    <w:rsid w:val="006A0CCA"/>
    <w:rsid w:val="006A20DD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927DF"/>
    <w:rsid w:val="007B70C6"/>
    <w:rsid w:val="007B7A31"/>
    <w:rsid w:val="007E2EDC"/>
    <w:rsid w:val="0081701E"/>
    <w:rsid w:val="008443B5"/>
    <w:rsid w:val="00855616"/>
    <w:rsid w:val="008625B4"/>
    <w:rsid w:val="008A3EF3"/>
    <w:rsid w:val="008F7860"/>
    <w:rsid w:val="00903B9A"/>
    <w:rsid w:val="0093214C"/>
    <w:rsid w:val="00945D67"/>
    <w:rsid w:val="0095289F"/>
    <w:rsid w:val="00976F8E"/>
    <w:rsid w:val="009B230D"/>
    <w:rsid w:val="009E25D7"/>
    <w:rsid w:val="009F201D"/>
    <w:rsid w:val="00A14853"/>
    <w:rsid w:val="00A20C87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E6387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5BB8"/>
    <w:rsid w:val="00F37221"/>
    <w:rsid w:val="00F5324E"/>
    <w:rsid w:val="00F8623B"/>
    <w:rsid w:val="00F92A94"/>
    <w:rsid w:val="00F96ED6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409EBA-3D4C-4866-9678-E86A11013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96E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6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1227</Words>
  <Characters>10071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2020-07-15T09:52:00Z</cp:lastPrinted>
  <dcterms:created xsi:type="dcterms:W3CDTF">2020-07-15T09:52:00Z</dcterms:created>
  <dcterms:modified xsi:type="dcterms:W3CDTF">2020-07-15T09:52:00Z</dcterms:modified>
</cp:coreProperties>
</file>