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  <w:bookmarkStart w:id="0" w:name="_GoBack"/>
      <w:bookmarkEnd w:id="0"/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zastosować zalecenia dotyczące poprawy jakości zabezpieczenia danych osobowych oraz sposobu ich przetwarzania sporządzone w wyniku kontroli </w:t>
      </w:r>
      <w:r w:rsidRPr="0079698A">
        <w:rPr>
          <w:rFonts w:cstheme="minorHAnsi"/>
        </w:rPr>
        <w:lastRenderedPageBreak/>
        <w:t>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0B4ECB" w:rsidRDefault="000B4ECB" w:rsidP="00CC10B1">
      <w:pPr>
        <w:jc w:val="both"/>
      </w:pPr>
    </w:p>
    <w:p w:rsidR="000B4ECB" w:rsidRDefault="000B4ECB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95D" w:rsidRDefault="00E7595D" w:rsidP="00CC10B1">
      <w:pPr>
        <w:spacing w:after="0" w:line="240" w:lineRule="auto"/>
      </w:pPr>
      <w:r>
        <w:separator/>
      </w:r>
    </w:p>
  </w:endnote>
  <w:endnote w:type="continuationSeparator" w:id="0">
    <w:p w:rsidR="00E7595D" w:rsidRDefault="00E7595D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95D" w:rsidRDefault="00E7595D" w:rsidP="00CC10B1">
      <w:pPr>
        <w:spacing w:after="0" w:line="240" w:lineRule="auto"/>
      </w:pPr>
      <w:r>
        <w:separator/>
      </w:r>
    </w:p>
  </w:footnote>
  <w:footnote w:type="continuationSeparator" w:id="0">
    <w:p w:rsidR="00E7595D" w:rsidRDefault="00E7595D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5C5B3F"/>
    <w:rsid w:val="005D08DB"/>
    <w:rsid w:val="006B317C"/>
    <w:rsid w:val="0079698A"/>
    <w:rsid w:val="00997FDD"/>
    <w:rsid w:val="009C086B"/>
    <w:rsid w:val="00A1106E"/>
    <w:rsid w:val="00CC10B1"/>
    <w:rsid w:val="00E7595D"/>
    <w:rsid w:val="00F23044"/>
    <w:rsid w:val="00FD0AB6"/>
    <w:rsid w:val="00FE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1936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dcterms:created xsi:type="dcterms:W3CDTF">2020-02-27T13:39:00Z</dcterms:created>
  <dcterms:modified xsi:type="dcterms:W3CDTF">2020-02-27T13:39:00Z</dcterms:modified>
</cp:coreProperties>
</file>