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65D64F" w14:textId="78EE0A0A" w:rsidR="00DD25A3" w:rsidRDefault="00DD25A3" w:rsidP="00B45FC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Zał. nr 2 do zapytania ofertowego </w:t>
      </w:r>
    </w:p>
    <w:p w14:paraId="77DB7893" w14:textId="77777777" w:rsidR="00DD25A3" w:rsidRPr="00DD25A3" w:rsidRDefault="00DD25A3" w:rsidP="00B45FC0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C1FE028" w14:textId="222DBD41" w:rsidR="008C329E" w:rsidRPr="007A649F" w:rsidRDefault="00DD25A3" w:rsidP="00B45F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49F">
        <w:rPr>
          <w:rFonts w:ascii="Times New Roman" w:hAnsi="Times New Roman" w:cs="Times New Roman"/>
          <w:b/>
          <w:sz w:val="28"/>
          <w:szCs w:val="28"/>
        </w:rPr>
        <w:t>Szczegółowy opis przedmiotu zamówienia</w:t>
      </w:r>
    </w:p>
    <w:p w14:paraId="33556C84" w14:textId="29C6E4EA" w:rsidR="00043617" w:rsidRPr="00DD25A3" w:rsidRDefault="001C648F" w:rsidP="007A649F">
      <w:pPr>
        <w:pStyle w:val="Nagwek1"/>
        <w:spacing w:after="0" w:line="240" w:lineRule="auto"/>
        <w:ind w:left="426" w:hanging="426"/>
        <w:rPr>
          <w:rFonts w:ascii="Times New Roman" w:hAnsi="Times New Roman" w:cs="Times New Roman"/>
          <w:szCs w:val="24"/>
        </w:rPr>
      </w:pPr>
      <w:r w:rsidRPr="00DD25A3">
        <w:rPr>
          <w:rFonts w:ascii="Times New Roman" w:hAnsi="Times New Roman" w:cs="Times New Roman"/>
          <w:szCs w:val="24"/>
        </w:rPr>
        <w:t>Cel</w:t>
      </w:r>
      <w:r w:rsidR="008330BB" w:rsidRPr="00DD25A3">
        <w:rPr>
          <w:rFonts w:ascii="Times New Roman" w:hAnsi="Times New Roman" w:cs="Times New Roman"/>
          <w:szCs w:val="24"/>
        </w:rPr>
        <w:t xml:space="preserve"> zamówienia</w:t>
      </w:r>
    </w:p>
    <w:p w14:paraId="61852F4D" w14:textId="3AE72400" w:rsidR="008C329E" w:rsidRPr="00DD25A3" w:rsidRDefault="001C648F" w:rsidP="00B45F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t>Dostawa</w:t>
      </w:r>
      <w:r w:rsidR="00285007" w:rsidRPr="00DD25A3">
        <w:rPr>
          <w:rFonts w:ascii="Times New Roman" w:hAnsi="Times New Roman" w:cs="Times New Roman"/>
          <w:sz w:val="24"/>
          <w:szCs w:val="24"/>
        </w:rPr>
        <w:t xml:space="preserve"> dźwigarów </w:t>
      </w:r>
      <w:r w:rsidRPr="00DD25A3">
        <w:rPr>
          <w:rFonts w:ascii="Times New Roman" w:hAnsi="Times New Roman" w:cs="Times New Roman"/>
          <w:sz w:val="24"/>
          <w:szCs w:val="24"/>
        </w:rPr>
        <w:t xml:space="preserve">wykonanych </w:t>
      </w:r>
      <w:r w:rsidR="00285007" w:rsidRPr="00DD25A3">
        <w:rPr>
          <w:rFonts w:ascii="Times New Roman" w:hAnsi="Times New Roman" w:cs="Times New Roman"/>
          <w:sz w:val="24"/>
          <w:szCs w:val="24"/>
        </w:rPr>
        <w:t>ze śmig</w:t>
      </w:r>
      <w:r w:rsidRPr="00DD25A3">
        <w:rPr>
          <w:rFonts w:ascii="Times New Roman" w:hAnsi="Times New Roman" w:cs="Times New Roman"/>
          <w:sz w:val="24"/>
          <w:szCs w:val="24"/>
        </w:rPr>
        <w:t>ieł</w:t>
      </w:r>
      <w:r w:rsidR="00285007" w:rsidRPr="00DD25A3">
        <w:rPr>
          <w:rFonts w:ascii="Times New Roman" w:hAnsi="Times New Roman" w:cs="Times New Roman"/>
          <w:sz w:val="24"/>
          <w:szCs w:val="24"/>
        </w:rPr>
        <w:t xml:space="preserve"> / łopat turbin wiatrow</w:t>
      </w:r>
      <w:r w:rsidRPr="00DD25A3">
        <w:rPr>
          <w:rFonts w:ascii="Times New Roman" w:hAnsi="Times New Roman" w:cs="Times New Roman"/>
          <w:sz w:val="24"/>
          <w:szCs w:val="24"/>
        </w:rPr>
        <w:t>ych</w:t>
      </w:r>
      <w:r w:rsidR="00285007" w:rsidRPr="00DD25A3">
        <w:rPr>
          <w:rFonts w:ascii="Times New Roman" w:hAnsi="Times New Roman" w:cs="Times New Roman"/>
          <w:sz w:val="24"/>
          <w:szCs w:val="24"/>
        </w:rPr>
        <w:t xml:space="preserve"> jest związana z realizacją grantu w ramach </w:t>
      </w:r>
      <w:r w:rsidR="00666DEF" w:rsidRPr="00DD25A3">
        <w:rPr>
          <w:rFonts w:ascii="Times New Roman" w:hAnsi="Times New Roman" w:cs="Times New Roman"/>
          <w:sz w:val="24"/>
          <w:szCs w:val="24"/>
        </w:rPr>
        <w:t xml:space="preserve">projektu </w:t>
      </w:r>
      <w:r w:rsidR="00A15FBB" w:rsidRPr="00DD25A3">
        <w:rPr>
          <w:rFonts w:ascii="Times New Roman" w:hAnsi="Times New Roman" w:cs="Times New Roman"/>
          <w:sz w:val="24"/>
          <w:szCs w:val="24"/>
        </w:rPr>
        <w:t xml:space="preserve">Bony na innowacje dla MŚP pt.: </w:t>
      </w:r>
      <w:r w:rsidR="00EE073E" w:rsidRPr="00DD25A3">
        <w:rPr>
          <w:rFonts w:ascii="Times New Roman" w:hAnsi="Times New Roman" w:cs="Times New Roman"/>
          <w:sz w:val="24"/>
          <w:szCs w:val="24"/>
        </w:rPr>
        <w:t>„A</w:t>
      </w:r>
      <w:r w:rsidR="00A15FBB" w:rsidRPr="00DD25A3">
        <w:rPr>
          <w:rFonts w:ascii="Times New Roman" w:hAnsi="Times New Roman" w:cs="Times New Roman"/>
          <w:sz w:val="24"/>
          <w:szCs w:val="24"/>
        </w:rPr>
        <w:t>lternatywa utylizacji turbi</w:t>
      </w:r>
      <w:r w:rsidR="00EE073E" w:rsidRPr="00DD25A3">
        <w:rPr>
          <w:rFonts w:ascii="Times New Roman" w:hAnsi="Times New Roman" w:cs="Times New Roman"/>
          <w:sz w:val="24"/>
          <w:szCs w:val="24"/>
        </w:rPr>
        <w:t>n wiatrowych starszej generacji. Wykorzystanie kompozytowych śmigieł do budowy mo</w:t>
      </w:r>
      <w:r w:rsidR="00285007" w:rsidRPr="00DD25A3">
        <w:rPr>
          <w:rFonts w:ascii="Times New Roman" w:hAnsi="Times New Roman" w:cs="Times New Roman"/>
          <w:sz w:val="24"/>
          <w:szCs w:val="24"/>
        </w:rPr>
        <w:t>stowych obiektów inżynierskich”.</w:t>
      </w:r>
    </w:p>
    <w:p w14:paraId="4DE247A7" w14:textId="77777777" w:rsidR="0005626E" w:rsidRPr="007A649F" w:rsidRDefault="0005626E" w:rsidP="00B45FC0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164625C9" w14:textId="6A1331B7" w:rsidR="008C329E" w:rsidRPr="00DD25A3" w:rsidRDefault="008C329E" w:rsidP="00B45FC0">
      <w:pPr>
        <w:pStyle w:val="Nagwek1"/>
        <w:spacing w:after="0" w:line="240" w:lineRule="auto"/>
        <w:ind w:left="0"/>
        <w:rPr>
          <w:rFonts w:ascii="Times New Roman" w:hAnsi="Times New Roman" w:cs="Times New Roman"/>
          <w:szCs w:val="24"/>
        </w:rPr>
      </w:pPr>
      <w:r w:rsidRPr="00DD25A3">
        <w:rPr>
          <w:rFonts w:ascii="Times New Roman" w:hAnsi="Times New Roman" w:cs="Times New Roman"/>
          <w:szCs w:val="24"/>
        </w:rPr>
        <w:t>Zakres usługi</w:t>
      </w:r>
    </w:p>
    <w:p w14:paraId="7D6733D6" w14:textId="2D377023" w:rsidR="008C329E" w:rsidRPr="00DD25A3" w:rsidRDefault="008C329E" w:rsidP="00B45F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t>Zamówienie obejmuje:</w:t>
      </w:r>
    </w:p>
    <w:p w14:paraId="2C7F56F5" w14:textId="0E247B39" w:rsidR="00561247" w:rsidRPr="00DD25A3" w:rsidRDefault="008C329E" w:rsidP="00B45F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t xml:space="preserve">- opracowanie </w:t>
      </w:r>
      <w:r w:rsidR="00561247" w:rsidRPr="00DD25A3">
        <w:rPr>
          <w:rFonts w:ascii="Times New Roman" w:hAnsi="Times New Roman" w:cs="Times New Roman"/>
          <w:sz w:val="24"/>
          <w:szCs w:val="24"/>
        </w:rPr>
        <w:t xml:space="preserve">projektu warsztatowego </w:t>
      </w:r>
      <w:r w:rsidRPr="00DD25A3">
        <w:rPr>
          <w:rFonts w:ascii="Times New Roman" w:hAnsi="Times New Roman" w:cs="Times New Roman"/>
          <w:sz w:val="24"/>
          <w:szCs w:val="24"/>
        </w:rPr>
        <w:t xml:space="preserve">dźwigara </w:t>
      </w:r>
      <w:r w:rsidR="001C648F" w:rsidRPr="00DD25A3">
        <w:rPr>
          <w:rFonts w:ascii="Times New Roman" w:hAnsi="Times New Roman" w:cs="Times New Roman"/>
          <w:sz w:val="24"/>
          <w:szCs w:val="24"/>
        </w:rPr>
        <w:t>ze śmigła</w:t>
      </w:r>
      <w:r w:rsidR="008717BD" w:rsidRPr="00DD25A3">
        <w:rPr>
          <w:rFonts w:ascii="Times New Roman" w:hAnsi="Times New Roman" w:cs="Times New Roman"/>
          <w:sz w:val="24"/>
          <w:szCs w:val="24"/>
        </w:rPr>
        <w:t xml:space="preserve"> /</w:t>
      </w:r>
      <w:r w:rsidR="001C648F" w:rsidRPr="00DD25A3">
        <w:rPr>
          <w:rFonts w:ascii="Times New Roman" w:hAnsi="Times New Roman" w:cs="Times New Roman"/>
          <w:sz w:val="24"/>
          <w:szCs w:val="24"/>
        </w:rPr>
        <w:t xml:space="preserve"> </w:t>
      </w:r>
      <w:r w:rsidR="008717BD" w:rsidRPr="00DD25A3">
        <w:rPr>
          <w:rFonts w:ascii="Times New Roman" w:hAnsi="Times New Roman" w:cs="Times New Roman"/>
          <w:sz w:val="24"/>
          <w:szCs w:val="24"/>
        </w:rPr>
        <w:t xml:space="preserve">łopaty turbiny wiatrowej </w:t>
      </w:r>
      <w:r w:rsidR="00561247" w:rsidRPr="00DD25A3">
        <w:rPr>
          <w:rFonts w:ascii="Times New Roman" w:hAnsi="Times New Roman" w:cs="Times New Roman"/>
          <w:sz w:val="24"/>
          <w:szCs w:val="24"/>
        </w:rPr>
        <w:t>zgodnie z wymaganiami wg pkt</w:t>
      </w:r>
      <w:r w:rsidR="006F2A0D" w:rsidRPr="00DD25A3">
        <w:rPr>
          <w:rFonts w:ascii="Times New Roman" w:hAnsi="Times New Roman" w:cs="Times New Roman"/>
          <w:sz w:val="24"/>
          <w:szCs w:val="24"/>
        </w:rPr>
        <w:t xml:space="preserve">. </w:t>
      </w:r>
      <w:r w:rsidR="00285007" w:rsidRPr="00DD25A3">
        <w:rPr>
          <w:rFonts w:ascii="Times New Roman" w:hAnsi="Times New Roman" w:cs="Times New Roman"/>
          <w:sz w:val="24"/>
          <w:szCs w:val="24"/>
        </w:rPr>
        <w:t>3</w:t>
      </w:r>
      <w:r w:rsidR="006F2A0D" w:rsidRPr="00DD25A3">
        <w:rPr>
          <w:rFonts w:ascii="Times New Roman" w:hAnsi="Times New Roman" w:cs="Times New Roman"/>
          <w:sz w:val="24"/>
          <w:szCs w:val="24"/>
        </w:rPr>
        <w:t xml:space="preserve"> </w:t>
      </w:r>
      <w:r w:rsidR="00561247" w:rsidRPr="00DD25A3">
        <w:rPr>
          <w:rFonts w:ascii="Times New Roman" w:hAnsi="Times New Roman" w:cs="Times New Roman"/>
          <w:sz w:val="24"/>
          <w:szCs w:val="24"/>
        </w:rPr>
        <w:t>i jego uzgodnienie z zamawiającym,</w:t>
      </w:r>
    </w:p>
    <w:p w14:paraId="3F0EEA9D" w14:textId="41A54BB3" w:rsidR="00561247" w:rsidRPr="00DD25A3" w:rsidRDefault="00561247" w:rsidP="00B45F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t>-</w:t>
      </w:r>
      <w:r w:rsidR="008C329E" w:rsidRPr="00DD25A3">
        <w:rPr>
          <w:rFonts w:ascii="Times New Roman" w:hAnsi="Times New Roman" w:cs="Times New Roman"/>
          <w:sz w:val="24"/>
          <w:szCs w:val="24"/>
        </w:rPr>
        <w:t xml:space="preserve"> </w:t>
      </w:r>
      <w:r w:rsidRPr="00DD25A3">
        <w:rPr>
          <w:rFonts w:ascii="Times New Roman" w:hAnsi="Times New Roman" w:cs="Times New Roman"/>
          <w:sz w:val="24"/>
          <w:szCs w:val="24"/>
        </w:rPr>
        <w:t>wykonanie dwóch dźwigarów zgodnie z zaakceptowanym projektem warsztatowym,</w:t>
      </w:r>
    </w:p>
    <w:p w14:paraId="5F8D3B2D" w14:textId="7D15366D" w:rsidR="00561247" w:rsidRPr="00DD25A3" w:rsidRDefault="00561247" w:rsidP="00B45F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t>- dostarczenie dźwigarów w miejsce wskazane przez zamawiającego.</w:t>
      </w:r>
    </w:p>
    <w:p w14:paraId="31D5E7BD" w14:textId="77777777" w:rsidR="00561247" w:rsidRPr="00B45FC0" w:rsidRDefault="00561247" w:rsidP="00B45FC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233236C0" w14:textId="5AE682BD" w:rsidR="00381C97" w:rsidRPr="00DD25A3" w:rsidRDefault="00561247" w:rsidP="007A649F">
      <w:pPr>
        <w:pStyle w:val="Nagwek1"/>
        <w:spacing w:after="0" w:line="240" w:lineRule="auto"/>
        <w:ind w:left="426" w:hanging="426"/>
        <w:rPr>
          <w:rFonts w:ascii="Times New Roman" w:hAnsi="Times New Roman" w:cs="Times New Roman"/>
          <w:szCs w:val="24"/>
        </w:rPr>
      </w:pPr>
      <w:r w:rsidRPr="00DD25A3">
        <w:rPr>
          <w:rFonts w:ascii="Times New Roman" w:hAnsi="Times New Roman" w:cs="Times New Roman"/>
          <w:szCs w:val="24"/>
        </w:rPr>
        <w:t>Konstrukcja dźwigara</w:t>
      </w:r>
    </w:p>
    <w:p w14:paraId="2F3A144E" w14:textId="0C5F4227" w:rsidR="0014552B" w:rsidRPr="00DD25A3" w:rsidRDefault="0014552B" w:rsidP="007A649F">
      <w:pPr>
        <w:pStyle w:val="Nagwek2"/>
        <w:numPr>
          <w:ilvl w:val="1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t>Śmigło</w:t>
      </w:r>
      <w:r w:rsidR="00381C97" w:rsidRPr="00DD25A3">
        <w:rPr>
          <w:rFonts w:ascii="Times New Roman" w:hAnsi="Times New Roman" w:cs="Times New Roman"/>
          <w:sz w:val="24"/>
          <w:szCs w:val="24"/>
        </w:rPr>
        <w:t xml:space="preserve"> / łopata turbiny wiatrowej</w:t>
      </w:r>
    </w:p>
    <w:p w14:paraId="63747F80" w14:textId="59A312A4" w:rsidR="00DB6FF5" w:rsidRPr="00DD25A3" w:rsidRDefault="001C648F" w:rsidP="007A64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t>E</w:t>
      </w:r>
      <w:r w:rsidR="00BF63B9" w:rsidRPr="00DD25A3">
        <w:rPr>
          <w:rFonts w:ascii="Times New Roman" w:hAnsi="Times New Roman" w:cs="Times New Roman"/>
          <w:sz w:val="24"/>
          <w:szCs w:val="24"/>
        </w:rPr>
        <w:t>lement</w:t>
      </w:r>
      <w:r w:rsidRPr="00DD25A3">
        <w:rPr>
          <w:rFonts w:ascii="Times New Roman" w:hAnsi="Times New Roman" w:cs="Times New Roman"/>
          <w:sz w:val="24"/>
          <w:szCs w:val="24"/>
        </w:rPr>
        <w:t>em</w:t>
      </w:r>
      <w:r w:rsidR="006A3481" w:rsidRPr="00DD25A3">
        <w:rPr>
          <w:rFonts w:ascii="Times New Roman" w:hAnsi="Times New Roman" w:cs="Times New Roman"/>
          <w:sz w:val="24"/>
          <w:szCs w:val="24"/>
        </w:rPr>
        <w:t xml:space="preserve"> nośn</w:t>
      </w:r>
      <w:r w:rsidRPr="00DD25A3">
        <w:rPr>
          <w:rFonts w:ascii="Times New Roman" w:hAnsi="Times New Roman" w:cs="Times New Roman"/>
          <w:sz w:val="24"/>
          <w:szCs w:val="24"/>
        </w:rPr>
        <w:t>ym</w:t>
      </w:r>
      <w:r w:rsidR="006A3481" w:rsidRPr="00DD25A3">
        <w:rPr>
          <w:rFonts w:ascii="Times New Roman" w:hAnsi="Times New Roman" w:cs="Times New Roman"/>
          <w:sz w:val="24"/>
          <w:szCs w:val="24"/>
        </w:rPr>
        <w:t xml:space="preserve"> dźwigar</w:t>
      </w:r>
      <w:r w:rsidRPr="00DD25A3">
        <w:rPr>
          <w:rFonts w:ascii="Times New Roman" w:hAnsi="Times New Roman" w:cs="Times New Roman"/>
          <w:sz w:val="24"/>
          <w:szCs w:val="24"/>
        </w:rPr>
        <w:t>a</w:t>
      </w:r>
      <w:r w:rsidR="00BF63B9" w:rsidRPr="00DD25A3">
        <w:rPr>
          <w:rFonts w:ascii="Times New Roman" w:hAnsi="Times New Roman" w:cs="Times New Roman"/>
          <w:sz w:val="24"/>
          <w:szCs w:val="24"/>
        </w:rPr>
        <w:t xml:space="preserve"> </w:t>
      </w:r>
      <w:r w:rsidRPr="00DD25A3">
        <w:rPr>
          <w:rFonts w:ascii="Times New Roman" w:hAnsi="Times New Roman" w:cs="Times New Roman"/>
          <w:sz w:val="24"/>
          <w:szCs w:val="24"/>
        </w:rPr>
        <w:t xml:space="preserve">jest część </w:t>
      </w:r>
      <w:r w:rsidR="006A3481" w:rsidRPr="00DD25A3">
        <w:rPr>
          <w:rFonts w:ascii="Times New Roman" w:hAnsi="Times New Roman" w:cs="Times New Roman"/>
          <w:sz w:val="24"/>
          <w:szCs w:val="24"/>
        </w:rPr>
        <w:t>śmigł</w:t>
      </w:r>
      <w:r w:rsidRPr="00DD25A3">
        <w:rPr>
          <w:rFonts w:ascii="Times New Roman" w:hAnsi="Times New Roman" w:cs="Times New Roman"/>
          <w:sz w:val="24"/>
          <w:szCs w:val="24"/>
        </w:rPr>
        <w:t>a</w:t>
      </w:r>
      <w:r w:rsidR="006A3481" w:rsidRPr="00DD25A3">
        <w:rPr>
          <w:rFonts w:ascii="Times New Roman" w:hAnsi="Times New Roman" w:cs="Times New Roman"/>
          <w:sz w:val="24"/>
          <w:szCs w:val="24"/>
        </w:rPr>
        <w:t xml:space="preserve"> / łopat</w:t>
      </w:r>
      <w:r w:rsidRPr="00DD25A3">
        <w:rPr>
          <w:rFonts w:ascii="Times New Roman" w:hAnsi="Times New Roman" w:cs="Times New Roman"/>
          <w:sz w:val="24"/>
          <w:szCs w:val="24"/>
        </w:rPr>
        <w:t>y</w:t>
      </w:r>
      <w:r w:rsidR="001842EB" w:rsidRPr="00DD25A3">
        <w:rPr>
          <w:rFonts w:ascii="Times New Roman" w:hAnsi="Times New Roman" w:cs="Times New Roman"/>
          <w:sz w:val="24"/>
          <w:szCs w:val="24"/>
        </w:rPr>
        <w:t xml:space="preserve"> turbiny wiatrowej o całkowitej </w:t>
      </w:r>
      <w:r w:rsidR="00BF63B9" w:rsidRPr="00DD25A3">
        <w:rPr>
          <w:rFonts w:ascii="Times New Roman" w:hAnsi="Times New Roman" w:cs="Times New Roman"/>
          <w:sz w:val="24"/>
          <w:szCs w:val="24"/>
        </w:rPr>
        <w:t>długości 12,5 m</w:t>
      </w:r>
      <w:r w:rsidR="006A3481" w:rsidRPr="00DD25A3">
        <w:rPr>
          <w:rFonts w:ascii="Times New Roman" w:hAnsi="Times New Roman" w:cs="Times New Roman"/>
          <w:sz w:val="24"/>
          <w:szCs w:val="24"/>
        </w:rPr>
        <w:t xml:space="preserve"> każda</w:t>
      </w:r>
      <w:r w:rsidR="00BF63B9" w:rsidRPr="00DD25A3">
        <w:rPr>
          <w:rFonts w:ascii="Times New Roman" w:hAnsi="Times New Roman" w:cs="Times New Roman"/>
          <w:sz w:val="24"/>
          <w:szCs w:val="24"/>
        </w:rPr>
        <w:t>.</w:t>
      </w:r>
      <w:r w:rsidR="00381C97" w:rsidRPr="00DD25A3">
        <w:rPr>
          <w:rFonts w:ascii="Times New Roman" w:hAnsi="Times New Roman" w:cs="Times New Roman"/>
          <w:sz w:val="24"/>
          <w:szCs w:val="24"/>
        </w:rPr>
        <w:t xml:space="preserve"> Wycięcie </w:t>
      </w:r>
      <w:r w:rsidR="00BF63B9" w:rsidRPr="00DD25A3">
        <w:rPr>
          <w:rFonts w:ascii="Times New Roman" w:hAnsi="Times New Roman" w:cs="Times New Roman"/>
          <w:sz w:val="24"/>
          <w:szCs w:val="24"/>
        </w:rPr>
        <w:t>śmigła/łopaty</w:t>
      </w:r>
      <w:r w:rsidR="00381C97" w:rsidRPr="00DD25A3">
        <w:rPr>
          <w:rFonts w:ascii="Times New Roman" w:hAnsi="Times New Roman" w:cs="Times New Roman"/>
          <w:sz w:val="24"/>
          <w:szCs w:val="24"/>
        </w:rPr>
        <w:t xml:space="preserve"> zostanie uzyskanie za pomocą dwóch płaszczyzn cięcia prostopadłych do osi </w:t>
      </w:r>
      <w:r w:rsidR="003308AC" w:rsidRPr="00DD25A3">
        <w:rPr>
          <w:rFonts w:ascii="Times New Roman" w:hAnsi="Times New Roman" w:cs="Times New Roman"/>
          <w:sz w:val="24"/>
          <w:szCs w:val="24"/>
        </w:rPr>
        <w:t xml:space="preserve">jej </w:t>
      </w:r>
      <w:r w:rsidR="00381C97" w:rsidRPr="00DD25A3">
        <w:rPr>
          <w:rFonts w:ascii="Times New Roman" w:hAnsi="Times New Roman" w:cs="Times New Roman"/>
          <w:sz w:val="24"/>
          <w:szCs w:val="24"/>
        </w:rPr>
        <w:t xml:space="preserve">podłużnej. Jedna płaszczyzna cięcia zostanie wykonana w bezpośrednim sąsiedztwie piasty śmigła, natomiast drugą płaszczyznę cięcia </w:t>
      </w:r>
      <w:r w:rsidR="00BF63B9" w:rsidRPr="00DD25A3">
        <w:rPr>
          <w:rFonts w:ascii="Times New Roman" w:hAnsi="Times New Roman" w:cs="Times New Roman"/>
          <w:sz w:val="24"/>
          <w:szCs w:val="24"/>
        </w:rPr>
        <w:t>wyznacza projek</w:t>
      </w:r>
      <w:r w:rsidR="003308AC" w:rsidRPr="00DD25A3">
        <w:rPr>
          <w:rFonts w:ascii="Times New Roman" w:hAnsi="Times New Roman" w:cs="Times New Roman"/>
          <w:sz w:val="24"/>
          <w:szCs w:val="24"/>
        </w:rPr>
        <w:t>towaną</w:t>
      </w:r>
      <w:r w:rsidR="00BF63B9" w:rsidRPr="00DD25A3">
        <w:rPr>
          <w:rFonts w:ascii="Times New Roman" w:hAnsi="Times New Roman" w:cs="Times New Roman"/>
          <w:sz w:val="24"/>
          <w:szCs w:val="24"/>
        </w:rPr>
        <w:t xml:space="preserve"> długość </w:t>
      </w:r>
      <w:r w:rsidR="003308AC" w:rsidRPr="00DD25A3">
        <w:rPr>
          <w:rFonts w:ascii="Times New Roman" w:hAnsi="Times New Roman" w:cs="Times New Roman"/>
          <w:sz w:val="24"/>
          <w:szCs w:val="24"/>
        </w:rPr>
        <w:t>całkowitą łopaty</w:t>
      </w:r>
      <w:r w:rsidR="00381C97" w:rsidRPr="00DD25A3">
        <w:rPr>
          <w:rFonts w:ascii="Times New Roman" w:hAnsi="Times New Roman" w:cs="Times New Roman"/>
          <w:sz w:val="24"/>
          <w:szCs w:val="24"/>
        </w:rPr>
        <w:t xml:space="preserve">. </w:t>
      </w:r>
      <w:r w:rsidR="00DB6FF5" w:rsidRPr="00DD25A3">
        <w:rPr>
          <w:rFonts w:ascii="Times New Roman" w:hAnsi="Times New Roman" w:cs="Times New Roman"/>
          <w:sz w:val="24"/>
          <w:szCs w:val="24"/>
        </w:rPr>
        <w:t>Łopat</w:t>
      </w:r>
      <w:r w:rsidRPr="00DD25A3">
        <w:rPr>
          <w:rFonts w:ascii="Times New Roman" w:hAnsi="Times New Roman" w:cs="Times New Roman"/>
          <w:sz w:val="24"/>
          <w:szCs w:val="24"/>
        </w:rPr>
        <w:t>a</w:t>
      </w:r>
      <w:r w:rsidR="00DB6FF5" w:rsidRPr="00DD25A3">
        <w:rPr>
          <w:rFonts w:ascii="Times New Roman" w:hAnsi="Times New Roman" w:cs="Times New Roman"/>
          <w:sz w:val="24"/>
          <w:szCs w:val="24"/>
        </w:rPr>
        <w:t xml:space="preserve"> turbiny wiatrowej </w:t>
      </w:r>
      <w:r w:rsidRPr="00DD25A3">
        <w:rPr>
          <w:rFonts w:ascii="Times New Roman" w:hAnsi="Times New Roman" w:cs="Times New Roman"/>
          <w:sz w:val="24"/>
          <w:szCs w:val="24"/>
        </w:rPr>
        <w:t xml:space="preserve">powinna </w:t>
      </w:r>
      <w:r w:rsidR="00DB6FF5" w:rsidRPr="00DD25A3">
        <w:rPr>
          <w:rFonts w:ascii="Times New Roman" w:hAnsi="Times New Roman" w:cs="Times New Roman"/>
          <w:sz w:val="24"/>
          <w:szCs w:val="24"/>
        </w:rPr>
        <w:t xml:space="preserve">posiadać zmienną wysokość od około 1,1 m do 2,4 m. Łopata </w:t>
      </w:r>
      <w:r w:rsidRPr="00DD25A3">
        <w:rPr>
          <w:rFonts w:ascii="Times New Roman" w:hAnsi="Times New Roman" w:cs="Times New Roman"/>
          <w:sz w:val="24"/>
          <w:szCs w:val="24"/>
        </w:rPr>
        <w:t xml:space="preserve">powinna </w:t>
      </w:r>
      <w:r w:rsidR="00DB6FF5" w:rsidRPr="00DD25A3">
        <w:rPr>
          <w:rFonts w:ascii="Times New Roman" w:hAnsi="Times New Roman" w:cs="Times New Roman"/>
          <w:sz w:val="24"/>
          <w:szCs w:val="24"/>
        </w:rPr>
        <w:t xml:space="preserve">składać się  z laminatów litych oraz warstwowych. Zbrojeniem laminatów </w:t>
      </w:r>
      <w:r w:rsidRPr="00DD25A3">
        <w:rPr>
          <w:rFonts w:ascii="Times New Roman" w:hAnsi="Times New Roman" w:cs="Times New Roman"/>
          <w:sz w:val="24"/>
          <w:szCs w:val="24"/>
        </w:rPr>
        <w:t xml:space="preserve">powinno być </w:t>
      </w:r>
      <w:r w:rsidR="00DB6FF5" w:rsidRPr="00DD25A3">
        <w:rPr>
          <w:rFonts w:ascii="Times New Roman" w:hAnsi="Times New Roman" w:cs="Times New Roman"/>
          <w:sz w:val="24"/>
          <w:szCs w:val="24"/>
        </w:rPr>
        <w:t xml:space="preserve">włókno szklane. Grubości poszczególnych laminatów </w:t>
      </w:r>
      <w:r w:rsidRPr="00DD25A3">
        <w:rPr>
          <w:rFonts w:ascii="Times New Roman" w:hAnsi="Times New Roman" w:cs="Times New Roman"/>
          <w:sz w:val="24"/>
          <w:szCs w:val="24"/>
        </w:rPr>
        <w:t xml:space="preserve">są </w:t>
      </w:r>
      <w:r w:rsidR="00DB6FF5" w:rsidRPr="00DD25A3">
        <w:rPr>
          <w:rFonts w:ascii="Times New Roman" w:hAnsi="Times New Roman" w:cs="Times New Roman"/>
          <w:sz w:val="24"/>
          <w:szCs w:val="24"/>
        </w:rPr>
        <w:t>zmienne zarówno w przekroju śmigła jak i na jego długości i będą się zmieniać od około 10 mm do około 50 mm. Wewnątrz korpusu śmigła</w:t>
      </w:r>
      <w:r w:rsidR="003C1A99" w:rsidRPr="00DD25A3">
        <w:rPr>
          <w:rFonts w:ascii="Times New Roman" w:hAnsi="Times New Roman" w:cs="Times New Roman"/>
          <w:sz w:val="24"/>
          <w:szCs w:val="24"/>
        </w:rPr>
        <w:t>/łopaty</w:t>
      </w:r>
      <w:r w:rsidR="00DB6FF5" w:rsidRPr="00DD25A3">
        <w:rPr>
          <w:rFonts w:ascii="Times New Roman" w:hAnsi="Times New Roman" w:cs="Times New Roman"/>
          <w:sz w:val="24"/>
          <w:szCs w:val="24"/>
        </w:rPr>
        <w:t xml:space="preserve"> będą występować dwa żebra z laminatów warstwowych usztywniające korpus. </w:t>
      </w:r>
      <w:r w:rsidR="00BF63B9" w:rsidRPr="00DD25A3">
        <w:rPr>
          <w:rFonts w:ascii="Times New Roman" w:hAnsi="Times New Roman" w:cs="Times New Roman"/>
          <w:sz w:val="24"/>
          <w:szCs w:val="24"/>
        </w:rPr>
        <w:t xml:space="preserve">W tak </w:t>
      </w:r>
      <w:r w:rsidRPr="00DD25A3">
        <w:rPr>
          <w:rFonts w:ascii="Times New Roman" w:hAnsi="Times New Roman" w:cs="Times New Roman"/>
          <w:sz w:val="24"/>
          <w:szCs w:val="24"/>
        </w:rPr>
        <w:t xml:space="preserve">przygotowanej </w:t>
      </w:r>
      <w:r w:rsidR="00BF63B9" w:rsidRPr="00DD25A3">
        <w:rPr>
          <w:rFonts w:ascii="Times New Roman" w:hAnsi="Times New Roman" w:cs="Times New Roman"/>
          <w:sz w:val="24"/>
          <w:szCs w:val="24"/>
        </w:rPr>
        <w:t>łopa</w:t>
      </w:r>
      <w:r w:rsidRPr="00DD25A3">
        <w:rPr>
          <w:rFonts w:ascii="Times New Roman" w:hAnsi="Times New Roman" w:cs="Times New Roman"/>
          <w:sz w:val="24"/>
          <w:szCs w:val="24"/>
        </w:rPr>
        <w:t>cie</w:t>
      </w:r>
      <w:r w:rsidR="00BF63B9" w:rsidRPr="00DD25A3">
        <w:rPr>
          <w:rFonts w:ascii="Times New Roman" w:hAnsi="Times New Roman" w:cs="Times New Roman"/>
          <w:sz w:val="24"/>
          <w:szCs w:val="24"/>
        </w:rPr>
        <w:t xml:space="preserve"> turbiny </w:t>
      </w:r>
      <w:r w:rsidR="00381C97" w:rsidRPr="00DD25A3">
        <w:rPr>
          <w:rFonts w:ascii="Times New Roman" w:hAnsi="Times New Roman" w:cs="Times New Roman"/>
          <w:sz w:val="24"/>
          <w:szCs w:val="24"/>
        </w:rPr>
        <w:t xml:space="preserve">należy w strefie podporowej wykonać otwory na pręty zbrojeniowe zespalające korpus </w:t>
      </w:r>
      <w:r w:rsidR="00BF63B9" w:rsidRPr="00DD25A3">
        <w:rPr>
          <w:rFonts w:ascii="Times New Roman" w:hAnsi="Times New Roman" w:cs="Times New Roman"/>
          <w:sz w:val="24"/>
          <w:szCs w:val="24"/>
        </w:rPr>
        <w:t xml:space="preserve">łopaty z poprzecznicami podporowymi. </w:t>
      </w:r>
      <w:r w:rsidR="00381C97" w:rsidRPr="00DD25A3">
        <w:rPr>
          <w:rFonts w:ascii="Times New Roman" w:hAnsi="Times New Roman" w:cs="Times New Roman"/>
          <w:sz w:val="24"/>
          <w:szCs w:val="24"/>
        </w:rPr>
        <w:t xml:space="preserve">Lokalizacja i ilość otworów zostanie </w:t>
      </w:r>
      <w:r w:rsidR="00BF63B9" w:rsidRPr="00DD25A3">
        <w:rPr>
          <w:rFonts w:ascii="Times New Roman" w:hAnsi="Times New Roman" w:cs="Times New Roman"/>
          <w:sz w:val="24"/>
          <w:szCs w:val="24"/>
        </w:rPr>
        <w:t>określona i uzgodniona z Wykonawcą</w:t>
      </w:r>
      <w:r w:rsidR="00381C97" w:rsidRPr="00DD25A3">
        <w:rPr>
          <w:rFonts w:ascii="Times New Roman" w:hAnsi="Times New Roman" w:cs="Times New Roman"/>
          <w:sz w:val="24"/>
          <w:szCs w:val="24"/>
        </w:rPr>
        <w:t xml:space="preserve"> </w:t>
      </w:r>
      <w:r w:rsidR="00BF63B9" w:rsidRPr="00DD25A3">
        <w:rPr>
          <w:rFonts w:ascii="Times New Roman" w:hAnsi="Times New Roman" w:cs="Times New Roman"/>
          <w:sz w:val="24"/>
          <w:szCs w:val="24"/>
        </w:rPr>
        <w:t>w ramach projektu warsztatowego</w:t>
      </w:r>
      <w:r w:rsidR="00965422" w:rsidRPr="00DD25A3">
        <w:rPr>
          <w:rFonts w:ascii="Times New Roman" w:hAnsi="Times New Roman" w:cs="Times New Roman"/>
          <w:sz w:val="24"/>
          <w:szCs w:val="24"/>
        </w:rPr>
        <w:t xml:space="preserve"> według </w:t>
      </w:r>
      <w:r w:rsidR="003C1A99" w:rsidRPr="00DD25A3">
        <w:rPr>
          <w:rFonts w:ascii="Times New Roman" w:hAnsi="Times New Roman" w:cs="Times New Roman"/>
          <w:sz w:val="24"/>
          <w:szCs w:val="24"/>
        </w:rPr>
        <w:t xml:space="preserve">punktu 3 i </w:t>
      </w:r>
      <w:r w:rsidR="00965422" w:rsidRPr="00DD25A3">
        <w:rPr>
          <w:rFonts w:ascii="Times New Roman" w:hAnsi="Times New Roman" w:cs="Times New Roman"/>
          <w:sz w:val="24"/>
          <w:szCs w:val="24"/>
        </w:rPr>
        <w:t>rysunku nr 1</w:t>
      </w:r>
      <w:r w:rsidR="00BF63B9" w:rsidRPr="00DD25A3">
        <w:rPr>
          <w:rFonts w:ascii="Times New Roman" w:hAnsi="Times New Roman" w:cs="Times New Roman"/>
          <w:sz w:val="24"/>
          <w:szCs w:val="24"/>
        </w:rPr>
        <w:t xml:space="preserve">. </w:t>
      </w:r>
      <w:r w:rsidR="00381C97" w:rsidRPr="00DD25A3">
        <w:rPr>
          <w:rFonts w:ascii="Times New Roman" w:hAnsi="Times New Roman" w:cs="Times New Roman"/>
          <w:sz w:val="24"/>
          <w:szCs w:val="24"/>
        </w:rPr>
        <w:t>Przewiduje się wykonanie dwóch rzędów otworów w odległości od 0,3 do 0,4 m w rozstawie każdego rz</w:t>
      </w:r>
      <w:r w:rsidR="003C1A99" w:rsidRPr="00DD25A3">
        <w:rPr>
          <w:rFonts w:ascii="Times New Roman" w:hAnsi="Times New Roman" w:cs="Times New Roman"/>
          <w:sz w:val="24"/>
          <w:szCs w:val="24"/>
        </w:rPr>
        <w:t xml:space="preserve">ędu po wysokości przekroju od 0,1 do 0,15 </w:t>
      </w:r>
      <w:r w:rsidR="00381C97" w:rsidRPr="00DD25A3">
        <w:rPr>
          <w:rFonts w:ascii="Times New Roman" w:hAnsi="Times New Roman" w:cs="Times New Roman"/>
          <w:sz w:val="24"/>
          <w:szCs w:val="24"/>
        </w:rPr>
        <w:t xml:space="preserve">m. </w:t>
      </w:r>
    </w:p>
    <w:p w14:paraId="08699CAC" w14:textId="72ACD1AE" w:rsidR="00BF63B9" w:rsidRPr="00DD25A3" w:rsidRDefault="000A76F2" w:rsidP="007A64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t>Do wykonania dźwigara należy zastosować śmigła „starej” generacji zbudowane z następujących materiałów:</w:t>
      </w:r>
    </w:p>
    <w:p w14:paraId="56AC14E0" w14:textId="133F867D" w:rsidR="00BF63B9" w:rsidRPr="00DD25A3" w:rsidRDefault="00BF63B9" w:rsidP="007A649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425"/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  <w:u w:val="single"/>
        </w:rPr>
        <w:t>Materiał rdzeniowy</w:t>
      </w:r>
      <w:r w:rsidR="00975592" w:rsidRPr="00DD25A3">
        <w:rPr>
          <w:rFonts w:ascii="Times New Roman" w:hAnsi="Times New Roman" w:cs="Times New Roman"/>
          <w:sz w:val="24"/>
          <w:szCs w:val="24"/>
        </w:rPr>
        <w:t>: balsa zgodnie z rys</w:t>
      </w:r>
      <w:r w:rsidR="003C1A99" w:rsidRPr="00DD25A3">
        <w:rPr>
          <w:rFonts w:ascii="Times New Roman" w:hAnsi="Times New Roman" w:cs="Times New Roman"/>
          <w:sz w:val="24"/>
          <w:szCs w:val="24"/>
        </w:rPr>
        <w:t>unkiem</w:t>
      </w:r>
      <w:r w:rsidR="00975592" w:rsidRPr="00DD25A3">
        <w:rPr>
          <w:rFonts w:ascii="Times New Roman" w:hAnsi="Times New Roman" w:cs="Times New Roman"/>
          <w:sz w:val="24"/>
          <w:szCs w:val="24"/>
        </w:rPr>
        <w:t xml:space="preserve"> nr 2.</w:t>
      </w:r>
    </w:p>
    <w:p w14:paraId="64D8A9F3" w14:textId="34A9CA62" w:rsidR="00BF63B9" w:rsidRPr="00DD25A3" w:rsidRDefault="00BF63B9" w:rsidP="007A649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425"/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  <w:u w:val="single"/>
        </w:rPr>
        <w:t>Zbrojenie</w:t>
      </w:r>
      <w:r w:rsidRPr="00DD25A3">
        <w:rPr>
          <w:rFonts w:ascii="Times New Roman" w:hAnsi="Times New Roman" w:cs="Times New Roman"/>
          <w:sz w:val="24"/>
          <w:szCs w:val="24"/>
        </w:rPr>
        <w:t>: tkaniny z włókien szklanych lub matotkaniny o zróżnicowanym w przekroju poprzecznym dźwigara dominującym kierunku włókien;</w:t>
      </w:r>
      <w:r w:rsidR="000A76F2" w:rsidRPr="00DD25A3">
        <w:rPr>
          <w:rFonts w:ascii="Times New Roman" w:hAnsi="Times New Roman" w:cs="Times New Roman"/>
          <w:sz w:val="24"/>
          <w:szCs w:val="24"/>
        </w:rPr>
        <w:t xml:space="preserve"> dla laminatów występujących </w:t>
      </w:r>
      <w:r w:rsidRPr="00DD25A3">
        <w:rPr>
          <w:rFonts w:ascii="Times New Roman" w:hAnsi="Times New Roman" w:cs="Times New Roman"/>
          <w:sz w:val="24"/>
          <w:szCs w:val="24"/>
        </w:rPr>
        <w:t xml:space="preserve">w sąsiedztwie żeber wewnętrznych oraz na krawędziach </w:t>
      </w:r>
      <w:r w:rsidR="000A76F2" w:rsidRPr="00DD25A3">
        <w:rPr>
          <w:rFonts w:ascii="Times New Roman" w:hAnsi="Times New Roman" w:cs="Times New Roman"/>
          <w:sz w:val="24"/>
          <w:szCs w:val="24"/>
        </w:rPr>
        <w:t>śmigła</w:t>
      </w:r>
      <w:r w:rsidRPr="00DD25A3">
        <w:rPr>
          <w:rFonts w:ascii="Times New Roman" w:hAnsi="Times New Roman" w:cs="Times New Roman"/>
          <w:sz w:val="24"/>
          <w:szCs w:val="24"/>
        </w:rPr>
        <w:t xml:space="preserve"> </w:t>
      </w:r>
      <w:r w:rsidR="000A76F2" w:rsidRPr="00DD25A3">
        <w:rPr>
          <w:rFonts w:ascii="Times New Roman" w:hAnsi="Times New Roman" w:cs="Times New Roman"/>
          <w:sz w:val="24"/>
          <w:szCs w:val="24"/>
        </w:rPr>
        <w:t xml:space="preserve">/ łopaty powinien </w:t>
      </w:r>
      <w:r w:rsidRPr="00DD25A3">
        <w:rPr>
          <w:rFonts w:ascii="Times New Roman" w:hAnsi="Times New Roman" w:cs="Times New Roman"/>
          <w:sz w:val="24"/>
          <w:szCs w:val="24"/>
        </w:rPr>
        <w:t>domin</w:t>
      </w:r>
      <w:r w:rsidR="000A76F2" w:rsidRPr="00DD25A3">
        <w:rPr>
          <w:rFonts w:ascii="Times New Roman" w:hAnsi="Times New Roman" w:cs="Times New Roman"/>
          <w:sz w:val="24"/>
          <w:szCs w:val="24"/>
        </w:rPr>
        <w:t>ować</w:t>
      </w:r>
      <w:r w:rsidRPr="00DD25A3">
        <w:rPr>
          <w:rFonts w:ascii="Times New Roman" w:hAnsi="Times New Roman" w:cs="Times New Roman"/>
          <w:sz w:val="24"/>
          <w:szCs w:val="24"/>
        </w:rPr>
        <w:t xml:space="preserve"> podłużny kierunek włókien; </w:t>
      </w:r>
      <w:r w:rsidR="000A76F2" w:rsidRPr="00DD25A3">
        <w:rPr>
          <w:rFonts w:ascii="Times New Roman" w:hAnsi="Times New Roman" w:cs="Times New Roman"/>
          <w:sz w:val="24"/>
          <w:szCs w:val="24"/>
        </w:rPr>
        <w:t>d</w:t>
      </w:r>
      <w:r w:rsidRPr="00DD25A3">
        <w:rPr>
          <w:rFonts w:ascii="Times New Roman" w:hAnsi="Times New Roman" w:cs="Times New Roman"/>
          <w:sz w:val="24"/>
          <w:szCs w:val="24"/>
        </w:rPr>
        <w:t xml:space="preserve">la laminatów warstwowych </w:t>
      </w:r>
      <w:r w:rsidR="000A76F2" w:rsidRPr="00DD25A3">
        <w:rPr>
          <w:rFonts w:ascii="Times New Roman" w:hAnsi="Times New Roman" w:cs="Times New Roman"/>
          <w:sz w:val="24"/>
          <w:szCs w:val="24"/>
        </w:rPr>
        <w:t xml:space="preserve">powinien </w:t>
      </w:r>
      <w:r w:rsidRPr="00DD25A3">
        <w:rPr>
          <w:rFonts w:ascii="Times New Roman" w:hAnsi="Times New Roman" w:cs="Times New Roman"/>
          <w:sz w:val="24"/>
          <w:szCs w:val="24"/>
        </w:rPr>
        <w:t>domin</w:t>
      </w:r>
      <w:r w:rsidR="000A76F2" w:rsidRPr="00DD25A3">
        <w:rPr>
          <w:rFonts w:ascii="Times New Roman" w:hAnsi="Times New Roman" w:cs="Times New Roman"/>
          <w:sz w:val="24"/>
          <w:szCs w:val="24"/>
        </w:rPr>
        <w:t>ować</w:t>
      </w:r>
      <w:r w:rsidRPr="00DD25A3">
        <w:rPr>
          <w:rFonts w:ascii="Times New Roman" w:hAnsi="Times New Roman" w:cs="Times New Roman"/>
          <w:sz w:val="24"/>
          <w:szCs w:val="24"/>
        </w:rPr>
        <w:t xml:space="preserve"> ukośny kierunek włókien</w:t>
      </w:r>
      <w:r w:rsidR="000A76F2" w:rsidRPr="00DD25A3">
        <w:rPr>
          <w:rFonts w:ascii="Times New Roman" w:hAnsi="Times New Roman" w:cs="Times New Roman"/>
          <w:sz w:val="24"/>
          <w:szCs w:val="24"/>
        </w:rPr>
        <w:t>.</w:t>
      </w:r>
      <w:r w:rsidRPr="00DD25A3">
        <w:rPr>
          <w:rFonts w:ascii="Times New Roman" w:hAnsi="Times New Roman" w:cs="Times New Roman"/>
          <w:sz w:val="24"/>
          <w:szCs w:val="24"/>
        </w:rPr>
        <w:t xml:space="preserve"> Typy zbrojenia posz</w:t>
      </w:r>
      <w:r w:rsidR="00DB6FF5" w:rsidRPr="00DD25A3">
        <w:rPr>
          <w:rFonts w:ascii="Times New Roman" w:hAnsi="Times New Roman" w:cs="Times New Roman"/>
          <w:sz w:val="24"/>
          <w:szCs w:val="24"/>
        </w:rPr>
        <w:t xml:space="preserve">czególnych laminatów </w:t>
      </w:r>
      <w:r w:rsidR="000A76F2" w:rsidRPr="00DD25A3">
        <w:rPr>
          <w:rFonts w:ascii="Times New Roman" w:hAnsi="Times New Roman" w:cs="Times New Roman"/>
          <w:sz w:val="24"/>
          <w:szCs w:val="24"/>
        </w:rPr>
        <w:t xml:space="preserve">powinny być </w:t>
      </w:r>
      <w:r w:rsidR="00DB6FF5" w:rsidRPr="00DD25A3">
        <w:rPr>
          <w:rFonts w:ascii="Times New Roman" w:hAnsi="Times New Roman" w:cs="Times New Roman"/>
          <w:sz w:val="24"/>
          <w:szCs w:val="24"/>
        </w:rPr>
        <w:t>zgodne z rysunkiem nr 2.</w:t>
      </w:r>
    </w:p>
    <w:p w14:paraId="08A57668" w14:textId="70C5D303" w:rsidR="00BF63B9" w:rsidRDefault="00BF63B9" w:rsidP="007A649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425"/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  <w:u w:val="single"/>
        </w:rPr>
        <w:t>Osnowa</w:t>
      </w:r>
      <w:r w:rsidRPr="00DD25A3">
        <w:rPr>
          <w:rFonts w:ascii="Times New Roman" w:hAnsi="Times New Roman" w:cs="Times New Roman"/>
          <w:sz w:val="24"/>
          <w:szCs w:val="24"/>
        </w:rPr>
        <w:t>: żywica epoksydowa lub winyloestrowa.</w:t>
      </w:r>
    </w:p>
    <w:p w14:paraId="75FA3ADB" w14:textId="77777777" w:rsidR="007A649F" w:rsidRPr="00B45FC0" w:rsidRDefault="007A649F" w:rsidP="007A649F">
      <w:pPr>
        <w:pStyle w:val="Akapitzlist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16"/>
          <w:szCs w:val="16"/>
        </w:rPr>
      </w:pPr>
    </w:p>
    <w:p w14:paraId="31CE0A5B" w14:textId="77777777" w:rsidR="00BF63B9" w:rsidRPr="00DD25A3" w:rsidRDefault="00BF63B9" w:rsidP="007A649F">
      <w:pPr>
        <w:pStyle w:val="Nagwek2"/>
        <w:numPr>
          <w:ilvl w:val="1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t>Poprzecznice podporowe</w:t>
      </w:r>
    </w:p>
    <w:p w14:paraId="7C88D515" w14:textId="7D99B516" w:rsidR="00BF63B9" w:rsidRPr="00DD25A3" w:rsidRDefault="008717BD" w:rsidP="007A64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t>Na końcach dźwigara należy wykonać monolityczne p</w:t>
      </w:r>
      <w:r w:rsidR="00BF63B9" w:rsidRPr="00DD25A3">
        <w:rPr>
          <w:rFonts w:ascii="Times New Roman" w:hAnsi="Times New Roman" w:cs="Times New Roman"/>
          <w:sz w:val="24"/>
          <w:szCs w:val="24"/>
        </w:rPr>
        <w:t xml:space="preserve">oprzecznice </w:t>
      </w:r>
      <w:r w:rsidRPr="00DD25A3">
        <w:rPr>
          <w:rFonts w:ascii="Times New Roman" w:hAnsi="Times New Roman" w:cs="Times New Roman"/>
          <w:sz w:val="24"/>
          <w:szCs w:val="24"/>
        </w:rPr>
        <w:t>żelbetowe z betonu C30/37, o gabarytach wg rysunku nr 1. Zbrojenie p</w:t>
      </w:r>
      <w:r w:rsidR="00BF63B9" w:rsidRPr="00DD25A3">
        <w:rPr>
          <w:rFonts w:ascii="Times New Roman" w:hAnsi="Times New Roman" w:cs="Times New Roman"/>
          <w:sz w:val="24"/>
          <w:szCs w:val="24"/>
        </w:rPr>
        <w:t xml:space="preserve">oprzecznic </w:t>
      </w:r>
      <w:r w:rsidRPr="00DD25A3">
        <w:rPr>
          <w:rFonts w:ascii="Times New Roman" w:hAnsi="Times New Roman" w:cs="Times New Roman"/>
          <w:sz w:val="24"/>
          <w:szCs w:val="24"/>
        </w:rPr>
        <w:t xml:space="preserve">należy </w:t>
      </w:r>
      <w:r w:rsidR="00442D6B" w:rsidRPr="00DD25A3">
        <w:rPr>
          <w:rFonts w:ascii="Times New Roman" w:hAnsi="Times New Roman" w:cs="Times New Roman"/>
          <w:sz w:val="24"/>
          <w:szCs w:val="24"/>
        </w:rPr>
        <w:t xml:space="preserve">wykonać </w:t>
      </w:r>
      <w:r w:rsidR="00D47E61" w:rsidRPr="00DD25A3">
        <w:rPr>
          <w:rFonts w:ascii="Times New Roman" w:hAnsi="Times New Roman" w:cs="Times New Roman"/>
          <w:sz w:val="24"/>
          <w:szCs w:val="24"/>
        </w:rPr>
        <w:t>ze stali AIIIN typu B500 SP</w:t>
      </w:r>
      <w:r w:rsidR="00442D6B" w:rsidRPr="00DD25A3">
        <w:rPr>
          <w:rFonts w:ascii="Times New Roman" w:hAnsi="Times New Roman" w:cs="Times New Roman"/>
          <w:sz w:val="24"/>
          <w:szCs w:val="24"/>
        </w:rPr>
        <w:t xml:space="preserve">. Pręty zbrojeniowe </w:t>
      </w:r>
      <w:r w:rsidR="00D47E61" w:rsidRPr="00DD25A3">
        <w:rPr>
          <w:rFonts w:ascii="Times New Roman" w:hAnsi="Times New Roman" w:cs="Times New Roman"/>
          <w:sz w:val="24"/>
          <w:szCs w:val="24"/>
        </w:rPr>
        <w:t xml:space="preserve">będą przechodzić przez wcześniej wykonane otwory w strefach podporowych łopaty turbiny wiatrowej. W poprzecznicach podporowych należy przewidzieć technologiczne haki montażowe </w:t>
      </w:r>
      <w:r w:rsidR="00CD3BA5" w:rsidRPr="00DD25A3">
        <w:rPr>
          <w:rFonts w:ascii="Times New Roman" w:hAnsi="Times New Roman" w:cs="Times New Roman"/>
          <w:sz w:val="24"/>
          <w:szCs w:val="24"/>
        </w:rPr>
        <w:t xml:space="preserve">z prętów zbrojeniowych </w:t>
      </w:r>
      <w:r w:rsidR="00D47E61" w:rsidRPr="00DD25A3">
        <w:rPr>
          <w:rFonts w:ascii="Times New Roman" w:hAnsi="Times New Roman" w:cs="Times New Roman"/>
          <w:sz w:val="24"/>
          <w:szCs w:val="24"/>
        </w:rPr>
        <w:t xml:space="preserve">o średnicy </w:t>
      </w:r>
      <w:r w:rsidR="00CD3BA5" w:rsidRPr="00DD25A3">
        <w:rPr>
          <w:rFonts w:ascii="Times New Roman" w:hAnsi="Times New Roman" w:cs="Times New Roman"/>
          <w:sz w:val="24"/>
          <w:szCs w:val="24"/>
        </w:rPr>
        <w:t xml:space="preserve">od </w:t>
      </w:r>
      <w:r w:rsidR="00D47E61" w:rsidRPr="00DD25A3">
        <w:rPr>
          <w:rFonts w:ascii="Times New Roman" w:hAnsi="Times New Roman" w:cs="Times New Roman"/>
          <w:sz w:val="24"/>
          <w:szCs w:val="24"/>
        </w:rPr>
        <w:t xml:space="preserve">25 mm </w:t>
      </w:r>
      <w:r w:rsidR="00CD3BA5" w:rsidRPr="00DD25A3">
        <w:rPr>
          <w:rFonts w:ascii="Times New Roman" w:hAnsi="Times New Roman" w:cs="Times New Roman"/>
          <w:sz w:val="24"/>
          <w:szCs w:val="24"/>
        </w:rPr>
        <w:t xml:space="preserve">do 32 mm </w:t>
      </w:r>
      <w:r w:rsidR="00D47E61" w:rsidRPr="00DD25A3">
        <w:rPr>
          <w:rFonts w:ascii="Times New Roman" w:hAnsi="Times New Roman" w:cs="Times New Roman"/>
          <w:sz w:val="24"/>
          <w:szCs w:val="24"/>
        </w:rPr>
        <w:t xml:space="preserve">po dwa na każdą poprzecznic. Dodatkowo należy przewidzieć blachę stalową o gr. 10 mm pod każdą z </w:t>
      </w:r>
      <w:r w:rsidR="00D47E61" w:rsidRPr="00DD25A3">
        <w:rPr>
          <w:rFonts w:ascii="Times New Roman" w:hAnsi="Times New Roman" w:cs="Times New Roman"/>
          <w:sz w:val="24"/>
          <w:szCs w:val="24"/>
        </w:rPr>
        <w:lastRenderedPageBreak/>
        <w:t>poprzecznic w celu prawidłowego oparcia dźwiga</w:t>
      </w:r>
      <w:r w:rsidR="00965422" w:rsidRPr="00DD25A3">
        <w:rPr>
          <w:rFonts w:ascii="Times New Roman" w:hAnsi="Times New Roman" w:cs="Times New Roman"/>
          <w:sz w:val="24"/>
          <w:szCs w:val="24"/>
        </w:rPr>
        <w:t>ra na łożyskach badawczych (rysunek nr</w:t>
      </w:r>
      <w:r w:rsidR="00D47E61" w:rsidRPr="00DD25A3">
        <w:rPr>
          <w:rFonts w:ascii="Times New Roman" w:hAnsi="Times New Roman" w:cs="Times New Roman"/>
          <w:sz w:val="24"/>
          <w:szCs w:val="24"/>
        </w:rPr>
        <w:t xml:space="preserve"> 1).</w:t>
      </w:r>
      <w:r w:rsidR="00CD3BA5" w:rsidRPr="00DD25A3">
        <w:rPr>
          <w:rFonts w:ascii="Times New Roman" w:hAnsi="Times New Roman" w:cs="Times New Roman"/>
          <w:sz w:val="24"/>
          <w:szCs w:val="24"/>
        </w:rPr>
        <w:t xml:space="preserve"> Blacha stalowa powinna być połączona (zespawana) ze zbrojeniem poprzecznic.</w:t>
      </w:r>
      <w:r w:rsidR="00D47E61" w:rsidRPr="00DD25A3">
        <w:rPr>
          <w:rFonts w:ascii="Times New Roman" w:hAnsi="Times New Roman" w:cs="Times New Roman"/>
          <w:sz w:val="24"/>
          <w:szCs w:val="24"/>
        </w:rPr>
        <w:t xml:space="preserve"> Układ i ilość zbrojenia </w:t>
      </w:r>
      <w:r w:rsidR="00FB5898" w:rsidRPr="00DD25A3">
        <w:rPr>
          <w:rFonts w:ascii="Times New Roman" w:hAnsi="Times New Roman" w:cs="Times New Roman"/>
          <w:sz w:val="24"/>
          <w:szCs w:val="24"/>
        </w:rPr>
        <w:t xml:space="preserve">należy </w:t>
      </w:r>
      <w:r w:rsidR="00D47E61" w:rsidRPr="00DD25A3">
        <w:rPr>
          <w:rFonts w:ascii="Times New Roman" w:hAnsi="Times New Roman" w:cs="Times New Roman"/>
          <w:sz w:val="24"/>
          <w:szCs w:val="24"/>
        </w:rPr>
        <w:t>określ</w:t>
      </w:r>
      <w:r w:rsidR="00FB5898" w:rsidRPr="00DD25A3">
        <w:rPr>
          <w:rFonts w:ascii="Times New Roman" w:hAnsi="Times New Roman" w:cs="Times New Roman"/>
          <w:sz w:val="24"/>
          <w:szCs w:val="24"/>
        </w:rPr>
        <w:t>ić</w:t>
      </w:r>
      <w:r w:rsidR="00D47E61" w:rsidRPr="00DD25A3">
        <w:rPr>
          <w:rFonts w:ascii="Times New Roman" w:hAnsi="Times New Roman" w:cs="Times New Roman"/>
          <w:sz w:val="24"/>
          <w:szCs w:val="24"/>
        </w:rPr>
        <w:t xml:space="preserve"> w projekcie warsztatowym. Po wykonaniu szalunku poprzecznic należy </w:t>
      </w:r>
      <w:r w:rsidR="00D46FB5" w:rsidRPr="00DD25A3">
        <w:rPr>
          <w:rFonts w:ascii="Times New Roman" w:hAnsi="Times New Roman" w:cs="Times New Roman"/>
          <w:sz w:val="24"/>
          <w:szCs w:val="24"/>
        </w:rPr>
        <w:t>wykonać</w:t>
      </w:r>
      <w:r w:rsidR="00D47E61" w:rsidRPr="00DD25A3">
        <w:rPr>
          <w:rFonts w:ascii="Times New Roman" w:hAnsi="Times New Roman" w:cs="Times New Roman"/>
          <w:sz w:val="24"/>
          <w:szCs w:val="24"/>
        </w:rPr>
        <w:t xml:space="preserve"> ich </w:t>
      </w:r>
      <w:r w:rsidR="00FB5898" w:rsidRPr="00DD25A3">
        <w:rPr>
          <w:rFonts w:ascii="Times New Roman" w:hAnsi="Times New Roman" w:cs="Times New Roman"/>
          <w:sz w:val="24"/>
          <w:szCs w:val="24"/>
        </w:rPr>
        <w:t xml:space="preserve">betonowanie </w:t>
      </w:r>
      <w:r w:rsidR="00D47E61" w:rsidRPr="00DD25A3">
        <w:rPr>
          <w:rFonts w:ascii="Times New Roman" w:hAnsi="Times New Roman" w:cs="Times New Roman"/>
          <w:sz w:val="24"/>
          <w:szCs w:val="24"/>
        </w:rPr>
        <w:t xml:space="preserve">przy odpowiednim zagęszczaniu betonu </w:t>
      </w:r>
      <w:r w:rsidR="00E46E7B" w:rsidRPr="00DD25A3">
        <w:rPr>
          <w:rFonts w:ascii="Times New Roman" w:hAnsi="Times New Roman" w:cs="Times New Roman"/>
          <w:sz w:val="24"/>
          <w:szCs w:val="24"/>
        </w:rPr>
        <w:t xml:space="preserve">a następnie dokonać </w:t>
      </w:r>
      <w:r w:rsidR="00D46FB5" w:rsidRPr="00DD25A3">
        <w:rPr>
          <w:rFonts w:ascii="Times New Roman" w:hAnsi="Times New Roman" w:cs="Times New Roman"/>
          <w:sz w:val="24"/>
          <w:szCs w:val="24"/>
        </w:rPr>
        <w:t xml:space="preserve">odpowiedniej </w:t>
      </w:r>
      <w:r w:rsidR="00E46E7B" w:rsidRPr="00DD25A3">
        <w:rPr>
          <w:rFonts w:ascii="Times New Roman" w:hAnsi="Times New Roman" w:cs="Times New Roman"/>
          <w:sz w:val="24"/>
          <w:szCs w:val="24"/>
        </w:rPr>
        <w:t xml:space="preserve">pielęgnacji betonu w czasie </w:t>
      </w:r>
      <w:r w:rsidR="00D46FB5" w:rsidRPr="00DD25A3">
        <w:rPr>
          <w:rFonts w:ascii="Times New Roman" w:hAnsi="Times New Roman" w:cs="Times New Roman"/>
          <w:sz w:val="24"/>
          <w:szCs w:val="24"/>
        </w:rPr>
        <w:t xml:space="preserve">dojrzewania tj. </w:t>
      </w:r>
      <w:r w:rsidR="00E46E7B" w:rsidRPr="00DD25A3">
        <w:rPr>
          <w:rFonts w:ascii="Times New Roman" w:hAnsi="Times New Roman" w:cs="Times New Roman"/>
          <w:sz w:val="24"/>
          <w:szCs w:val="24"/>
        </w:rPr>
        <w:t xml:space="preserve">28 dni. </w:t>
      </w:r>
    </w:p>
    <w:p w14:paraId="14ADCB99" w14:textId="77777777" w:rsidR="00E46E7B" w:rsidRPr="00DD25A3" w:rsidRDefault="00E46E7B" w:rsidP="00B45FC0">
      <w:pPr>
        <w:pStyle w:val="Nagwek2"/>
        <w:numPr>
          <w:ilvl w:val="1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t xml:space="preserve">Elementy rozkładające obciążenia </w:t>
      </w:r>
    </w:p>
    <w:p w14:paraId="5A1E1597" w14:textId="3FDC22F6" w:rsidR="00BF63B9" w:rsidRPr="00DD25A3" w:rsidRDefault="00381C97" w:rsidP="00B45F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t xml:space="preserve">Do </w:t>
      </w:r>
      <w:r w:rsidR="00FB5898" w:rsidRPr="00DD25A3">
        <w:rPr>
          <w:rFonts w:ascii="Times New Roman" w:hAnsi="Times New Roman" w:cs="Times New Roman"/>
          <w:sz w:val="24"/>
          <w:szCs w:val="24"/>
        </w:rPr>
        <w:t>każdego</w:t>
      </w:r>
      <w:r w:rsidRPr="00DD25A3">
        <w:rPr>
          <w:rFonts w:ascii="Times New Roman" w:hAnsi="Times New Roman" w:cs="Times New Roman"/>
          <w:sz w:val="24"/>
          <w:szCs w:val="24"/>
        </w:rPr>
        <w:t xml:space="preserve"> </w:t>
      </w:r>
      <w:r w:rsidR="00FB5898" w:rsidRPr="00DD25A3">
        <w:rPr>
          <w:rFonts w:ascii="Times New Roman" w:hAnsi="Times New Roman" w:cs="Times New Roman"/>
          <w:sz w:val="24"/>
          <w:szCs w:val="24"/>
        </w:rPr>
        <w:t xml:space="preserve">dźwigara badawczego </w:t>
      </w:r>
      <w:r w:rsidRPr="00DD25A3">
        <w:rPr>
          <w:rFonts w:ascii="Times New Roman" w:hAnsi="Times New Roman" w:cs="Times New Roman"/>
          <w:sz w:val="24"/>
          <w:szCs w:val="24"/>
        </w:rPr>
        <w:t xml:space="preserve">należy wykonać </w:t>
      </w:r>
      <w:r w:rsidR="00FB5898" w:rsidRPr="00DD25A3">
        <w:rPr>
          <w:rFonts w:ascii="Times New Roman" w:hAnsi="Times New Roman" w:cs="Times New Roman"/>
          <w:sz w:val="24"/>
          <w:szCs w:val="24"/>
        </w:rPr>
        <w:t>po dwa</w:t>
      </w:r>
      <w:r w:rsidRPr="00DD25A3">
        <w:rPr>
          <w:rFonts w:ascii="Times New Roman" w:hAnsi="Times New Roman" w:cs="Times New Roman"/>
          <w:sz w:val="24"/>
          <w:szCs w:val="24"/>
        </w:rPr>
        <w:t xml:space="preserve"> elementy rozkładające obciążenie z siłowników hydraulicznych na korpus dźwigara. </w:t>
      </w:r>
      <w:r w:rsidR="00FB5898" w:rsidRPr="00DD25A3">
        <w:rPr>
          <w:rFonts w:ascii="Times New Roman" w:hAnsi="Times New Roman" w:cs="Times New Roman"/>
          <w:sz w:val="24"/>
          <w:szCs w:val="24"/>
        </w:rPr>
        <w:t xml:space="preserve">Elementy te należy ustawić i wypoziomować na dźwigarze a następnie </w:t>
      </w:r>
      <w:r w:rsidRPr="00DD25A3">
        <w:rPr>
          <w:rFonts w:ascii="Times New Roman" w:hAnsi="Times New Roman" w:cs="Times New Roman"/>
          <w:sz w:val="24"/>
          <w:szCs w:val="24"/>
        </w:rPr>
        <w:t xml:space="preserve">przykleić </w:t>
      </w:r>
      <w:r w:rsidR="00FB5898" w:rsidRPr="00DD25A3">
        <w:rPr>
          <w:rFonts w:ascii="Times New Roman" w:hAnsi="Times New Roman" w:cs="Times New Roman"/>
          <w:sz w:val="24"/>
          <w:szCs w:val="24"/>
        </w:rPr>
        <w:t>do dźwigara w lokalizacji podanej na</w:t>
      </w:r>
      <w:r w:rsidRPr="00DD25A3">
        <w:rPr>
          <w:rFonts w:ascii="Times New Roman" w:hAnsi="Times New Roman" w:cs="Times New Roman"/>
          <w:sz w:val="24"/>
          <w:szCs w:val="24"/>
        </w:rPr>
        <w:t xml:space="preserve"> rysunk</w:t>
      </w:r>
      <w:r w:rsidR="00FB5898" w:rsidRPr="00DD25A3">
        <w:rPr>
          <w:rFonts w:ascii="Times New Roman" w:hAnsi="Times New Roman" w:cs="Times New Roman"/>
          <w:sz w:val="24"/>
          <w:szCs w:val="24"/>
        </w:rPr>
        <w:t>u</w:t>
      </w:r>
      <w:r w:rsidR="00E46E7B" w:rsidRPr="00DD25A3">
        <w:rPr>
          <w:rFonts w:ascii="Times New Roman" w:hAnsi="Times New Roman" w:cs="Times New Roman"/>
          <w:sz w:val="24"/>
          <w:szCs w:val="24"/>
        </w:rPr>
        <w:t xml:space="preserve"> nr 1</w:t>
      </w:r>
      <w:r w:rsidRPr="00DD25A3">
        <w:rPr>
          <w:rFonts w:ascii="Times New Roman" w:hAnsi="Times New Roman" w:cs="Times New Roman"/>
          <w:sz w:val="24"/>
          <w:szCs w:val="24"/>
        </w:rPr>
        <w:t xml:space="preserve">. </w:t>
      </w:r>
      <w:r w:rsidR="00FB5898" w:rsidRPr="00DD25A3">
        <w:rPr>
          <w:rFonts w:ascii="Times New Roman" w:hAnsi="Times New Roman" w:cs="Times New Roman"/>
          <w:sz w:val="24"/>
          <w:szCs w:val="24"/>
        </w:rPr>
        <w:t xml:space="preserve">Klej epoksydowy dostarczy zleceniodawca. </w:t>
      </w:r>
    </w:p>
    <w:p w14:paraId="78934282" w14:textId="1DEEFE65" w:rsidR="00E46E7B" w:rsidRPr="00DD25A3" w:rsidRDefault="00E46E7B" w:rsidP="00B45F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t xml:space="preserve">Elementy rozkładające obciążenie należy wykonać ze stali S235 </w:t>
      </w:r>
      <w:r w:rsidR="00FB5898" w:rsidRPr="00DD25A3">
        <w:rPr>
          <w:rFonts w:ascii="Times New Roman" w:hAnsi="Times New Roman" w:cs="Times New Roman"/>
          <w:sz w:val="24"/>
          <w:szCs w:val="24"/>
        </w:rPr>
        <w:t>zgodnie z</w:t>
      </w:r>
      <w:r w:rsidRPr="00DD25A3">
        <w:rPr>
          <w:rFonts w:ascii="Times New Roman" w:hAnsi="Times New Roman" w:cs="Times New Roman"/>
          <w:sz w:val="24"/>
          <w:szCs w:val="24"/>
        </w:rPr>
        <w:t xml:space="preserve"> rysunk</w:t>
      </w:r>
      <w:r w:rsidR="00FB5898" w:rsidRPr="00DD25A3">
        <w:rPr>
          <w:rFonts w:ascii="Times New Roman" w:hAnsi="Times New Roman" w:cs="Times New Roman"/>
          <w:sz w:val="24"/>
          <w:szCs w:val="24"/>
        </w:rPr>
        <w:t>iem</w:t>
      </w:r>
      <w:r w:rsidRPr="00DD25A3">
        <w:rPr>
          <w:rFonts w:ascii="Times New Roman" w:hAnsi="Times New Roman" w:cs="Times New Roman"/>
          <w:sz w:val="24"/>
          <w:szCs w:val="24"/>
        </w:rPr>
        <w:t xml:space="preserve"> nr 1</w:t>
      </w:r>
      <w:r w:rsidR="00FB5898" w:rsidRPr="00DD25A3">
        <w:rPr>
          <w:rFonts w:ascii="Times New Roman" w:hAnsi="Times New Roman" w:cs="Times New Roman"/>
          <w:sz w:val="24"/>
          <w:szCs w:val="24"/>
        </w:rPr>
        <w:t xml:space="preserve"> i projektem warsztatow</w:t>
      </w:r>
      <w:r w:rsidR="00821F2E" w:rsidRPr="00DD25A3">
        <w:rPr>
          <w:rFonts w:ascii="Times New Roman" w:hAnsi="Times New Roman" w:cs="Times New Roman"/>
          <w:sz w:val="24"/>
          <w:szCs w:val="24"/>
        </w:rPr>
        <w:t>y</w:t>
      </w:r>
      <w:r w:rsidR="00FB5898" w:rsidRPr="00DD25A3">
        <w:rPr>
          <w:rFonts w:ascii="Times New Roman" w:hAnsi="Times New Roman" w:cs="Times New Roman"/>
          <w:sz w:val="24"/>
          <w:szCs w:val="24"/>
        </w:rPr>
        <w:t>m.</w:t>
      </w:r>
    </w:p>
    <w:p w14:paraId="2AD5D1AD" w14:textId="77B12281" w:rsidR="00E46E7B" w:rsidRPr="00DD25A3" w:rsidRDefault="00E46E7B" w:rsidP="00B45FC0">
      <w:pPr>
        <w:pStyle w:val="Nagwek2"/>
        <w:numPr>
          <w:ilvl w:val="1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t>Jakość i dopuszczalne odchyłki</w:t>
      </w:r>
    </w:p>
    <w:p w14:paraId="2AF60F16" w14:textId="2BAFB39E" w:rsidR="00C65FA3" w:rsidRPr="00DD25A3" w:rsidRDefault="00FB5898" w:rsidP="00B45F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t xml:space="preserve">Dźwigary muszą być wykonane ze śmigieł nie posiadających wad dyskwalifikujących ich przydatność do badań. </w:t>
      </w:r>
      <w:r w:rsidR="00C65FA3" w:rsidRPr="00DD25A3">
        <w:rPr>
          <w:rFonts w:ascii="Times New Roman" w:hAnsi="Times New Roman" w:cs="Times New Roman"/>
          <w:sz w:val="24"/>
          <w:szCs w:val="24"/>
        </w:rPr>
        <w:t xml:space="preserve">Za wadę dyskwalifikującą wyrób </w:t>
      </w:r>
      <w:r w:rsidRPr="00DD25A3">
        <w:rPr>
          <w:rFonts w:ascii="Times New Roman" w:hAnsi="Times New Roman" w:cs="Times New Roman"/>
          <w:sz w:val="24"/>
          <w:szCs w:val="24"/>
        </w:rPr>
        <w:t xml:space="preserve">uważa się </w:t>
      </w:r>
      <w:r w:rsidR="00C65FA3" w:rsidRPr="00DD25A3">
        <w:rPr>
          <w:rFonts w:ascii="Times New Roman" w:hAnsi="Times New Roman" w:cs="Times New Roman"/>
          <w:sz w:val="24"/>
          <w:szCs w:val="24"/>
        </w:rPr>
        <w:t>nieprzesycenie żywicą pełnej powierzchni</w:t>
      </w:r>
      <w:r w:rsidR="00907CE6" w:rsidRPr="00DD25A3">
        <w:rPr>
          <w:rFonts w:ascii="Times New Roman" w:hAnsi="Times New Roman" w:cs="Times New Roman"/>
          <w:sz w:val="24"/>
          <w:szCs w:val="24"/>
        </w:rPr>
        <w:t xml:space="preserve"> dźwigara</w:t>
      </w:r>
      <w:r w:rsidRPr="00DD25A3">
        <w:rPr>
          <w:rFonts w:ascii="Times New Roman" w:hAnsi="Times New Roman" w:cs="Times New Roman"/>
          <w:sz w:val="24"/>
          <w:szCs w:val="24"/>
        </w:rPr>
        <w:t xml:space="preserve"> oraz </w:t>
      </w:r>
      <w:r w:rsidR="00907CE6" w:rsidRPr="00DD25A3">
        <w:rPr>
          <w:rFonts w:ascii="Times New Roman" w:hAnsi="Times New Roman" w:cs="Times New Roman"/>
          <w:sz w:val="24"/>
          <w:szCs w:val="24"/>
        </w:rPr>
        <w:t>pęknięcia</w:t>
      </w:r>
      <w:r w:rsidRPr="00DD25A3">
        <w:rPr>
          <w:rFonts w:ascii="Times New Roman" w:hAnsi="Times New Roman" w:cs="Times New Roman"/>
          <w:sz w:val="24"/>
          <w:szCs w:val="24"/>
        </w:rPr>
        <w:t xml:space="preserve"> i </w:t>
      </w:r>
      <w:r w:rsidR="00907CE6" w:rsidRPr="00DD25A3">
        <w:rPr>
          <w:rFonts w:ascii="Times New Roman" w:hAnsi="Times New Roman" w:cs="Times New Roman"/>
          <w:sz w:val="24"/>
          <w:szCs w:val="24"/>
        </w:rPr>
        <w:t>zarysowania</w:t>
      </w:r>
      <w:r w:rsidRPr="00DD25A3">
        <w:rPr>
          <w:rFonts w:ascii="Times New Roman" w:hAnsi="Times New Roman" w:cs="Times New Roman"/>
          <w:sz w:val="24"/>
          <w:szCs w:val="24"/>
        </w:rPr>
        <w:t xml:space="preserve"> materiału</w:t>
      </w:r>
      <w:r w:rsidR="00907CE6" w:rsidRPr="00DD25A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9AE7A33" w14:textId="77777777" w:rsidR="00A219A3" w:rsidRPr="00DD25A3" w:rsidRDefault="00A219A3" w:rsidP="00B45F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t>Dopuszczalne odchyłki wymiarowe:</w:t>
      </w:r>
    </w:p>
    <w:p w14:paraId="1CA0D052" w14:textId="1EA7DDF3" w:rsidR="00FB5898" w:rsidRPr="00DD25A3" w:rsidRDefault="00A219A3" w:rsidP="00B45FC0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t>długość dźwigara</w:t>
      </w:r>
      <w:r w:rsidR="00FB5898" w:rsidRPr="00DD25A3">
        <w:rPr>
          <w:rFonts w:ascii="Times New Roman" w:hAnsi="Times New Roman" w:cs="Times New Roman"/>
          <w:sz w:val="24"/>
          <w:szCs w:val="24"/>
        </w:rPr>
        <w:t>:</w:t>
      </w:r>
      <w:r w:rsidRPr="00DD25A3">
        <w:rPr>
          <w:rFonts w:ascii="Times New Roman" w:hAnsi="Times New Roman" w:cs="Times New Roman"/>
          <w:sz w:val="24"/>
          <w:szCs w:val="24"/>
        </w:rPr>
        <w:t xml:space="preserve"> </w:t>
      </w:r>
      <w:r w:rsidR="00001595" w:rsidRPr="00DD25A3">
        <w:rPr>
          <w:rFonts w:ascii="Times New Roman" w:hAnsi="Times New Roman" w:cs="Times New Roman"/>
          <w:sz w:val="24"/>
          <w:szCs w:val="24"/>
        </w:rPr>
        <w:t xml:space="preserve"> ±(5</w:t>
      </w:r>
      <w:r w:rsidRPr="00DD25A3">
        <w:rPr>
          <w:rFonts w:ascii="Times New Roman" w:hAnsi="Times New Roman" w:cs="Times New Roman"/>
          <w:sz w:val="24"/>
          <w:szCs w:val="24"/>
        </w:rPr>
        <w:t>0 mm</w:t>
      </w:r>
      <w:r w:rsidR="00355AE7" w:rsidRPr="00DD25A3">
        <w:rPr>
          <w:rFonts w:ascii="Times New Roman" w:hAnsi="Times New Roman" w:cs="Times New Roman"/>
          <w:sz w:val="24"/>
          <w:szCs w:val="24"/>
        </w:rPr>
        <w:t>)</w:t>
      </w:r>
      <w:r w:rsidR="00FB5898" w:rsidRPr="00DD25A3">
        <w:rPr>
          <w:rFonts w:ascii="Times New Roman" w:hAnsi="Times New Roman" w:cs="Times New Roman"/>
          <w:sz w:val="24"/>
          <w:szCs w:val="24"/>
        </w:rPr>
        <w:t>;</w:t>
      </w:r>
    </w:p>
    <w:p w14:paraId="1B1A7785" w14:textId="28FA6B7A" w:rsidR="00355AE7" w:rsidRDefault="00FB5898" w:rsidP="00B45FC0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t>wymiary poprzecznic: ±(20 mm).</w:t>
      </w:r>
    </w:p>
    <w:p w14:paraId="70D13E61" w14:textId="77777777" w:rsidR="00DB1994" w:rsidRDefault="00DB1994" w:rsidP="00DB1994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481719A" w14:textId="77777777" w:rsidR="00DB1994" w:rsidRPr="00DB1994" w:rsidRDefault="00DB1994" w:rsidP="00DB1994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bookmarkStart w:id="0" w:name="_GoBack"/>
      <w:bookmarkEnd w:id="0"/>
      <w:r w:rsidRPr="00DB199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Dźwigary badawcze należy wykonać z modelu śmigła </w:t>
      </w:r>
      <w:r w:rsidRPr="00DB199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nr LM29.1.</w:t>
      </w:r>
    </w:p>
    <w:p w14:paraId="5C4648E4" w14:textId="77777777" w:rsidR="00DB1994" w:rsidRPr="00DB1994" w:rsidRDefault="00DB1994" w:rsidP="00DB199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82E49C2" w14:textId="77777777" w:rsidR="0005626E" w:rsidRPr="007A649F" w:rsidRDefault="0005626E" w:rsidP="00CC4796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17F326B3" w14:textId="60B41A49" w:rsidR="00D734C4" w:rsidRPr="00DD25A3" w:rsidRDefault="00355AE7" w:rsidP="00CC4796">
      <w:pPr>
        <w:pStyle w:val="Nagwek1"/>
        <w:spacing w:after="0"/>
        <w:ind w:left="426" w:hanging="426"/>
        <w:rPr>
          <w:rFonts w:ascii="Times New Roman" w:hAnsi="Times New Roman" w:cs="Times New Roman"/>
          <w:szCs w:val="24"/>
        </w:rPr>
      </w:pPr>
      <w:r w:rsidRPr="00DD25A3">
        <w:rPr>
          <w:rFonts w:ascii="Times New Roman" w:hAnsi="Times New Roman" w:cs="Times New Roman"/>
          <w:szCs w:val="24"/>
        </w:rPr>
        <w:t xml:space="preserve">Transport dźwigarów badawczych </w:t>
      </w:r>
    </w:p>
    <w:p w14:paraId="2FB596C8" w14:textId="56C44B74" w:rsidR="006F2A0D" w:rsidRPr="00DD25A3" w:rsidRDefault="00442D6B" w:rsidP="00CC47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t>Kompletne d</w:t>
      </w:r>
      <w:r w:rsidR="00A97C23" w:rsidRPr="00DD25A3">
        <w:rPr>
          <w:rFonts w:ascii="Times New Roman" w:hAnsi="Times New Roman" w:cs="Times New Roman"/>
          <w:sz w:val="24"/>
          <w:szCs w:val="24"/>
        </w:rPr>
        <w:t>źwigary</w:t>
      </w:r>
      <w:r w:rsidRPr="00DD25A3">
        <w:rPr>
          <w:rFonts w:ascii="Times New Roman" w:hAnsi="Times New Roman" w:cs="Times New Roman"/>
          <w:sz w:val="24"/>
          <w:szCs w:val="24"/>
        </w:rPr>
        <w:t>, wykonane zgodnie z wymaganiami pkt. 3,</w:t>
      </w:r>
      <w:r w:rsidR="00A97C23" w:rsidRPr="00DD25A3">
        <w:rPr>
          <w:rFonts w:ascii="Times New Roman" w:hAnsi="Times New Roman" w:cs="Times New Roman"/>
          <w:sz w:val="24"/>
          <w:szCs w:val="24"/>
        </w:rPr>
        <w:t xml:space="preserve"> na</w:t>
      </w:r>
      <w:r w:rsidR="00355AE7" w:rsidRPr="00DD25A3">
        <w:rPr>
          <w:rFonts w:ascii="Times New Roman" w:hAnsi="Times New Roman" w:cs="Times New Roman"/>
          <w:sz w:val="24"/>
          <w:szCs w:val="24"/>
        </w:rPr>
        <w:t xml:space="preserve">leży </w:t>
      </w:r>
      <w:r w:rsidRPr="00DD25A3">
        <w:rPr>
          <w:rFonts w:ascii="Times New Roman" w:hAnsi="Times New Roman" w:cs="Times New Roman"/>
          <w:sz w:val="24"/>
          <w:szCs w:val="24"/>
        </w:rPr>
        <w:t xml:space="preserve">dostarczyć do </w:t>
      </w:r>
      <w:r w:rsidR="00B5191F" w:rsidRPr="00DD25A3">
        <w:rPr>
          <w:rFonts w:ascii="Times New Roman" w:hAnsi="Times New Roman" w:cs="Times New Roman"/>
          <w:sz w:val="24"/>
          <w:szCs w:val="24"/>
        </w:rPr>
        <w:t>Rzesz</w:t>
      </w:r>
      <w:r w:rsidRPr="00DD25A3">
        <w:rPr>
          <w:rFonts w:ascii="Times New Roman" w:hAnsi="Times New Roman" w:cs="Times New Roman"/>
          <w:sz w:val="24"/>
          <w:szCs w:val="24"/>
        </w:rPr>
        <w:t xml:space="preserve">owa na </w:t>
      </w:r>
      <w:r w:rsidR="00B5191F" w:rsidRPr="00DD25A3">
        <w:rPr>
          <w:rFonts w:ascii="Times New Roman" w:hAnsi="Times New Roman" w:cs="Times New Roman"/>
          <w:sz w:val="24"/>
          <w:szCs w:val="24"/>
        </w:rPr>
        <w:t>ul. Poznańska 2</w:t>
      </w:r>
      <w:r w:rsidR="004A5D6B" w:rsidRPr="00DD25A3">
        <w:rPr>
          <w:rFonts w:ascii="Times New Roman" w:hAnsi="Times New Roman" w:cs="Times New Roman"/>
          <w:sz w:val="24"/>
          <w:szCs w:val="24"/>
        </w:rPr>
        <w:t>.</w:t>
      </w:r>
      <w:r w:rsidR="000E7CE6" w:rsidRPr="00DD25A3">
        <w:rPr>
          <w:rFonts w:ascii="Times New Roman" w:hAnsi="Times New Roman" w:cs="Times New Roman"/>
          <w:sz w:val="24"/>
          <w:szCs w:val="24"/>
        </w:rPr>
        <w:t xml:space="preserve"> </w:t>
      </w:r>
      <w:r w:rsidR="00196060" w:rsidRPr="00DD25A3">
        <w:rPr>
          <w:rFonts w:ascii="Times New Roman" w:hAnsi="Times New Roman" w:cs="Times New Roman"/>
          <w:sz w:val="24"/>
          <w:szCs w:val="24"/>
        </w:rPr>
        <w:t xml:space="preserve">Zamawiający zastrzega możliwość </w:t>
      </w:r>
      <w:r w:rsidR="006F2A0D" w:rsidRPr="00DD25A3">
        <w:rPr>
          <w:rFonts w:ascii="Times New Roman" w:hAnsi="Times New Roman" w:cs="Times New Roman"/>
          <w:sz w:val="24"/>
          <w:szCs w:val="24"/>
        </w:rPr>
        <w:t xml:space="preserve">opóźnienia </w:t>
      </w:r>
      <w:r w:rsidR="00196060" w:rsidRPr="00DD25A3">
        <w:rPr>
          <w:rFonts w:ascii="Times New Roman" w:hAnsi="Times New Roman" w:cs="Times New Roman"/>
          <w:sz w:val="24"/>
          <w:szCs w:val="24"/>
        </w:rPr>
        <w:t xml:space="preserve">dostawy dźwigarów </w:t>
      </w:r>
      <w:r w:rsidR="00DE3DE9" w:rsidRPr="00DD25A3">
        <w:rPr>
          <w:rFonts w:ascii="Times New Roman" w:hAnsi="Times New Roman" w:cs="Times New Roman"/>
          <w:sz w:val="24"/>
          <w:szCs w:val="24"/>
        </w:rPr>
        <w:t>po wcześniejszym uzgodnieniu z Wykonawcą</w:t>
      </w:r>
      <w:r w:rsidR="00196060" w:rsidRPr="00DD25A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2A08EBB" w14:textId="32D0633B" w:rsidR="009D35AD" w:rsidRPr="00DD25A3" w:rsidRDefault="006F2A0D" w:rsidP="00CC47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t>Rozładunek dźwigarów jest po stronie Zamawiającego.</w:t>
      </w:r>
    </w:p>
    <w:p w14:paraId="27AB86D7" w14:textId="375786EA" w:rsidR="001D1B6D" w:rsidRPr="00DD25A3" w:rsidRDefault="001D1B6D" w:rsidP="002C607A">
      <w:pPr>
        <w:pStyle w:val="Nagwek1"/>
        <w:ind w:left="284" w:hanging="284"/>
        <w:rPr>
          <w:rFonts w:ascii="Times New Roman" w:hAnsi="Times New Roman" w:cs="Times New Roman"/>
          <w:szCs w:val="24"/>
        </w:rPr>
      </w:pPr>
      <w:r w:rsidRPr="00DD25A3">
        <w:rPr>
          <w:rFonts w:ascii="Times New Roman" w:hAnsi="Times New Roman" w:cs="Times New Roman"/>
          <w:szCs w:val="24"/>
        </w:rPr>
        <w:t>Harmonogram</w:t>
      </w:r>
      <w:r w:rsidR="002C607A" w:rsidRPr="00DD25A3">
        <w:rPr>
          <w:rFonts w:ascii="Times New Roman" w:hAnsi="Times New Roman" w:cs="Times New Roman"/>
          <w:szCs w:val="24"/>
        </w:rPr>
        <w:t xml:space="preserve"> realizacji umowy</w:t>
      </w:r>
    </w:p>
    <w:p w14:paraId="544EFD55" w14:textId="6A1D602E" w:rsidR="001728B2" w:rsidRPr="00DD25A3" w:rsidRDefault="002C607A" w:rsidP="001D1B6D">
      <w:pPr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t>Harmonogram realizacji etapów umowy jest następujący: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600"/>
        <w:gridCol w:w="3893"/>
      </w:tblGrid>
      <w:tr w:rsidR="001728B2" w:rsidRPr="00DD25A3" w14:paraId="35BC7260" w14:textId="77777777" w:rsidTr="00DD25A3">
        <w:tc>
          <w:tcPr>
            <w:tcW w:w="5600" w:type="dxa"/>
            <w:vAlign w:val="center"/>
          </w:tcPr>
          <w:p w14:paraId="78756E17" w14:textId="77777777" w:rsidR="001728B2" w:rsidRPr="00DD25A3" w:rsidRDefault="001728B2" w:rsidP="00A57E8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5A3">
              <w:rPr>
                <w:rFonts w:ascii="Times New Roman" w:hAnsi="Times New Roman" w:cs="Times New Roman"/>
                <w:sz w:val="24"/>
                <w:szCs w:val="24"/>
              </w:rPr>
              <w:t>Przedmiot etapu</w:t>
            </w:r>
          </w:p>
        </w:tc>
        <w:tc>
          <w:tcPr>
            <w:tcW w:w="3893" w:type="dxa"/>
            <w:vAlign w:val="center"/>
          </w:tcPr>
          <w:p w14:paraId="4C0D4FD5" w14:textId="076749F3" w:rsidR="001728B2" w:rsidRPr="00DD25A3" w:rsidRDefault="00DD25A3" w:rsidP="00A57E8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Czas realizacji liczony </w:t>
            </w:r>
            <w:r w:rsidR="001728B2" w:rsidRPr="00DD25A3">
              <w:rPr>
                <w:rFonts w:ascii="Times New Roman" w:hAnsi="Times New Roman" w:cs="Times New Roman"/>
                <w:sz w:val="24"/>
                <w:szCs w:val="24"/>
              </w:rPr>
              <w:t>od podpisania umowy</w:t>
            </w:r>
          </w:p>
        </w:tc>
      </w:tr>
      <w:tr w:rsidR="001728B2" w:rsidRPr="00DD25A3" w14:paraId="318F5DA3" w14:textId="77777777" w:rsidTr="00DD25A3">
        <w:trPr>
          <w:trHeight w:val="340"/>
        </w:trPr>
        <w:tc>
          <w:tcPr>
            <w:tcW w:w="5600" w:type="dxa"/>
            <w:vAlign w:val="center"/>
          </w:tcPr>
          <w:p w14:paraId="5BE4055F" w14:textId="6805038C" w:rsidR="001728B2" w:rsidRPr="00DD25A3" w:rsidRDefault="00DA3C61" w:rsidP="00C6133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25A3">
              <w:rPr>
                <w:rFonts w:ascii="Times New Roman" w:hAnsi="Times New Roman" w:cs="Times New Roman"/>
                <w:sz w:val="24"/>
                <w:szCs w:val="24"/>
              </w:rPr>
              <w:t xml:space="preserve">Opracowanie i uzgodnienie </w:t>
            </w:r>
            <w:r w:rsidR="00C6133A" w:rsidRPr="00DD25A3">
              <w:rPr>
                <w:rFonts w:ascii="Times New Roman" w:hAnsi="Times New Roman" w:cs="Times New Roman"/>
                <w:sz w:val="24"/>
                <w:szCs w:val="24"/>
              </w:rPr>
              <w:t>projektu warsztatowego</w:t>
            </w:r>
            <w:r w:rsidRPr="00DD25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93" w:type="dxa"/>
            <w:vAlign w:val="center"/>
          </w:tcPr>
          <w:p w14:paraId="55AEE4E1" w14:textId="1825E5AE" w:rsidR="00DF1151" w:rsidRPr="00DD25A3" w:rsidRDefault="00B45FC0" w:rsidP="00B45F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DF1151" w:rsidRPr="00DD25A3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F1151" w:rsidRPr="00DD25A3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</w:tc>
      </w:tr>
      <w:tr w:rsidR="00DA3C61" w:rsidRPr="00DD25A3" w14:paraId="136AA4B7" w14:textId="77777777" w:rsidTr="00DD25A3">
        <w:trPr>
          <w:trHeight w:val="340"/>
        </w:trPr>
        <w:tc>
          <w:tcPr>
            <w:tcW w:w="5600" w:type="dxa"/>
          </w:tcPr>
          <w:p w14:paraId="7134B1AD" w14:textId="52B43103" w:rsidR="00DA3C61" w:rsidRPr="00DD25A3" w:rsidRDefault="00DA3C61" w:rsidP="00B5191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25A3">
              <w:rPr>
                <w:rFonts w:ascii="Times New Roman" w:hAnsi="Times New Roman" w:cs="Times New Roman"/>
                <w:sz w:val="24"/>
                <w:szCs w:val="24"/>
              </w:rPr>
              <w:t>Wytworzenie dźwigarów</w:t>
            </w:r>
          </w:p>
        </w:tc>
        <w:tc>
          <w:tcPr>
            <w:tcW w:w="3893" w:type="dxa"/>
          </w:tcPr>
          <w:p w14:paraId="0D911F4E" w14:textId="1BF84AEB" w:rsidR="00DA3C61" w:rsidRPr="00DD25A3" w:rsidRDefault="00B45FC0" w:rsidP="00B45F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A3C61" w:rsidRPr="00DD25A3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A3C61" w:rsidRPr="00DD25A3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</w:tc>
      </w:tr>
      <w:tr w:rsidR="00DA3C61" w:rsidRPr="00DD25A3" w14:paraId="6CE1866F" w14:textId="77777777" w:rsidTr="00DD25A3">
        <w:trPr>
          <w:trHeight w:val="340"/>
        </w:trPr>
        <w:tc>
          <w:tcPr>
            <w:tcW w:w="5600" w:type="dxa"/>
          </w:tcPr>
          <w:p w14:paraId="5AD2A760" w14:textId="00242A87" w:rsidR="00DA3C61" w:rsidRPr="00DD25A3" w:rsidRDefault="00DA3C61" w:rsidP="00B5191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25A3">
              <w:rPr>
                <w:rFonts w:ascii="Times New Roman" w:hAnsi="Times New Roman" w:cs="Times New Roman"/>
                <w:sz w:val="24"/>
                <w:szCs w:val="24"/>
              </w:rPr>
              <w:t>Dostarczenie dźwigarów do Zamawiającego</w:t>
            </w:r>
          </w:p>
        </w:tc>
        <w:tc>
          <w:tcPr>
            <w:tcW w:w="3893" w:type="dxa"/>
          </w:tcPr>
          <w:p w14:paraId="5E6BE949" w14:textId="77777777" w:rsidR="00DA3C61" w:rsidRPr="00DD25A3" w:rsidRDefault="00DA3C61" w:rsidP="004300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5A3">
              <w:rPr>
                <w:rFonts w:ascii="Times New Roman" w:hAnsi="Times New Roman" w:cs="Times New Roman"/>
                <w:sz w:val="24"/>
                <w:szCs w:val="24"/>
              </w:rPr>
              <w:t>30.09.2020</w:t>
            </w:r>
          </w:p>
        </w:tc>
      </w:tr>
    </w:tbl>
    <w:p w14:paraId="54D369BF" w14:textId="5A034739" w:rsidR="001D1B6D" w:rsidRPr="00DD25A3" w:rsidRDefault="001D1B6D" w:rsidP="00B45FC0">
      <w:pPr>
        <w:spacing w:after="0" w:line="240" w:lineRule="auto"/>
        <w:rPr>
          <w:rStyle w:val="comment"/>
          <w:rFonts w:ascii="Times New Roman" w:hAnsi="Times New Roman" w:cs="Times New Roman"/>
          <w:bCs/>
          <w:sz w:val="24"/>
          <w:szCs w:val="24"/>
        </w:rPr>
      </w:pPr>
    </w:p>
    <w:p w14:paraId="4D8CAAE3" w14:textId="77777777" w:rsidR="0036461D" w:rsidRPr="00DD25A3" w:rsidRDefault="0036461D" w:rsidP="00C21612">
      <w:pPr>
        <w:pStyle w:val="Nagwek1"/>
        <w:ind w:left="284" w:hanging="284"/>
        <w:rPr>
          <w:rFonts w:ascii="Times New Roman" w:hAnsi="Times New Roman" w:cs="Times New Roman"/>
          <w:szCs w:val="24"/>
        </w:rPr>
      </w:pPr>
      <w:r w:rsidRPr="00DD25A3">
        <w:rPr>
          <w:rFonts w:ascii="Times New Roman" w:hAnsi="Times New Roman" w:cs="Times New Roman"/>
          <w:szCs w:val="24"/>
        </w:rPr>
        <w:t>Wymagania dla wykonawcy</w:t>
      </w:r>
    </w:p>
    <w:p w14:paraId="727ED422" w14:textId="208CB4BD" w:rsidR="0005626E" w:rsidRPr="00DD25A3" w:rsidRDefault="00DA3C61" w:rsidP="00187D4E">
      <w:pPr>
        <w:rPr>
          <w:rStyle w:val="comment"/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t>Zamawiający nie precyzuje wymagań dla wykonawcy.</w:t>
      </w:r>
    </w:p>
    <w:p w14:paraId="05CF81F0" w14:textId="77777777" w:rsidR="0036461D" w:rsidRPr="00DD25A3" w:rsidRDefault="0036461D" w:rsidP="00C21612">
      <w:pPr>
        <w:pStyle w:val="Nagwek1"/>
        <w:ind w:left="284" w:hanging="284"/>
        <w:rPr>
          <w:rFonts w:ascii="Times New Roman" w:hAnsi="Times New Roman" w:cs="Times New Roman"/>
          <w:szCs w:val="24"/>
        </w:rPr>
      </w:pPr>
      <w:r w:rsidRPr="00DD25A3">
        <w:rPr>
          <w:rFonts w:ascii="Times New Roman" w:hAnsi="Times New Roman" w:cs="Times New Roman"/>
          <w:szCs w:val="24"/>
        </w:rPr>
        <w:t>Warunki odbioru i płatności</w:t>
      </w:r>
    </w:p>
    <w:p w14:paraId="04B89501" w14:textId="6198E9F1" w:rsidR="008725BA" w:rsidRPr="00DD25A3" w:rsidRDefault="00B5191F" w:rsidP="008725BA">
      <w:pPr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t xml:space="preserve">Zamawiający dokona odbioru dostarczonych dźwigarów w terminie 7 dni od daty dostawy i sporządzi protokół odbioru. </w:t>
      </w:r>
    </w:p>
    <w:p w14:paraId="1B566B47" w14:textId="30918382" w:rsidR="00B5191F" w:rsidRPr="00DD25A3" w:rsidRDefault="004E5F2E" w:rsidP="00A57E89">
      <w:pPr>
        <w:rPr>
          <w:rFonts w:ascii="Times New Roman" w:hAnsi="Times New Roman" w:cs="Times New Roman"/>
          <w:sz w:val="24"/>
          <w:szCs w:val="24"/>
        </w:rPr>
      </w:pPr>
      <w:r w:rsidRPr="00DD25A3">
        <w:rPr>
          <w:rFonts w:ascii="Times New Roman" w:hAnsi="Times New Roman" w:cs="Times New Roman"/>
          <w:sz w:val="24"/>
          <w:szCs w:val="24"/>
        </w:rPr>
        <w:lastRenderedPageBreak/>
        <w:t>Płatnoś</w:t>
      </w:r>
      <w:r w:rsidR="00B5191F" w:rsidRPr="00DD25A3">
        <w:rPr>
          <w:rFonts w:ascii="Times New Roman" w:hAnsi="Times New Roman" w:cs="Times New Roman"/>
          <w:sz w:val="24"/>
          <w:szCs w:val="24"/>
        </w:rPr>
        <w:t>ć</w:t>
      </w:r>
      <w:r w:rsidRPr="00DD25A3">
        <w:rPr>
          <w:rFonts w:ascii="Times New Roman" w:hAnsi="Times New Roman" w:cs="Times New Roman"/>
          <w:sz w:val="24"/>
          <w:szCs w:val="24"/>
        </w:rPr>
        <w:t xml:space="preserve"> za wykonanie </w:t>
      </w:r>
      <w:r w:rsidR="00B5191F" w:rsidRPr="00DD25A3">
        <w:rPr>
          <w:rFonts w:ascii="Times New Roman" w:hAnsi="Times New Roman" w:cs="Times New Roman"/>
          <w:sz w:val="24"/>
          <w:szCs w:val="24"/>
        </w:rPr>
        <w:t>usługi nastąpi w</w:t>
      </w:r>
      <w:r w:rsidR="00887717" w:rsidRPr="00DD25A3">
        <w:rPr>
          <w:rFonts w:ascii="Times New Roman" w:hAnsi="Times New Roman" w:cs="Times New Roman"/>
          <w:sz w:val="24"/>
          <w:szCs w:val="24"/>
        </w:rPr>
        <w:t xml:space="preserve"> terminie </w:t>
      </w:r>
      <w:r w:rsidR="00821762" w:rsidRPr="00DD25A3">
        <w:rPr>
          <w:rFonts w:ascii="Times New Roman" w:hAnsi="Times New Roman" w:cs="Times New Roman"/>
          <w:sz w:val="24"/>
          <w:szCs w:val="24"/>
        </w:rPr>
        <w:t>30</w:t>
      </w:r>
      <w:r w:rsidR="00887717" w:rsidRPr="00DD25A3">
        <w:rPr>
          <w:rFonts w:ascii="Times New Roman" w:hAnsi="Times New Roman" w:cs="Times New Roman"/>
          <w:sz w:val="24"/>
          <w:szCs w:val="24"/>
        </w:rPr>
        <w:t xml:space="preserve"> dni od </w:t>
      </w:r>
      <w:r w:rsidR="00B5191F" w:rsidRPr="00DD25A3">
        <w:rPr>
          <w:rFonts w:ascii="Times New Roman" w:hAnsi="Times New Roman" w:cs="Times New Roman"/>
          <w:sz w:val="24"/>
          <w:szCs w:val="24"/>
        </w:rPr>
        <w:t>daty dostarczenia do Zamawiającego prawidłowo wystawionej faktury VAT.</w:t>
      </w:r>
    </w:p>
    <w:p w14:paraId="484AA247" w14:textId="6C91BE6E" w:rsidR="002C607A" w:rsidRPr="00DD25A3" w:rsidRDefault="002C607A" w:rsidP="00B5191F">
      <w:pPr>
        <w:rPr>
          <w:rFonts w:ascii="Times New Roman" w:hAnsi="Times New Roman" w:cs="Times New Roman"/>
          <w:sz w:val="24"/>
          <w:szCs w:val="24"/>
        </w:rPr>
      </w:pPr>
    </w:p>
    <w:sectPr w:rsidR="002C607A" w:rsidRPr="00DD25A3" w:rsidSect="004A5D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11315C" w14:textId="77777777" w:rsidR="00EE1AEE" w:rsidRDefault="00EE1AEE" w:rsidP="00912B91">
      <w:pPr>
        <w:spacing w:after="0" w:line="240" w:lineRule="auto"/>
      </w:pPr>
      <w:r>
        <w:separator/>
      </w:r>
    </w:p>
  </w:endnote>
  <w:endnote w:type="continuationSeparator" w:id="0">
    <w:p w14:paraId="6074B997" w14:textId="77777777" w:rsidR="00EE1AEE" w:rsidRDefault="00EE1AEE" w:rsidP="00912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026008" w14:textId="77777777" w:rsidR="00EE1AEE" w:rsidRDefault="00EE1AEE" w:rsidP="00912B91">
      <w:pPr>
        <w:spacing w:after="0" w:line="240" w:lineRule="auto"/>
      </w:pPr>
      <w:r>
        <w:separator/>
      </w:r>
    </w:p>
  </w:footnote>
  <w:footnote w:type="continuationSeparator" w:id="0">
    <w:p w14:paraId="2655AFB4" w14:textId="77777777" w:rsidR="00EE1AEE" w:rsidRDefault="00EE1AEE" w:rsidP="00912B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2D469C"/>
    <w:multiLevelType w:val="hybridMultilevel"/>
    <w:tmpl w:val="32EC0B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D7A7B"/>
    <w:multiLevelType w:val="hybridMultilevel"/>
    <w:tmpl w:val="7BB09050"/>
    <w:lvl w:ilvl="0" w:tplc="DC96F3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DC0C8E"/>
    <w:multiLevelType w:val="hybridMultilevel"/>
    <w:tmpl w:val="A4E2EF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F5066"/>
    <w:multiLevelType w:val="hybridMultilevel"/>
    <w:tmpl w:val="77A0D1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439DD"/>
    <w:multiLevelType w:val="hybridMultilevel"/>
    <w:tmpl w:val="39FCF8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E54B7B"/>
    <w:multiLevelType w:val="multilevel"/>
    <w:tmpl w:val="C1A2F2E6"/>
    <w:lvl w:ilvl="0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pStyle w:val="Nagwek2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pStyle w:val="Nagwek3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46EA44DC"/>
    <w:multiLevelType w:val="hybridMultilevel"/>
    <w:tmpl w:val="F04AE0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EB168C"/>
    <w:multiLevelType w:val="hybridMultilevel"/>
    <w:tmpl w:val="749CF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0F585F"/>
    <w:multiLevelType w:val="multilevel"/>
    <w:tmpl w:val="ECC27A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AAB6BEE"/>
    <w:multiLevelType w:val="hybridMultilevel"/>
    <w:tmpl w:val="77A0D1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4E60D7"/>
    <w:multiLevelType w:val="hybridMultilevel"/>
    <w:tmpl w:val="77A0D1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7"/>
  </w:num>
  <w:num w:numId="5">
    <w:abstractNumId w:val="0"/>
  </w:num>
  <w:num w:numId="6">
    <w:abstractNumId w:val="5"/>
  </w:num>
  <w:num w:numId="7">
    <w:abstractNumId w:val="5"/>
  </w:num>
  <w:num w:numId="8">
    <w:abstractNumId w:val="8"/>
  </w:num>
  <w:num w:numId="9">
    <w:abstractNumId w:val="5"/>
    <w:lvlOverride w:ilvl="0">
      <w:startOverride w:val="1"/>
    </w:lvlOverride>
    <w:lvlOverride w:ilvl="1">
      <w:startOverride w:val="3"/>
    </w:lvlOverride>
  </w:num>
  <w:num w:numId="10">
    <w:abstractNumId w:val="5"/>
    <w:lvlOverride w:ilvl="0">
      <w:startOverride w:val="1"/>
    </w:lvlOverride>
    <w:lvlOverride w:ilvl="1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</w:num>
  <w:num w:numId="12">
    <w:abstractNumId w:val="6"/>
  </w:num>
  <w:num w:numId="13">
    <w:abstractNumId w:val="5"/>
  </w:num>
  <w:num w:numId="14">
    <w:abstractNumId w:val="5"/>
  </w:num>
  <w:num w:numId="15">
    <w:abstractNumId w:val="5"/>
  </w:num>
  <w:num w:numId="16">
    <w:abstractNumId w:val="5"/>
  </w:num>
  <w:num w:numId="17">
    <w:abstractNumId w:val="5"/>
  </w:num>
  <w:num w:numId="18">
    <w:abstractNumId w:val="5"/>
  </w:num>
  <w:num w:numId="19">
    <w:abstractNumId w:val="5"/>
  </w:num>
  <w:num w:numId="20">
    <w:abstractNumId w:val="5"/>
  </w:num>
  <w:num w:numId="21">
    <w:abstractNumId w:val="10"/>
  </w:num>
  <w:num w:numId="22">
    <w:abstractNumId w:val="9"/>
  </w:num>
  <w:num w:numId="23">
    <w:abstractNumId w:val="3"/>
  </w:num>
  <w:num w:numId="24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</w:num>
  <w:num w:numId="27">
    <w:abstractNumId w:val="5"/>
  </w:num>
  <w:num w:numId="28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9F2"/>
    <w:rsid w:val="00001595"/>
    <w:rsid w:val="000025BD"/>
    <w:rsid w:val="000074B4"/>
    <w:rsid w:val="00010807"/>
    <w:rsid w:val="00014EF3"/>
    <w:rsid w:val="00016C15"/>
    <w:rsid w:val="000173BD"/>
    <w:rsid w:val="00017CFE"/>
    <w:rsid w:val="00020D1A"/>
    <w:rsid w:val="00021478"/>
    <w:rsid w:val="00034822"/>
    <w:rsid w:val="00043617"/>
    <w:rsid w:val="00047B25"/>
    <w:rsid w:val="0005626E"/>
    <w:rsid w:val="00057516"/>
    <w:rsid w:val="00067B23"/>
    <w:rsid w:val="00077923"/>
    <w:rsid w:val="000834C1"/>
    <w:rsid w:val="00093361"/>
    <w:rsid w:val="000A76F2"/>
    <w:rsid w:val="000B3740"/>
    <w:rsid w:val="000C5209"/>
    <w:rsid w:val="000D1364"/>
    <w:rsid w:val="000D511A"/>
    <w:rsid w:val="000E7CE6"/>
    <w:rsid w:val="000F14BA"/>
    <w:rsid w:val="000F5BCB"/>
    <w:rsid w:val="00102C0C"/>
    <w:rsid w:val="00103707"/>
    <w:rsid w:val="001058D0"/>
    <w:rsid w:val="0011060B"/>
    <w:rsid w:val="00111703"/>
    <w:rsid w:val="00131B4B"/>
    <w:rsid w:val="001436E3"/>
    <w:rsid w:val="00144B12"/>
    <w:rsid w:val="0014552B"/>
    <w:rsid w:val="001537CD"/>
    <w:rsid w:val="00161772"/>
    <w:rsid w:val="001639B2"/>
    <w:rsid w:val="00170508"/>
    <w:rsid w:val="00170C8D"/>
    <w:rsid w:val="001728B2"/>
    <w:rsid w:val="001842EB"/>
    <w:rsid w:val="00187D4E"/>
    <w:rsid w:val="0019211F"/>
    <w:rsid w:val="00196060"/>
    <w:rsid w:val="00196EC4"/>
    <w:rsid w:val="001A6337"/>
    <w:rsid w:val="001B0B0C"/>
    <w:rsid w:val="001B7DE0"/>
    <w:rsid w:val="001C648F"/>
    <w:rsid w:val="001D1A94"/>
    <w:rsid w:val="001D1B6D"/>
    <w:rsid w:val="001F2DCE"/>
    <w:rsid w:val="001F4767"/>
    <w:rsid w:val="00213208"/>
    <w:rsid w:val="00224CF6"/>
    <w:rsid w:val="00230273"/>
    <w:rsid w:val="002328EC"/>
    <w:rsid w:val="00241C03"/>
    <w:rsid w:val="00243271"/>
    <w:rsid w:val="00250A95"/>
    <w:rsid w:val="002548EA"/>
    <w:rsid w:val="00270362"/>
    <w:rsid w:val="00280CD4"/>
    <w:rsid w:val="00285007"/>
    <w:rsid w:val="002935B3"/>
    <w:rsid w:val="002A298B"/>
    <w:rsid w:val="002B05CA"/>
    <w:rsid w:val="002C038A"/>
    <w:rsid w:val="002C128A"/>
    <w:rsid w:val="002C43B8"/>
    <w:rsid w:val="002C607A"/>
    <w:rsid w:val="002E60C0"/>
    <w:rsid w:val="002F7804"/>
    <w:rsid w:val="00302294"/>
    <w:rsid w:val="00302484"/>
    <w:rsid w:val="00304D27"/>
    <w:rsid w:val="00316176"/>
    <w:rsid w:val="00323220"/>
    <w:rsid w:val="0033021B"/>
    <w:rsid w:val="003308AC"/>
    <w:rsid w:val="00345183"/>
    <w:rsid w:val="00355AE7"/>
    <w:rsid w:val="0036461D"/>
    <w:rsid w:val="00375B20"/>
    <w:rsid w:val="00375C1F"/>
    <w:rsid w:val="00381C97"/>
    <w:rsid w:val="003827AE"/>
    <w:rsid w:val="00391561"/>
    <w:rsid w:val="003A2776"/>
    <w:rsid w:val="003B1B17"/>
    <w:rsid w:val="003C1A99"/>
    <w:rsid w:val="003C1D75"/>
    <w:rsid w:val="003D1113"/>
    <w:rsid w:val="003E2353"/>
    <w:rsid w:val="003F5C30"/>
    <w:rsid w:val="00400DF7"/>
    <w:rsid w:val="004068B3"/>
    <w:rsid w:val="00411B39"/>
    <w:rsid w:val="004143A7"/>
    <w:rsid w:val="00422622"/>
    <w:rsid w:val="004254A9"/>
    <w:rsid w:val="00431135"/>
    <w:rsid w:val="00432990"/>
    <w:rsid w:val="004342DF"/>
    <w:rsid w:val="004352A0"/>
    <w:rsid w:val="00441AEB"/>
    <w:rsid w:val="00442D6B"/>
    <w:rsid w:val="0044309E"/>
    <w:rsid w:val="00452385"/>
    <w:rsid w:val="0045658C"/>
    <w:rsid w:val="00463D13"/>
    <w:rsid w:val="004675B1"/>
    <w:rsid w:val="00474856"/>
    <w:rsid w:val="00481400"/>
    <w:rsid w:val="004A2B2E"/>
    <w:rsid w:val="004A316C"/>
    <w:rsid w:val="004A5C02"/>
    <w:rsid w:val="004A5D6B"/>
    <w:rsid w:val="004A611D"/>
    <w:rsid w:val="004A6E99"/>
    <w:rsid w:val="004B41CE"/>
    <w:rsid w:val="004C0512"/>
    <w:rsid w:val="004C6020"/>
    <w:rsid w:val="004C7982"/>
    <w:rsid w:val="004D6173"/>
    <w:rsid w:val="004D7437"/>
    <w:rsid w:val="004E168A"/>
    <w:rsid w:val="004E5F2E"/>
    <w:rsid w:val="004E77E3"/>
    <w:rsid w:val="004F31E8"/>
    <w:rsid w:val="005225F6"/>
    <w:rsid w:val="00532AE8"/>
    <w:rsid w:val="0053796C"/>
    <w:rsid w:val="00561247"/>
    <w:rsid w:val="0056200B"/>
    <w:rsid w:val="0056443F"/>
    <w:rsid w:val="00577C19"/>
    <w:rsid w:val="00590BB0"/>
    <w:rsid w:val="00591722"/>
    <w:rsid w:val="005B5E9A"/>
    <w:rsid w:val="005B69E2"/>
    <w:rsid w:val="005C0F9F"/>
    <w:rsid w:val="005D3886"/>
    <w:rsid w:val="005E69FF"/>
    <w:rsid w:val="005F2A05"/>
    <w:rsid w:val="00600DCA"/>
    <w:rsid w:val="0060166C"/>
    <w:rsid w:val="006044DE"/>
    <w:rsid w:val="006047EA"/>
    <w:rsid w:val="00605F73"/>
    <w:rsid w:val="0060684F"/>
    <w:rsid w:val="00642C88"/>
    <w:rsid w:val="006505B7"/>
    <w:rsid w:val="00652280"/>
    <w:rsid w:val="00656F0F"/>
    <w:rsid w:val="00657216"/>
    <w:rsid w:val="00664369"/>
    <w:rsid w:val="006668D3"/>
    <w:rsid w:val="00666DEF"/>
    <w:rsid w:val="006A0B5A"/>
    <w:rsid w:val="006A3481"/>
    <w:rsid w:val="006A5B51"/>
    <w:rsid w:val="006A5CD7"/>
    <w:rsid w:val="006A77CF"/>
    <w:rsid w:val="006B49C8"/>
    <w:rsid w:val="006C6E5A"/>
    <w:rsid w:val="006C7245"/>
    <w:rsid w:val="006D137B"/>
    <w:rsid w:val="006D1AE8"/>
    <w:rsid w:val="006E773F"/>
    <w:rsid w:val="006F10B0"/>
    <w:rsid w:val="006F2A0D"/>
    <w:rsid w:val="00704CC5"/>
    <w:rsid w:val="00731AA1"/>
    <w:rsid w:val="0073221B"/>
    <w:rsid w:val="007475AA"/>
    <w:rsid w:val="00755204"/>
    <w:rsid w:val="00757DAE"/>
    <w:rsid w:val="007600E6"/>
    <w:rsid w:val="007613C0"/>
    <w:rsid w:val="00764EAB"/>
    <w:rsid w:val="00774100"/>
    <w:rsid w:val="007862CD"/>
    <w:rsid w:val="00797930"/>
    <w:rsid w:val="007A05D6"/>
    <w:rsid w:val="007A423E"/>
    <w:rsid w:val="007A649F"/>
    <w:rsid w:val="007B6C44"/>
    <w:rsid w:val="007C1668"/>
    <w:rsid w:val="007C2450"/>
    <w:rsid w:val="007C46CB"/>
    <w:rsid w:val="007C5097"/>
    <w:rsid w:val="007D09E1"/>
    <w:rsid w:val="007D5145"/>
    <w:rsid w:val="007E0F2B"/>
    <w:rsid w:val="007E3918"/>
    <w:rsid w:val="007F2183"/>
    <w:rsid w:val="00813B1E"/>
    <w:rsid w:val="00815201"/>
    <w:rsid w:val="008167DA"/>
    <w:rsid w:val="00821762"/>
    <w:rsid w:val="00821D44"/>
    <w:rsid w:val="00821F2E"/>
    <w:rsid w:val="008233D4"/>
    <w:rsid w:val="00825536"/>
    <w:rsid w:val="00826D3D"/>
    <w:rsid w:val="008272F5"/>
    <w:rsid w:val="008330BB"/>
    <w:rsid w:val="008341FE"/>
    <w:rsid w:val="008509FE"/>
    <w:rsid w:val="00855DEC"/>
    <w:rsid w:val="008560D4"/>
    <w:rsid w:val="008606C1"/>
    <w:rsid w:val="00864251"/>
    <w:rsid w:val="00864D90"/>
    <w:rsid w:val="008717BD"/>
    <w:rsid w:val="00871BB8"/>
    <w:rsid w:val="008725BA"/>
    <w:rsid w:val="00887717"/>
    <w:rsid w:val="00894766"/>
    <w:rsid w:val="008A18D9"/>
    <w:rsid w:val="008C329E"/>
    <w:rsid w:val="008D031D"/>
    <w:rsid w:val="008D4F41"/>
    <w:rsid w:val="008D5FE4"/>
    <w:rsid w:val="008E0804"/>
    <w:rsid w:val="008E3071"/>
    <w:rsid w:val="008E36FA"/>
    <w:rsid w:val="008F0E43"/>
    <w:rsid w:val="008F522C"/>
    <w:rsid w:val="008F69A1"/>
    <w:rsid w:val="008F7A45"/>
    <w:rsid w:val="00900FCA"/>
    <w:rsid w:val="00902B9F"/>
    <w:rsid w:val="00904085"/>
    <w:rsid w:val="00906C0A"/>
    <w:rsid w:val="00907CE6"/>
    <w:rsid w:val="00910ACA"/>
    <w:rsid w:val="00912B91"/>
    <w:rsid w:val="00953A7F"/>
    <w:rsid w:val="0096513A"/>
    <w:rsid w:val="00965422"/>
    <w:rsid w:val="00975592"/>
    <w:rsid w:val="00977D68"/>
    <w:rsid w:val="0099395D"/>
    <w:rsid w:val="009A5519"/>
    <w:rsid w:val="009C4A66"/>
    <w:rsid w:val="009D35AD"/>
    <w:rsid w:val="009E55DE"/>
    <w:rsid w:val="009F2161"/>
    <w:rsid w:val="00A0110A"/>
    <w:rsid w:val="00A119BF"/>
    <w:rsid w:val="00A15886"/>
    <w:rsid w:val="00A15FBB"/>
    <w:rsid w:val="00A206BF"/>
    <w:rsid w:val="00A219A3"/>
    <w:rsid w:val="00A2277B"/>
    <w:rsid w:val="00A25675"/>
    <w:rsid w:val="00A318C0"/>
    <w:rsid w:val="00A33DFD"/>
    <w:rsid w:val="00A356C0"/>
    <w:rsid w:val="00A35716"/>
    <w:rsid w:val="00A43B7A"/>
    <w:rsid w:val="00A46E56"/>
    <w:rsid w:val="00A558E0"/>
    <w:rsid w:val="00A57E89"/>
    <w:rsid w:val="00A8011B"/>
    <w:rsid w:val="00A82DF8"/>
    <w:rsid w:val="00A86E8A"/>
    <w:rsid w:val="00A92224"/>
    <w:rsid w:val="00A95DAB"/>
    <w:rsid w:val="00A97C23"/>
    <w:rsid w:val="00AA5767"/>
    <w:rsid w:val="00AB1F50"/>
    <w:rsid w:val="00AC63CA"/>
    <w:rsid w:val="00AD06CE"/>
    <w:rsid w:val="00AD103D"/>
    <w:rsid w:val="00AD3945"/>
    <w:rsid w:val="00AF1677"/>
    <w:rsid w:val="00AF6986"/>
    <w:rsid w:val="00B200DB"/>
    <w:rsid w:val="00B27C36"/>
    <w:rsid w:val="00B307CF"/>
    <w:rsid w:val="00B32122"/>
    <w:rsid w:val="00B35088"/>
    <w:rsid w:val="00B37029"/>
    <w:rsid w:val="00B45D81"/>
    <w:rsid w:val="00B45FC0"/>
    <w:rsid w:val="00B5191F"/>
    <w:rsid w:val="00B67BC1"/>
    <w:rsid w:val="00B73B4F"/>
    <w:rsid w:val="00B80F88"/>
    <w:rsid w:val="00B8292A"/>
    <w:rsid w:val="00BA2EE9"/>
    <w:rsid w:val="00BA5619"/>
    <w:rsid w:val="00BB5234"/>
    <w:rsid w:val="00BB772F"/>
    <w:rsid w:val="00BC613E"/>
    <w:rsid w:val="00BE5DD5"/>
    <w:rsid w:val="00BF63B9"/>
    <w:rsid w:val="00C03CCC"/>
    <w:rsid w:val="00C07061"/>
    <w:rsid w:val="00C1672E"/>
    <w:rsid w:val="00C21612"/>
    <w:rsid w:val="00C256B1"/>
    <w:rsid w:val="00C4542A"/>
    <w:rsid w:val="00C5167B"/>
    <w:rsid w:val="00C539AF"/>
    <w:rsid w:val="00C543AC"/>
    <w:rsid w:val="00C6133A"/>
    <w:rsid w:val="00C647D9"/>
    <w:rsid w:val="00C65FA3"/>
    <w:rsid w:val="00C71A4C"/>
    <w:rsid w:val="00C77C95"/>
    <w:rsid w:val="00C77D03"/>
    <w:rsid w:val="00CA546A"/>
    <w:rsid w:val="00CA6DAD"/>
    <w:rsid w:val="00CA7175"/>
    <w:rsid w:val="00CB51AF"/>
    <w:rsid w:val="00CC3EB6"/>
    <w:rsid w:val="00CC4796"/>
    <w:rsid w:val="00CD3BA5"/>
    <w:rsid w:val="00D17FC8"/>
    <w:rsid w:val="00D31206"/>
    <w:rsid w:val="00D349F2"/>
    <w:rsid w:val="00D369EA"/>
    <w:rsid w:val="00D46FB5"/>
    <w:rsid w:val="00D479D1"/>
    <w:rsid w:val="00D47E61"/>
    <w:rsid w:val="00D54DC4"/>
    <w:rsid w:val="00D55435"/>
    <w:rsid w:val="00D603FA"/>
    <w:rsid w:val="00D62566"/>
    <w:rsid w:val="00D63FBD"/>
    <w:rsid w:val="00D734C4"/>
    <w:rsid w:val="00D76217"/>
    <w:rsid w:val="00D85E0A"/>
    <w:rsid w:val="00D92625"/>
    <w:rsid w:val="00D97FC5"/>
    <w:rsid w:val="00DA3C61"/>
    <w:rsid w:val="00DB1994"/>
    <w:rsid w:val="00DB4552"/>
    <w:rsid w:val="00DB6FF5"/>
    <w:rsid w:val="00DC7949"/>
    <w:rsid w:val="00DD05EE"/>
    <w:rsid w:val="00DD25A3"/>
    <w:rsid w:val="00DD4700"/>
    <w:rsid w:val="00DD4858"/>
    <w:rsid w:val="00DE3DE9"/>
    <w:rsid w:val="00DF09FD"/>
    <w:rsid w:val="00DF1151"/>
    <w:rsid w:val="00DF3AAD"/>
    <w:rsid w:val="00DF419D"/>
    <w:rsid w:val="00E10ED9"/>
    <w:rsid w:val="00E24C6E"/>
    <w:rsid w:val="00E46C5D"/>
    <w:rsid w:val="00E46E7B"/>
    <w:rsid w:val="00E95433"/>
    <w:rsid w:val="00EA2155"/>
    <w:rsid w:val="00EB0789"/>
    <w:rsid w:val="00EB0B47"/>
    <w:rsid w:val="00EB2BA9"/>
    <w:rsid w:val="00EC3D7A"/>
    <w:rsid w:val="00ED0F1A"/>
    <w:rsid w:val="00ED346D"/>
    <w:rsid w:val="00ED42B7"/>
    <w:rsid w:val="00EE0382"/>
    <w:rsid w:val="00EE073E"/>
    <w:rsid w:val="00EE1AEE"/>
    <w:rsid w:val="00EE77DD"/>
    <w:rsid w:val="00EE7C7B"/>
    <w:rsid w:val="00F0357C"/>
    <w:rsid w:val="00F043BC"/>
    <w:rsid w:val="00F2131C"/>
    <w:rsid w:val="00F21BF2"/>
    <w:rsid w:val="00F23D3E"/>
    <w:rsid w:val="00F23D59"/>
    <w:rsid w:val="00F26ADF"/>
    <w:rsid w:val="00F35AE9"/>
    <w:rsid w:val="00F369CF"/>
    <w:rsid w:val="00F47BEF"/>
    <w:rsid w:val="00F55D72"/>
    <w:rsid w:val="00F67909"/>
    <w:rsid w:val="00F70EA1"/>
    <w:rsid w:val="00F72FB2"/>
    <w:rsid w:val="00F828C5"/>
    <w:rsid w:val="00F836B9"/>
    <w:rsid w:val="00F85D3C"/>
    <w:rsid w:val="00F90350"/>
    <w:rsid w:val="00F9293B"/>
    <w:rsid w:val="00FA546F"/>
    <w:rsid w:val="00FB2CCA"/>
    <w:rsid w:val="00FB49AC"/>
    <w:rsid w:val="00FB5898"/>
    <w:rsid w:val="00FC1F15"/>
    <w:rsid w:val="00FC7198"/>
    <w:rsid w:val="00FD4FDA"/>
    <w:rsid w:val="00FD67F3"/>
    <w:rsid w:val="00FE7580"/>
    <w:rsid w:val="00FF055F"/>
    <w:rsid w:val="00FF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390B7"/>
  <w15:docId w15:val="{76872CE4-8ED1-4A0E-A034-AC9D401A6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2183"/>
    <w:pPr>
      <w:spacing w:after="120"/>
      <w:jc w:val="both"/>
    </w:pPr>
  </w:style>
  <w:style w:type="paragraph" w:styleId="Nagwek1">
    <w:name w:val="heading 1"/>
    <w:basedOn w:val="Akapitzlist"/>
    <w:next w:val="Normalny"/>
    <w:link w:val="Nagwek1Znak"/>
    <w:uiPriority w:val="9"/>
    <w:qFormat/>
    <w:rsid w:val="00043617"/>
    <w:pPr>
      <w:numPr>
        <w:numId w:val="6"/>
      </w:numPr>
      <w:outlineLvl w:val="0"/>
    </w:pPr>
    <w:rPr>
      <w:b/>
      <w:sz w:val="24"/>
    </w:rPr>
  </w:style>
  <w:style w:type="paragraph" w:styleId="Nagwek2">
    <w:name w:val="heading 2"/>
    <w:basedOn w:val="Nagwek1"/>
    <w:next w:val="Normalny"/>
    <w:link w:val="Nagwek2Znak"/>
    <w:uiPriority w:val="9"/>
    <w:unhideWhenUsed/>
    <w:qFormat/>
    <w:rsid w:val="00F369CF"/>
    <w:pPr>
      <w:numPr>
        <w:ilvl w:val="1"/>
      </w:numPr>
      <w:ind w:left="1080"/>
      <w:outlineLvl w:val="1"/>
    </w:pPr>
    <w:rPr>
      <w:sz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509FE"/>
    <w:pPr>
      <w:keepNext/>
      <w:keepLines/>
      <w:numPr>
        <w:ilvl w:val="2"/>
        <w:numId w:val="6"/>
      </w:numPr>
      <w:autoSpaceDE w:val="0"/>
      <w:autoSpaceDN w:val="0"/>
      <w:adjustRightInd w:val="0"/>
      <w:spacing w:before="40" w:after="0" w:afterAutospacing="1" w:line="240" w:lineRule="auto"/>
      <w:outlineLvl w:val="2"/>
    </w:pPr>
    <w:rPr>
      <w:rFonts w:eastAsiaTheme="majorEastAsia" w:cstheme="majorBidi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349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">
    <w:name w:val="comment"/>
    <w:basedOn w:val="Domylnaczcionkaakapitu"/>
    <w:rsid w:val="00D349F2"/>
  </w:style>
  <w:style w:type="paragraph" w:styleId="Akapitzlist">
    <w:name w:val="List Paragraph"/>
    <w:basedOn w:val="Normalny"/>
    <w:uiPriority w:val="34"/>
    <w:qFormat/>
    <w:rsid w:val="00E95433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F369CF"/>
    <w:rPr>
      <w:b/>
    </w:rPr>
  </w:style>
  <w:style w:type="character" w:customStyle="1" w:styleId="Nagwek3Znak">
    <w:name w:val="Nagłówek 3 Znak"/>
    <w:basedOn w:val="Domylnaczcionkaakapitu"/>
    <w:link w:val="Nagwek3"/>
    <w:uiPriority w:val="9"/>
    <w:rsid w:val="008509FE"/>
    <w:rPr>
      <w:rFonts w:eastAsiaTheme="majorEastAsia" w:cstheme="majorBidi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3E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3EB6"/>
    <w:pPr>
      <w:autoSpaceDE w:val="0"/>
      <w:autoSpaceDN w:val="0"/>
      <w:adjustRightInd w:val="0"/>
      <w:spacing w:after="100" w:afterAutospacing="1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3EB6"/>
    <w:rPr>
      <w:sz w:val="20"/>
      <w:szCs w:val="20"/>
    </w:rPr>
  </w:style>
  <w:style w:type="paragraph" w:styleId="Legenda">
    <w:name w:val="caption"/>
    <w:basedOn w:val="Normalny"/>
    <w:next w:val="Normalny"/>
    <w:uiPriority w:val="35"/>
    <w:unhideWhenUsed/>
    <w:qFormat/>
    <w:rsid w:val="00CC3EB6"/>
    <w:pPr>
      <w:autoSpaceDE w:val="0"/>
      <w:autoSpaceDN w:val="0"/>
      <w:adjustRightInd w:val="0"/>
      <w:spacing w:afterAutospacing="1" w:line="240" w:lineRule="auto"/>
    </w:pPr>
    <w:rPr>
      <w:i/>
      <w:iCs/>
      <w:color w:val="1F497D" w:themeColor="text2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3E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3EB6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043617"/>
    <w:rPr>
      <w:b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6ADF"/>
    <w:pPr>
      <w:autoSpaceDE/>
      <w:autoSpaceDN/>
      <w:adjustRightInd/>
      <w:spacing w:after="120" w:afterAutospacing="0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6ADF"/>
    <w:rPr>
      <w:b/>
      <w:bCs/>
      <w:sz w:val="20"/>
      <w:szCs w:val="20"/>
    </w:rPr>
  </w:style>
  <w:style w:type="paragraph" w:styleId="Bezodstpw">
    <w:name w:val="No Spacing"/>
    <w:uiPriority w:val="1"/>
    <w:qFormat/>
    <w:rsid w:val="00912B91"/>
    <w:pPr>
      <w:spacing w:after="0" w:line="240" w:lineRule="auto"/>
      <w:jc w:val="both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2B9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2B9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12B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D44B1-F1B4-44F3-893F-8877682C3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777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MK</dc:creator>
  <cp:lastModifiedBy>Magdalena Salamon</cp:lastModifiedBy>
  <cp:revision>2</cp:revision>
  <cp:lastPrinted>2020-07-13T06:05:00Z</cp:lastPrinted>
  <dcterms:created xsi:type="dcterms:W3CDTF">2020-07-14T09:33:00Z</dcterms:created>
  <dcterms:modified xsi:type="dcterms:W3CDTF">2020-07-14T09:33:00Z</dcterms:modified>
</cp:coreProperties>
</file>