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9B23BB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B23BB">
        <w:rPr>
          <w:b/>
          <w:i w:val="0"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B1902" w:rsidRPr="005B1902">
        <w:rPr>
          <w:rFonts w:ascii="Times New Roman" w:eastAsia="Times New Roman" w:hAnsi="Times New Roman"/>
          <w:b/>
          <w:sz w:val="24"/>
          <w:szCs w:val="20"/>
          <w:lang w:eastAsia="pl-PL"/>
        </w:rPr>
        <w:t>ZP/36/2020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B1902" w:rsidRPr="005B190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B1902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1902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czepków chirurgicznych, osłon na buty,  opasek, fartuchów ochronnych, osłon na aparaturę, pokrowców, ubrań męskich chirurgicznych, pościeli - jednorazowego użytku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F47" w:rsidRDefault="001B5F47" w:rsidP="00025386">
      <w:pPr>
        <w:spacing w:after="0" w:line="240" w:lineRule="auto"/>
      </w:pPr>
      <w:r>
        <w:separator/>
      </w:r>
    </w:p>
  </w:endnote>
  <w:endnote w:type="continuationSeparator" w:id="0">
    <w:p w:rsidR="001B5F47" w:rsidRDefault="001B5F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02" w:rsidRDefault="005B19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02" w:rsidRDefault="005B19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F47" w:rsidRDefault="001B5F47" w:rsidP="00025386">
      <w:pPr>
        <w:spacing w:after="0" w:line="240" w:lineRule="auto"/>
      </w:pPr>
      <w:r>
        <w:separator/>
      </w:r>
    </w:p>
  </w:footnote>
  <w:footnote w:type="continuationSeparator" w:id="0">
    <w:p w:rsidR="001B5F47" w:rsidRDefault="001B5F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02" w:rsidRDefault="005B1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02" w:rsidRDefault="005B1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902" w:rsidRDefault="005B19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F47"/>
    <w:rsid w:val="00025386"/>
    <w:rsid w:val="001B5F47"/>
    <w:rsid w:val="001C2314"/>
    <w:rsid w:val="004E2B1B"/>
    <w:rsid w:val="005624D8"/>
    <w:rsid w:val="005B1902"/>
    <w:rsid w:val="008F2498"/>
    <w:rsid w:val="009B09E9"/>
    <w:rsid w:val="009B23BB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AC94AE"/>
  <w15:chartTrackingRefBased/>
  <w15:docId w15:val="{44C11D9F-0108-42C5-9EAA-941BE2C59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2020-07-07T06:30:00Z</cp:lastPrinted>
  <dcterms:created xsi:type="dcterms:W3CDTF">2020-07-07T06:29:00Z</dcterms:created>
  <dcterms:modified xsi:type="dcterms:W3CDTF">2020-07-07T06:30:00Z</dcterms:modified>
</cp:coreProperties>
</file>