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9C5F6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19EC4B5B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1913A57F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21C0BEE6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7A683526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0ACBEA78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BEEB437" w14:textId="77777777"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D45FF" w:rsidRPr="00FD45FF">
        <w:rPr>
          <w:b/>
          <w:bCs/>
          <w:sz w:val="24"/>
        </w:rPr>
        <w:t>ZP/16/2020/17</w:t>
      </w:r>
      <w:r>
        <w:rPr>
          <w:sz w:val="24"/>
        </w:rPr>
        <w:tab/>
        <w:t xml:space="preserve"> </w:t>
      </w:r>
      <w:r w:rsidR="00FD45FF" w:rsidRPr="00FD45FF">
        <w:rPr>
          <w:sz w:val="24"/>
        </w:rPr>
        <w:t>Kraków</w:t>
      </w:r>
      <w:r w:rsidR="00FB395E">
        <w:rPr>
          <w:sz w:val="24"/>
        </w:rPr>
        <w:t>,</w:t>
      </w:r>
      <w:r w:rsidR="007473D7">
        <w:rPr>
          <w:sz w:val="24"/>
        </w:rPr>
        <w:t>01.06.2020r.</w:t>
      </w:r>
    </w:p>
    <w:p w14:paraId="1F848BC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F33D6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087E978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191471E5" w14:textId="77777777" w:rsidR="00FB395E" w:rsidRPr="00FB395E" w:rsidRDefault="00FB395E" w:rsidP="00FB395E"/>
    <w:p w14:paraId="406214BD" w14:textId="77777777" w:rsidR="00EF1037" w:rsidRDefault="00EF1037" w:rsidP="00FB395E">
      <w:pPr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FD45FF" w:rsidRPr="00FD45FF">
        <w:rPr>
          <w:bCs/>
          <w:sz w:val="24"/>
        </w:rPr>
        <w:t>Zakup i dostawa produktów farmaceutycznych II</w:t>
      </w:r>
      <w:r>
        <w:rPr>
          <w:bCs/>
          <w:sz w:val="24"/>
        </w:rPr>
        <w:t xml:space="preserve"> (</w:t>
      </w:r>
      <w:r w:rsidR="00FD45FF" w:rsidRPr="00FD45FF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14:paraId="0DC2797E" w14:textId="77777777" w:rsidR="00646CAA" w:rsidRDefault="00646CAA" w:rsidP="00FB395E">
      <w:pPr>
        <w:ind w:left="947" w:hanging="907"/>
        <w:jc w:val="both"/>
        <w:rPr>
          <w:bCs/>
          <w:sz w:val="24"/>
        </w:rPr>
      </w:pPr>
    </w:p>
    <w:p w14:paraId="78BBA0A6" w14:textId="77777777" w:rsidR="00FB395E" w:rsidRDefault="00EF1037" w:rsidP="00646CAA">
      <w:pPr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>2004 roku Prawo Zamówień Publicznych w</w:t>
      </w:r>
      <w:r w:rsidR="00873D70">
        <w:rPr>
          <w:sz w:val="24"/>
          <w:szCs w:val="24"/>
        </w:rPr>
        <w:t> </w:t>
      </w:r>
      <w:r>
        <w:rPr>
          <w:sz w:val="24"/>
          <w:szCs w:val="24"/>
        </w:rPr>
        <w:t>postępowaniu</w:t>
      </w:r>
      <w:r>
        <w:rPr>
          <w:sz w:val="24"/>
          <w:szCs w:val="22"/>
        </w:rPr>
        <w:t xml:space="preserve"> prowadzonym w trybie </w:t>
      </w:r>
      <w:r w:rsidR="00FD45FF" w:rsidRPr="00FD45F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D45FF" w:rsidRPr="00FD45FF">
        <w:rPr>
          <w:b/>
          <w:sz w:val="24"/>
          <w:szCs w:val="22"/>
        </w:rPr>
        <w:t>Zakup i dostawa produktów farmaceutycznych II</w:t>
      </w:r>
      <w:r>
        <w:rPr>
          <w:sz w:val="24"/>
          <w:szCs w:val="22"/>
        </w:rPr>
        <w:t>, dokonuje następujących zmian zapisów w specyfikacji istotnych warunków zamówienia:</w:t>
      </w:r>
      <w:r w:rsidR="00A22B9C" w:rsidRPr="00A22B9C">
        <w:rPr>
          <w:sz w:val="24"/>
          <w:szCs w:val="22"/>
        </w:rPr>
        <w:tab/>
      </w:r>
    </w:p>
    <w:p w14:paraId="510F0441" w14:textId="77777777" w:rsidR="00646CAA" w:rsidRDefault="00646CAA" w:rsidP="00646CAA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jc w:val="both"/>
        <w:rPr>
          <w:sz w:val="24"/>
          <w:szCs w:val="22"/>
        </w:rPr>
      </w:pPr>
    </w:p>
    <w:p w14:paraId="48230682" w14:textId="3CB711C1" w:rsidR="007473D7" w:rsidRDefault="00767743" w:rsidP="00646CAA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646CAA">
        <w:rPr>
          <w:sz w:val="24"/>
          <w:szCs w:val="24"/>
        </w:rPr>
        <w:t>modyfikuje zapis</w:t>
      </w:r>
      <w:r w:rsidR="00CF5050">
        <w:rPr>
          <w:sz w:val="24"/>
          <w:szCs w:val="24"/>
        </w:rPr>
        <w:t>y</w:t>
      </w:r>
      <w:r w:rsidR="00646CAA">
        <w:rPr>
          <w:sz w:val="24"/>
          <w:szCs w:val="24"/>
        </w:rPr>
        <w:t xml:space="preserve"> w zakresie Pakietu nr 11 – </w:t>
      </w:r>
      <w:proofErr w:type="spellStart"/>
      <w:r w:rsidR="00646CAA" w:rsidRPr="000D5055">
        <w:rPr>
          <w:sz w:val="24"/>
          <w:szCs w:val="24"/>
        </w:rPr>
        <w:t>Sevofluran</w:t>
      </w:r>
      <w:r w:rsidR="00646CAA">
        <w:rPr>
          <w:sz w:val="24"/>
          <w:szCs w:val="24"/>
        </w:rPr>
        <w:t>e</w:t>
      </w:r>
      <w:proofErr w:type="spellEnd"/>
      <w:r w:rsidR="007473D7">
        <w:rPr>
          <w:sz w:val="24"/>
          <w:szCs w:val="24"/>
        </w:rPr>
        <w:t>,</w:t>
      </w:r>
      <w:r w:rsidR="00646CAA">
        <w:rPr>
          <w:sz w:val="24"/>
          <w:szCs w:val="24"/>
        </w:rPr>
        <w:t xml:space="preserve"> </w:t>
      </w:r>
      <w:r w:rsidR="007473D7">
        <w:rPr>
          <w:sz w:val="24"/>
          <w:szCs w:val="24"/>
        </w:rPr>
        <w:t xml:space="preserve">oraz </w:t>
      </w:r>
      <w:r w:rsidR="00646CAA">
        <w:rPr>
          <w:sz w:val="24"/>
          <w:szCs w:val="24"/>
        </w:rPr>
        <w:t>zamieszcza</w:t>
      </w:r>
      <w:r w:rsidR="007473D7">
        <w:rPr>
          <w:sz w:val="24"/>
          <w:szCs w:val="24"/>
        </w:rPr>
        <w:t xml:space="preserve"> </w:t>
      </w:r>
      <w:r w:rsidR="007473D7">
        <w:rPr>
          <w:sz w:val="24"/>
          <w:szCs w:val="24"/>
        </w:rPr>
        <w:br/>
      </w:r>
      <w:r w:rsidR="00646CAA">
        <w:rPr>
          <w:sz w:val="24"/>
          <w:szCs w:val="24"/>
        </w:rPr>
        <w:t xml:space="preserve">na stronie internetowej zaktualizowane załączniki w zakresie Pakietu nr 11 (załącznik </w:t>
      </w:r>
      <w:r w:rsidR="007473D7">
        <w:rPr>
          <w:sz w:val="24"/>
          <w:szCs w:val="24"/>
        </w:rPr>
        <w:br/>
      </w:r>
      <w:r w:rsidR="00646CAA">
        <w:rPr>
          <w:sz w:val="24"/>
          <w:szCs w:val="24"/>
        </w:rPr>
        <w:t>numer 1</w:t>
      </w:r>
      <w:r w:rsidR="007473D7">
        <w:rPr>
          <w:sz w:val="24"/>
          <w:szCs w:val="24"/>
        </w:rPr>
        <w:t xml:space="preserve"> – opis przedmiotu zamówienia</w:t>
      </w:r>
      <w:r w:rsidR="00646CAA">
        <w:rPr>
          <w:sz w:val="24"/>
          <w:szCs w:val="24"/>
        </w:rPr>
        <w:t>, załącznik numer 2</w:t>
      </w:r>
      <w:r w:rsidR="00CF5050">
        <w:rPr>
          <w:sz w:val="24"/>
          <w:szCs w:val="24"/>
        </w:rPr>
        <w:t>A</w:t>
      </w:r>
      <w:r w:rsidR="00646CAA">
        <w:rPr>
          <w:sz w:val="24"/>
          <w:szCs w:val="24"/>
        </w:rPr>
        <w:t xml:space="preserve">– formularz ofertowy, </w:t>
      </w:r>
      <w:r w:rsidR="007473D7">
        <w:rPr>
          <w:sz w:val="24"/>
          <w:szCs w:val="24"/>
        </w:rPr>
        <w:br/>
      </w:r>
      <w:r w:rsidR="00646CAA">
        <w:rPr>
          <w:sz w:val="24"/>
          <w:szCs w:val="24"/>
        </w:rPr>
        <w:t xml:space="preserve">oraz </w:t>
      </w:r>
      <w:r w:rsidR="008E29FB">
        <w:rPr>
          <w:sz w:val="24"/>
          <w:szCs w:val="24"/>
        </w:rPr>
        <w:t xml:space="preserve">dodaje kolejny </w:t>
      </w:r>
      <w:r w:rsidR="00646CAA">
        <w:rPr>
          <w:sz w:val="24"/>
          <w:szCs w:val="24"/>
        </w:rPr>
        <w:t>załącznik</w:t>
      </w:r>
      <w:r w:rsidR="008E29FB">
        <w:rPr>
          <w:sz w:val="24"/>
          <w:szCs w:val="24"/>
        </w:rPr>
        <w:t xml:space="preserve"> do SIWZ</w:t>
      </w:r>
      <w:r w:rsidR="00646CAA">
        <w:rPr>
          <w:sz w:val="24"/>
          <w:szCs w:val="24"/>
        </w:rPr>
        <w:t xml:space="preserve"> nr 4a – wzór umowy </w:t>
      </w:r>
      <w:r w:rsidR="00CF5050">
        <w:rPr>
          <w:sz w:val="24"/>
          <w:szCs w:val="24"/>
        </w:rPr>
        <w:t>dla pakietu 11</w:t>
      </w:r>
      <w:r w:rsidR="00646CAA">
        <w:rPr>
          <w:sz w:val="24"/>
          <w:szCs w:val="24"/>
        </w:rPr>
        <w:t xml:space="preserve">). </w:t>
      </w:r>
    </w:p>
    <w:p w14:paraId="02BD7B5A" w14:textId="77777777" w:rsidR="00646CAA" w:rsidRDefault="00646CAA" w:rsidP="00646CAA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Zmiany te należy uwzględnić </w:t>
      </w:r>
      <w:r w:rsidR="007473D7">
        <w:rPr>
          <w:sz w:val="24"/>
          <w:szCs w:val="24"/>
        </w:rPr>
        <w:t>w składanej ofercie na Pakiet 11.</w:t>
      </w:r>
    </w:p>
    <w:p w14:paraId="3A31E22B" w14:textId="77777777" w:rsidR="00646CAA" w:rsidRDefault="00646CAA" w:rsidP="00646CAA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jc w:val="both"/>
        <w:rPr>
          <w:sz w:val="24"/>
          <w:szCs w:val="24"/>
        </w:rPr>
      </w:pPr>
    </w:p>
    <w:p w14:paraId="26BE677D" w14:textId="2D38FF95" w:rsidR="00646CAA" w:rsidRDefault="00646CAA" w:rsidP="00646CAA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jc w:val="both"/>
        <w:rPr>
          <w:sz w:val="24"/>
          <w:szCs w:val="22"/>
        </w:rPr>
      </w:pPr>
      <w:r>
        <w:rPr>
          <w:sz w:val="24"/>
          <w:szCs w:val="24"/>
        </w:rPr>
        <w:t xml:space="preserve">Jednocześnie, </w:t>
      </w:r>
      <w:r>
        <w:rPr>
          <w:sz w:val="24"/>
          <w:szCs w:val="22"/>
        </w:rPr>
        <w:t>Zamawiający modyfikuje odpowiedź na pytanie</w:t>
      </w:r>
      <w:r w:rsidR="00CF5050">
        <w:rPr>
          <w:sz w:val="24"/>
          <w:szCs w:val="22"/>
        </w:rPr>
        <w:t xml:space="preserve"> w sprawie SIWZ- </w:t>
      </w:r>
      <w:bookmarkStart w:id="0" w:name="_GoBack"/>
      <w:bookmarkEnd w:id="0"/>
      <w:r>
        <w:rPr>
          <w:sz w:val="24"/>
          <w:szCs w:val="22"/>
        </w:rPr>
        <w:t xml:space="preserve">7. </w:t>
      </w:r>
      <w:r w:rsidRPr="00CF5050">
        <w:rPr>
          <w:b/>
          <w:bCs/>
          <w:sz w:val="24"/>
          <w:szCs w:val="22"/>
        </w:rPr>
        <w:t>Odpowiedź brzmi: Zgodnie z modyfikacją z dnia 01.06.2020r.</w:t>
      </w:r>
    </w:p>
    <w:p w14:paraId="7194E50C" w14:textId="77777777" w:rsidR="00646CAA" w:rsidRDefault="00646CAA" w:rsidP="00646CAA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jc w:val="both"/>
        <w:rPr>
          <w:sz w:val="24"/>
          <w:szCs w:val="24"/>
        </w:rPr>
      </w:pPr>
    </w:p>
    <w:p w14:paraId="16E8D8E4" w14:textId="77777777" w:rsidR="009D70E3" w:rsidRDefault="009D70E3" w:rsidP="00646CAA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utworzył sprostowanie do ogłoszenia nr </w:t>
      </w:r>
      <w:r w:rsidR="00A56C71" w:rsidRPr="00A56C71">
        <w:rPr>
          <w:sz w:val="24"/>
          <w:szCs w:val="24"/>
        </w:rPr>
        <w:t>2020/S 085-200747</w:t>
      </w:r>
      <w:r w:rsidR="00A56C7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A56C71">
        <w:rPr>
          <w:sz w:val="24"/>
          <w:szCs w:val="24"/>
        </w:rPr>
        <w:br/>
      </w:r>
      <w:r>
        <w:rPr>
          <w:sz w:val="24"/>
          <w:szCs w:val="24"/>
        </w:rPr>
        <w:t>które zostało przesł</w:t>
      </w:r>
      <w:r w:rsidR="007473D7">
        <w:rPr>
          <w:sz w:val="24"/>
          <w:szCs w:val="24"/>
        </w:rPr>
        <w:t>ane</w:t>
      </w:r>
      <w:r>
        <w:rPr>
          <w:sz w:val="24"/>
          <w:szCs w:val="24"/>
        </w:rPr>
        <w:t xml:space="preserve"> do Dziennika Urzędowego Unii Europejskiej. </w:t>
      </w:r>
    </w:p>
    <w:p w14:paraId="7DD56330" w14:textId="77777777" w:rsidR="00646CAA" w:rsidRDefault="00646CAA" w:rsidP="00646CAA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jc w:val="both"/>
        <w:rPr>
          <w:sz w:val="24"/>
          <w:szCs w:val="24"/>
        </w:rPr>
      </w:pPr>
    </w:p>
    <w:p w14:paraId="7E4B29C3" w14:textId="77777777" w:rsidR="00646CAA" w:rsidRPr="000824F9" w:rsidRDefault="00646CAA" w:rsidP="00646CAA">
      <w:pPr>
        <w:rPr>
          <w:b/>
          <w:bCs/>
          <w:sz w:val="22"/>
          <w:szCs w:val="22"/>
        </w:rPr>
      </w:pPr>
      <w:r w:rsidRPr="000824F9">
        <w:rPr>
          <w:b/>
          <w:bCs/>
          <w:sz w:val="22"/>
          <w:szCs w:val="22"/>
        </w:rPr>
        <w:t>Zamawiający informuje, że termin składania ofert uległ przesunięciu, zgodnie z pismem: „Zawiadomienie o przedłużeniu terminu składania ofert”.</w:t>
      </w:r>
    </w:p>
    <w:p w14:paraId="248E0B76" w14:textId="77777777" w:rsidR="00646CAA" w:rsidRDefault="00646CAA" w:rsidP="00FB395E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ind w:left="709"/>
        <w:jc w:val="both"/>
        <w:rPr>
          <w:sz w:val="24"/>
          <w:szCs w:val="24"/>
        </w:rPr>
      </w:pPr>
    </w:p>
    <w:p w14:paraId="785A7DD0" w14:textId="77777777" w:rsidR="009D70E3" w:rsidRPr="009D70E3" w:rsidRDefault="009D70E3" w:rsidP="00FB395E">
      <w:pPr>
        <w:tabs>
          <w:tab w:val="left" w:pos="709"/>
          <w:tab w:val="left" w:pos="793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ind w:left="709"/>
        <w:jc w:val="both"/>
        <w:rPr>
          <w:sz w:val="24"/>
          <w:szCs w:val="24"/>
        </w:rPr>
      </w:pPr>
    </w:p>
    <w:p w14:paraId="42998D7F" w14:textId="77777777" w:rsidR="00992671" w:rsidRDefault="007473D7" w:rsidP="007473D7">
      <w:pPr>
        <w:pStyle w:val="Tekstpodstawowy"/>
        <w:ind w:left="3540"/>
      </w:pPr>
      <w:r>
        <w:t xml:space="preserve">Zastępca </w:t>
      </w:r>
      <w:r w:rsidR="00FB395E" w:rsidRPr="00FB395E">
        <w:t>Przewodnicząc</w:t>
      </w:r>
      <w:r>
        <w:t>ego</w:t>
      </w:r>
      <w:r w:rsidR="00FB395E" w:rsidRPr="00FB395E">
        <w:t xml:space="preserve"> Komisji Przetargowej</w:t>
      </w:r>
    </w:p>
    <w:p w14:paraId="17D62192" w14:textId="77777777" w:rsidR="00FB395E" w:rsidRPr="00FB395E" w:rsidRDefault="00FB395E">
      <w:pPr>
        <w:pStyle w:val="Tekstpodstawowy"/>
        <w:ind w:left="4536"/>
        <w:jc w:val="center"/>
      </w:pPr>
    </w:p>
    <w:p w14:paraId="0CD2AF1D" w14:textId="77777777" w:rsidR="00FB395E" w:rsidRPr="00FB395E" w:rsidRDefault="007473D7" w:rsidP="007473D7">
      <w:pPr>
        <w:pStyle w:val="Tekstpodstawowy"/>
        <w:ind w:left="4536"/>
      </w:pPr>
      <w:r>
        <w:t xml:space="preserve">          </w:t>
      </w:r>
      <w:r w:rsidR="00FB395E" w:rsidRPr="00FB395E">
        <w:t xml:space="preserve">Barbara </w:t>
      </w:r>
      <w:proofErr w:type="spellStart"/>
      <w:r>
        <w:t>Parcz</w:t>
      </w:r>
      <w:proofErr w:type="spellEnd"/>
    </w:p>
    <w:sectPr w:rsidR="00FB395E" w:rsidRPr="00FB395E" w:rsidSect="00124A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AAD842" w14:textId="77777777" w:rsidR="00514CD0" w:rsidRDefault="00514CD0">
      <w:r>
        <w:separator/>
      </w:r>
    </w:p>
  </w:endnote>
  <w:endnote w:type="continuationSeparator" w:id="0">
    <w:p w14:paraId="194DA9DD" w14:textId="77777777" w:rsidR="00514CD0" w:rsidRDefault="00514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3BCA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987C8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8D7C7" w14:textId="77777777" w:rsidR="00EF1037" w:rsidRDefault="00CF5050">
    <w:pPr>
      <w:pStyle w:val="Stopka"/>
      <w:tabs>
        <w:tab w:val="clear" w:pos="4536"/>
      </w:tabs>
      <w:jc w:val="center"/>
    </w:pPr>
    <w:r>
      <w:rPr>
        <w:noProof/>
      </w:rPr>
      <w:pict w14:anchorId="1F8DF8B3">
        <v:line id="_x0000_s2049" style="position:absolute;left:0;text-align:left;z-index:251654144" from="-3.85pt,7.55pt" to="455.15pt,7.55pt"/>
      </w:pict>
    </w:r>
  </w:p>
  <w:p w14:paraId="67DABDD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14:paraId="4DB1C50F" w14:textId="77777777"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6DF1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99076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BE3EBC" w14:textId="77777777" w:rsidR="00EF1037" w:rsidRDefault="00EF1037">
    <w:pPr>
      <w:pStyle w:val="Stopka"/>
      <w:tabs>
        <w:tab w:val="clear" w:pos="4536"/>
        <w:tab w:val="left" w:pos="6237"/>
      </w:tabs>
    </w:pPr>
  </w:p>
  <w:p w14:paraId="627961E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94B38B" w14:textId="77777777" w:rsidR="00514CD0" w:rsidRDefault="00514CD0">
      <w:r>
        <w:separator/>
      </w:r>
    </w:p>
  </w:footnote>
  <w:footnote w:type="continuationSeparator" w:id="0">
    <w:p w14:paraId="4E84F345" w14:textId="77777777" w:rsidR="00514CD0" w:rsidRDefault="00514C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DF7E11" w14:textId="77777777" w:rsidR="00FD45FF" w:rsidRDefault="00FD45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926D0" w14:textId="77777777" w:rsidR="00124A04" w:rsidRDefault="00CF5050" w:rsidP="00124A04">
    <w:pPr>
      <w:pStyle w:val="Nagwek"/>
    </w:pPr>
    <w:r>
      <w:pict w14:anchorId="37F7AC35">
        <v:rect id="_x0000_s2255" style="position:absolute;margin-left:131.2pt;margin-top:36.1pt;width:337.3pt;height:1.2pt;z-index:-251656192" fillcolor="#1f1a17" stroked="f"/>
      </w:pict>
    </w:r>
    <w:r>
      <w:pict w14:anchorId="33963257">
        <v:rect id="_x0000_s2256" style="position:absolute;margin-left:131.2pt;margin-top:36.1pt;width:337.3pt;height:1.2pt;z-index:-251655168" filled="f" strokecolor="#1f1a17" strokeweight=".25pt"/>
      </w:pict>
    </w:r>
    <w:r>
      <w:pict w14:anchorId="2415F937"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 w14:anchorId="7A068300"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 w14:anchorId="66DC96E7"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 w14:anchorId="3795F828"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 w14:anchorId="0F5DE103"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14:paraId="77A2B8CD" w14:textId="77777777"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14D61E" w14:textId="77777777" w:rsidR="00FD45FF" w:rsidRDefault="00FD45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C624E"/>
    <w:multiLevelType w:val="multilevel"/>
    <w:tmpl w:val="38BA7FA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1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00" w:hanging="1800"/>
      </w:pPr>
      <w:rPr>
        <w:rFonts w:hint="default"/>
      </w:rPr>
    </w:lvl>
  </w:abstractNum>
  <w:abstractNum w:abstractNumId="1" w15:restartNumberingAfterBreak="0">
    <w:nsid w:val="1A8354E6"/>
    <w:multiLevelType w:val="multilevel"/>
    <w:tmpl w:val="5D805E4E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0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20" w:hanging="1800"/>
      </w:pPr>
      <w:rPr>
        <w:rFonts w:hint="default"/>
      </w:rPr>
    </w:lvl>
  </w:abstractNum>
  <w:abstractNum w:abstractNumId="2" w15:restartNumberingAfterBreak="0">
    <w:nsid w:val="2A9609D0"/>
    <w:multiLevelType w:val="multilevel"/>
    <w:tmpl w:val="5D805E4E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0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20" w:hanging="1800"/>
      </w:pPr>
      <w:rPr>
        <w:rFonts w:hint="default"/>
      </w:rPr>
    </w:lvl>
  </w:abstractNum>
  <w:abstractNum w:abstractNumId="3" w15:restartNumberingAfterBreak="0">
    <w:nsid w:val="30C35EBC"/>
    <w:multiLevelType w:val="multilevel"/>
    <w:tmpl w:val="3542A60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EEF1BD3"/>
    <w:multiLevelType w:val="multilevel"/>
    <w:tmpl w:val="8C227EB2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0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20" w:hanging="1800"/>
      </w:pPr>
      <w:rPr>
        <w:rFonts w:hint="default"/>
      </w:rPr>
    </w:lvl>
  </w:abstractNum>
  <w:abstractNum w:abstractNumId="5" w15:restartNumberingAfterBreak="0">
    <w:nsid w:val="7A641AF9"/>
    <w:multiLevelType w:val="multilevel"/>
    <w:tmpl w:val="F312AB9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1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4CD0"/>
    <w:rsid w:val="000613E0"/>
    <w:rsid w:val="000B5035"/>
    <w:rsid w:val="000D5055"/>
    <w:rsid w:val="00124A04"/>
    <w:rsid w:val="00174840"/>
    <w:rsid w:val="001A571A"/>
    <w:rsid w:val="00266629"/>
    <w:rsid w:val="002B1C74"/>
    <w:rsid w:val="0033778C"/>
    <w:rsid w:val="00384EFD"/>
    <w:rsid w:val="0039064D"/>
    <w:rsid w:val="00514CD0"/>
    <w:rsid w:val="0055546F"/>
    <w:rsid w:val="005870F9"/>
    <w:rsid w:val="00646CAA"/>
    <w:rsid w:val="006B331C"/>
    <w:rsid w:val="00740AAB"/>
    <w:rsid w:val="007473D7"/>
    <w:rsid w:val="00767743"/>
    <w:rsid w:val="0087224A"/>
    <w:rsid w:val="00873D70"/>
    <w:rsid w:val="008E29FB"/>
    <w:rsid w:val="009149C3"/>
    <w:rsid w:val="00953AA1"/>
    <w:rsid w:val="0095641D"/>
    <w:rsid w:val="00992671"/>
    <w:rsid w:val="00996853"/>
    <w:rsid w:val="009C68A0"/>
    <w:rsid w:val="009D169F"/>
    <w:rsid w:val="009D70E3"/>
    <w:rsid w:val="00A22B9C"/>
    <w:rsid w:val="00A56C71"/>
    <w:rsid w:val="00AF550C"/>
    <w:rsid w:val="00B361A9"/>
    <w:rsid w:val="00CF5050"/>
    <w:rsid w:val="00D1574A"/>
    <w:rsid w:val="00D248D2"/>
    <w:rsid w:val="00E74582"/>
    <w:rsid w:val="00EF1037"/>
    <w:rsid w:val="00F16162"/>
    <w:rsid w:val="00FB395E"/>
    <w:rsid w:val="00FD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74FDEBE3"/>
  <w15:chartTrackingRefBased/>
  <w15:docId w15:val="{89BCCEF1-63C5-46DA-8B32-28A6BEE8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B395E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  <w:style w:type="character" w:customStyle="1" w:styleId="Nagwek4Znak">
    <w:name w:val="Nagłówek 4 Znak"/>
    <w:basedOn w:val="Domylnaczcionkaakapitu"/>
    <w:link w:val="Nagwek4"/>
    <w:semiHidden/>
    <w:rsid w:val="00FB395E"/>
    <w:rPr>
      <w:rFonts w:asciiTheme="minorHAnsi" w:eastAsiaTheme="minorEastAsia" w:hAnsiTheme="minorHAnsi" w:cstheme="min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Godyń</dc:creator>
  <cp:keywords/>
  <cp:lastModifiedBy>Kinga Polak-Wiatrowska</cp:lastModifiedBy>
  <cp:revision>2</cp:revision>
  <cp:lastPrinted>2001-02-10T18:08:00Z</cp:lastPrinted>
  <dcterms:created xsi:type="dcterms:W3CDTF">2020-06-01T10:46:00Z</dcterms:created>
  <dcterms:modified xsi:type="dcterms:W3CDTF">2020-06-01T10:46:00Z</dcterms:modified>
</cp:coreProperties>
</file>