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5D33" w:rsidRDefault="00D15D33" w:rsidP="00D15D33">
      <w:pPr>
        <w:rPr>
          <w:b/>
          <w:bCs/>
          <w:sz w:val="24"/>
        </w:rPr>
      </w:pPr>
      <w:r w:rsidRPr="00BE663E">
        <w:rPr>
          <w:b/>
          <w:bCs/>
          <w:sz w:val="24"/>
        </w:rPr>
        <w:t xml:space="preserve">Okręgowy Szpital Kolejowy w Katowicach - </w:t>
      </w:r>
      <w:proofErr w:type="spellStart"/>
      <w:r w:rsidRPr="00BE663E">
        <w:rPr>
          <w:b/>
          <w:bCs/>
          <w:sz w:val="24"/>
        </w:rPr>
        <w:t>s.p.z.o.z</w:t>
      </w:r>
      <w:proofErr w:type="spellEnd"/>
      <w:r w:rsidRPr="00BE663E">
        <w:rPr>
          <w:b/>
          <w:bCs/>
          <w:sz w:val="24"/>
        </w:rPr>
        <w:t>.</w:t>
      </w:r>
    </w:p>
    <w:p w:rsidR="00D15D33" w:rsidRDefault="00D15D33" w:rsidP="00D15D33">
      <w:pPr>
        <w:rPr>
          <w:b/>
          <w:bCs/>
          <w:sz w:val="24"/>
        </w:rPr>
      </w:pPr>
      <w:proofErr w:type="spellStart"/>
      <w:r w:rsidRPr="00BE663E">
        <w:rPr>
          <w:b/>
          <w:bCs/>
          <w:sz w:val="24"/>
        </w:rPr>
        <w:t>Panewnicka</w:t>
      </w:r>
      <w:proofErr w:type="spellEnd"/>
      <w:r>
        <w:rPr>
          <w:b/>
          <w:bCs/>
          <w:sz w:val="24"/>
        </w:rPr>
        <w:t xml:space="preserve"> </w:t>
      </w:r>
      <w:r w:rsidRPr="00BE663E">
        <w:rPr>
          <w:b/>
          <w:bCs/>
          <w:sz w:val="24"/>
        </w:rPr>
        <w:t>65</w:t>
      </w:r>
    </w:p>
    <w:p w:rsidR="00D15D33" w:rsidRDefault="00D15D33" w:rsidP="00D15D33">
      <w:pPr>
        <w:rPr>
          <w:b/>
          <w:bCs/>
          <w:sz w:val="24"/>
        </w:rPr>
      </w:pPr>
      <w:r w:rsidRPr="00BE663E">
        <w:rPr>
          <w:b/>
          <w:bCs/>
          <w:sz w:val="24"/>
        </w:rPr>
        <w:t>40-760</w:t>
      </w:r>
      <w:r>
        <w:rPr>
          <w:b/>
          <w:bCs/>
          <w:sz w:val="24"/>
        </w:rPr>
        <w:t xml:space="preserve"> </w:t>
      </w:r>
      <w:r w:rsidRPr="00BE663E">
        <w:rPr>
          <w:b/>
          <w:bCs/>
          <w:sz w:val="24"/>
        </w:rPr>
        <w:t>Katowice</w:t>
      </w:r>
    </w:p>
    <w:p w:rsidR="00D15D33" w:rsidRDefault="00D15D33" w:rsidP="00D15D33">
      <w:pPr>
        <w:pStyle w:val="Nagwek"/>
        <w:tabs>
          <w:tab w:val="clear" w:pos="4536"/>
          <w:tab w:val="left" w:pos="3686"/>
          <w:tab w:val="left" w:pos="7371"/>
        </w:tabs>
        <w:rPr>
          <w:sz w:val="24"/>
        </w:rPr>
      </w:pPr>
    </w:p>
    <w:p w:rsidR="00D15D33" w:rsidRDefault="00D15D33" w:rsidP="00D15D33">
      <w:pPr>
        <w:pStyle w:val="Nagwek"/>
        <w:tabs>
          <w:tab w:val="clear" w:pos="4536"/>
        </w:tabs>
        <w:rPr>
          <w:sz w:val="24"/>
        </w:rPr>
      </w:pPr>
      <w:r>
        <w:rPr>
          <w:b/>
          <w:bCs/>
          <w:sz w:val="24"/>
        </w:rPr>
        <w:t xml:space="preserve">Pismo: </w:t>
      </w:r>
      <w:r w:rsidRPr="00BE663E">
        <w:rPr>
          <w:b/>
          <w:bCs/>
          <w:sz w:val="24"/>
        </w:rPr>
        <w:t>AZP/04/P/2020</w:t>
      </w:r>
      <w:r>
        <w:rPr>
          <w:sz w:val="24"/>
        </w:rPr>
        <w:tab/>
        <w:t xml:space="preserve"> </w:t>
      </w:r>
      <w:r w:rsidRPr="00BE663E">
        <w:rPr>
          <w:sz w:val="24"/>
        </w:rPr>
        <w:t>Katowice</w:t>
      </w:r>
      <w:r>
        <w:rPr>
          <w:sz w:val="24"/>
        </w:rPr>
        <w:t xml:space="preserve"> dnia: </w:t>
      </w:r>
      <w:r w:rsidRPr="00BE663E">
        <w:rPr>
          <w:sz w:val="24"/>
        </w:rPr>
        <w:t>2020-0</w:t>
      </w:r>
      <w:r>
        <w:rPr>
          <w:sz w:val="24"/>
        </w:rPr>
        <w:t>5</w:t>
      </w:r>
      <w:r w:rsidRPr="00BE663E">
        <w:rPr>
          <w:sz w:val="24"/>
        </w:rPr>
        <w:t>-2</w:t>
      </w:r>
      <w:r w:rsidR="00ED71A5">
        <w:rPr>
          <w:sz w:val="24"/>
        </w:rPr>
        <w:t>7</w:t>
      </w:r>
    </w:p>
    <w:p w:rsidR="006D4AB3" w:rsidRPr="006A5DF1" w:rsidRDefault="006D4AB3">
      <w:pPr>
        <w:pStyle w:val="Nagwek"/>
        <w:tabs>
          <w:tab w:val="clear" w:pos="4536"/>
          <w:tab w:val="clear" w:pos="9072"/>
        </w:tabs>
        <w:rPr>
          <w:sz w:val="22"/>
          <w:szCs w:val="22"/>
        </w:rPr>
      </w:pPr>
    </w:p>
    <w:p w:rsidR="00D15D33" w:rsidRDefault="00D15D33" w:rsidP="00D15D33">
      <w:pPr>
        <w:pStyle w:val="Nagwek1"/>
        <w:spacing w:before="0" w:after="0"/>
        <w:jc w:val="center"/>
        <w:rPr>
          <w:rFonts w:ascii="Times New Roman" w:hAnsi="Times New Roman"/>
          <w:szCs w:val="28"/>
        </w:rPr>
      </w:pPr>
    </w:p>
    <w:p w:rsidR="00632C3C" w:rsidRPr="006A5DF1" w:rsidRDefault="00E21B49" w:rsidP="00D15D33">
      <w:pPr>
        <w:pStyle w:val="Nagwek1"/>
        <w:spacing w:before="0" w:after="0" w:line="360" w:lineRule="auto"/>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p>
    <w:p w:rsidR="00BE7BFD" w:rsidRPr="006A5DF1" w:rsidRDefault="00632C3C" w:rsidP="00D15D33">
      <w:pPr>
        <w:pStyle w:val="Nagwek1"/>
        <w:spacing w:before="0" w:after="0" w:line="360" w:lineRule="auto"/>
        <w:jc w:val="center"/>
        <w:rPr>
          <w:rFonts w:ascii="Times New Roman" w:hAnsi="Times New Roman"/>
          <w:szCs w:val="28"/>
        </w:rPr>
      </w:pPr>
      <w:r w:rsidRPr="006A5DF1">
        <w:rPr>
          <w:rFonts w:ascii="Times New Roman" w:hAnsi="Times New Roman"/>
          <w:szCs w:val="28"/>
        </w:rPr>
        <w:t>SPECYFIKACJI ISTOTNYCH WARUNKÓW ZAMÓWIENIA</w:t>
      </w:r>
      <w:r w:rsidR="00AD2E22">
        <w:rPr>
          <w:rFonts w:ascii="Times New Roman" w:hAnsi="Times New Roman"/>
          <w:szCs w:val="28"/>
        </w:rPr>
        <w:t xml:space="preserve"> - 1</w:t>
      </w:r>
    </w:p>
    <w:p w:rsidR="00D15D33" w:rsidRDefault="00D15D33" w:rsidP="00520165">
      <w:pPr>
        <w:spacing w:after="360" w:line="276" w:lineRule="auto"/>
        <w:jc w:val="both"/>
        <w:rPr>
          <w:sz w:val="22"/>
          <w:szCs w:val="22"/>
        </w:rPr>
      </w:pPr>
    </w:p>
    <w:p w:rsidR="00D15D33" w:rsidRDefault="00632C3C" w:rsidP="00D15D33">
      <w:pPr>
        <w:jc w:val="both"/>
        <w:rPr>
          <w:i/>
          <w:sz w:val="22"/>
          <w:szCs w:val="22"/>
        </w:rPr>
      </w:pPr>
      <w:r w:rsidRPr="00D15D33">
        <w:rPr>
          <w:i/>
          <w:sz w:val="22"/>
          <w:szCs w:val="22"/>
        </w:rPr>
        <w:t xml:space="preserve">Dotyczy: </w:t>
      </w:r>
      <w:r w:rsidR="006A5DF1" w:rsidRPr="00D15D33">
        <w:rPr>
          <w:i/>
          <w:sz w:val="22"/>
          <w:szCs w:val="22"/>
        </w:rPr>
        <w:t>p</w:t>
      </w:r>
      <w:r w:rsidRPr="00D15D33">
        <w:rPr>
          <w:i/>
          <w:sz w:val="22"/>
          <w:szCs w:val="22"/>
        </w:rPr>
        <w:t>ostępowani</w:t>
      </w:r>
      <w:r w:rsidR="006A5DF1" w:rsidRPr="00D15D33">
        <w:rPr>
          <w:i/>
          <w:sz w:val="22"/>
          <w:szCs w:val="22"/>
        </w:rPr>
        <w:t>a</w:t>
      </w:r>
      <w:r w:rsidRPr="00D15D33">
        <w:rPr>
          <w:i/>
          <w:sz w:val="22"/>
          <w:szCs w:val="22"/>
        </w:rPr>
        <w:t xml:space="preserve"> o udzielenie zamówienia publicznego, </w:t>
      </w:r>
    </w:p>
    <w:p w:rsidR="00D15D33" w:rsidRDefault="00632C3C" w:rsidP="00D15D33">
      <w:pPr>
        <w:jc w:val="both"/>
        <w:rPr>
          <w:b/>
          <w:i/>
          <w:sz w:val="22"/>
          <w:szCs w:val="22"/>
        </w:rPr>
      </w:pPr>
      <w:r w:rsidRPr="00D15D33">
        <w:rPr>
          <w:i/>
          <w:sz w:val="22"/>
          <w:szCs w:val="22"/>
        </w:rPr>
        <w:t>prowadzone</w:t>
      </w:r>
      <w:r w:rsidR="006A5DF1" w:rsidRPr="00D15D33">
        <w:rPr>
          <w:i/>
          <w:sz w:val="22"/>
          <w:szCs w:val="22"/>
        </w:rPr>
        <w:t>go</w:t>
      </w:r>
      <w:r w:rsidRPr="00D15D33">
        <w:rPr>
          <w:i/>
          <w:sz w:val="22"/>
          <w:szCs w:val="22"/>
        </w:rPr>
        <w:t xml:space="preserve"> w trybie </w:t>
      </w:r>
      <w:r w:rsidR="00CE0A7D" w:rsidRPr="00D15D33">
        <w:rPr>
          <w:i/>
          <w:sz w:val="22"/>
          <w:szCs w:val="22"/>
        </w:rPr>
        <w:t>przetarg nieograniczony</w:t>
      </w:r>
      <w:r w:rsidRPr="00D15D33">
        <w:rPr>
          <w:b/>
          <w:i/>
          <w:sz w:val="22"/>
          <w:szCs w:val="22"/>
        </w:rPr>
        <w:t xml:space="preserve"> </w:t>
      </w:r>
      <w:r w:rsidRPr="00D15D33">
        <w:rPr>
          <w:bCs/>
          <w:i/>
          <w:sz w:val="22"/>
          <w:szCs w:val="22"/>
        </w:rPr>
        <w:t>na</w:t>
      </w:r>
      <w:r w:rsidRPr="00D15D33">
        <w:rPr>
          <w:b/>
          <w:i/>
          <w:sz w:val="22"/>
          <w:szCs w:val="22"/>
        </w:rPr>
        <w:t xml:space="preserve"> </w:t>
      </w:r>
    </w:p>
    <w:p w:rsidR="006D4AB3" w:rsidRPr="006A5DF1" w:rsidRDefault="00E72428" w:rsidP="00520165">
      <w:pPr>
        <w:spacing w:after="360" w:line="276" w:lineRule="auto"/>
        <w:jc w:val="both"/>
        <w:rPr>
          <w:sz w:val="22"/>
          <w:szCs w:val="22"/>
        </w:rPr>
      </w:pPr>
      <w:r w:rsidRPr="00D15D33">
        <w:rPr>
          <w:bCs/>
          <w:i/>
          <w:sz w:val="22"/>
          <w:szCs w:val="22"/>
        </w:rPr>
        <w:t>”</w:t>
      </w:r>
      <w:r w:rsidR="00CE0A7D" w:rsidRPr="00D15D33">
        <w:rPr>
          <w:b/>
          <w:bCs/>
          <w:i/>
          <w:sz w:val="22"/>
          <w:szCs w:val="22"/>
        </w:rPr>
        <w:t>Usługa cateringu</w:t>
      </w:r>
      <w:r w:rsidRPr="00D15D33">
        <w:rPr>
          <w:bCs/>
          <w:i/>
          <w:sz w:val="22"/>
          <w:szCs w:val="22"/>
        </w:rPr>
        <w:t>”</w:t>
      </w:r>
      <w:r w:rsidR="00632C3C" w:rsidRPr="00D15D33">
        <w:rPr>
          <w:b/>
          <w:i/>
          <w:sz w:val="22"/>
          <w:szCs w:val="22"/>
        </w:rPr>
        <w:t xml:space="preserve"> </w:t>
      </w:r>
      <w:r w:rsidR="00632C3C" w:rsidRPr="00D15D33">
        <w:rPr>
          <w:bCs/>
          <w:i/>
          <w:sz w:val="22"/>
          <w:szCs w:val="22"/>
        </w:rPr>
        <w:t>– znak sprawy</w:t>
      </w:r>
      <w:r w:rsidR="00632C3C" w:rsidRPr="00D15D33">
        <w:rPr>
          <w:b/>
          <w:i/>
          <w:sz w:val="22"/>
          <w:szCs w:val="22"/>
        </w:rPr>
        <w:t xml:space="preserve"> </w:t>
      </w:r>
      <w:r w:rsidR="00CE0A7D" w:rsidRPr="00D15D33">
        <w:rPr>
          <w:b/>
          <w:i/>
          <w:sz w:val="22"/>
          <w:szCs w:val="22"/>
        </w:rPr>
        <w:t>AZP/11/P/2020</w:t>
      </w:r>
      <w:r w:rsidR="00632C3C" w:rsidRPr="006A5DF1">
        <w:rPr>
          <w:b/>
          <w:sz w:val="22"/>
          <w:szCs w:val="22"/>
        </w:rPr>
        <w:t>.</w:t>
      </w:r>
    </w:p>
    <w:p w:rsidR="0012774F" w:rsidRPr="006A5DF1" w:rsidRDefault="00520165" w:rsidP="00D8461B">
      <w:pPr>
        <w:spacing w:after="240" w:line="276" w:lineRule="auto"/>
        <w:jc w:val="both"/>
        <w:rPr>
          <w:sz w:val="22"/>
          <w:szCs w:val="22"/>
        </w:rPr>
      </w:pPr>
      <w:r w:rsidRPr="006A5DF1">
        <w:rPr>
          <w:sz w:val="22"/>
          <w:szCs w:val="22"/>
        </w:rPr>
        <w:t xml:space="preserve">Zamawiający, </w:t>
      </w:r>
      <w:r w:rsidR="00CE0A7D" w:rsidRPr="00CE0A7D">
        <w:rPr>
          <w:b/>
          <w:sz w:val="22"/>
          <w:szCs w:val="22"/>
        </w:rPr>
        <w:t xml:space="preserve">Okręgowy Szpital Kolejowy w Katowicach - </w:t>
      </w:r>
      <w:proofErr w:type="spellStart"/>
      <w:r w:rsidR="00CE0A7D" w:rsidRPr="00CE0A7D">
        <w:rPr>
          <w:b/>
          <w:sz w:val="22"/>
          <w:szCs w:val="22"/>
        </w:rPr>
        <w:t>s.p.z.o.z</w:t>
      </w:r>
      <w:proofErr w:type="spellEnd"/>
      <w:r w:rsidR="00CE0A7D" w:rsidRPr="00CE0A7D">
        <w:rPr>
          <w:b/>
          <w:sz w:val="22"/>
          <w:szCs w:val="22"/>
        </w:rPr>
        <w:t>.</w:t>
      </w:r>
      <w:r w:rsidRPr="006A5DF1">
        <w:rPr>
          <w:sz w:val="22"/>
          <w:szCs w:val="22"/>
        </w:rPr>
        <w:t xml:space="preserve">, działając na podstawie art. 38 ust. 1 ustawy z dnia 29 stycznia 2004 roku Prawo Zamówień Publicznych </w:t>
      </w:r>
      <w:r w:rsidR="00CE0A7D" w:rsidRPr="00CE0A7D">
        <w:rPr>
          <w:sz w:val="22"/>
          <w:szCs w:val="22"/>
        </w:rPr>
        <w:t>(</w:t>
      </w:r>
      <w:proofErr w:type="spellStart"/>
      <w:r w:rsidR="00CE0A7D" w:rsidRPr="00CE0A7D">
        <w:rPr>
          <w:sz w:val="22"/>
          <w:szCs w:val="22"/>
        </w:rPr>
        <w:t>t.j</w:t>
      </w:r>
      <w:proofErr w:type="spellEnd"/>
      <w:r w:rsidR="00CE0A7D" w:rsidRPr="00CE0A7D">
        <w:rPr>
          <w:sz w:val="22"/>
          <w:szCs w:val="22"/>
        </w:rPr>
        <w:t>. Dz.</w:t>
      </w:r>
      <w:r w:rsidR="00AE678F">
        <w:rPr>
          <w:sz w:val="22"/>
          <w:szCs w:val="22"/>
        </w:rPr>
        <w:t xml:space="preserve"> </w:t>
      </w:r>
      <w:r w:rsidR="00CE0A7D" w:rsidRPr="00CE0A7D">
        <w:rPr>
          <w:sz w:val="22"/>
          <w:szCs w:val="22"/>
        </w:rPr>
        <w:t>U. z 2019r. poz. 1843)</w:t>
      </w:r>
      <w:r w:rsidR="00BE7BFD" w:rsidRPr="006A5DF1">
        <w:rPr>
          <w:sz w:val="22"/>
          <w:szCs w:val="22"/>
        </w:rPr>
        <w:t>, przedstawia poniżej treść zapytań wraz z wyjaśnieniami do S</w:t>
      </w:r>
      <w:r w:rsidR="0012774F" w:rsidRPr="006A5DF1">
        <w:rPr>
          <w:sz w:val="22"/>
          <w:szCs w:val="22"/>
        </w:rPr>
        <w:t>pecyfikacji Istotnych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”SIWZ”):</w:t>
      </w:r>
    </w:p>
    <w:tbl>
      <w:tblPr>
        <w:tblW w:w="9356" w:type="dxa"/>
        <w:tblInd w:w="-34" w:type="dxa"/>
        <w:tblLook w:val="04A0"/>
      </w:tblPr>
      <w:tblGrid>
        <w:gridCol w:w="9356"/>
      </w:tblGrid>
      <w:tr w:rsidR="00CE0A7D" w:rsidRPr="00D15D33" w:rsidTr="003F6DCF">
        <w:tc>
          <w:tcPr>
            <w:tcW w:w="9356" w:type="dxa"/>
            <w:shd w:val="clear" w:color="auto" w:fill="auto"/>
          </w:tcPr>
          <w:p w:rsidR="00AE678F" w:rsidRDefault="00AE678F" w:rsidP="0025526D">
            <w:pPr>
              <w:numPr>
                <w:ilvl w:val="0"/>
                <w:numId w:val="8"/>
              </w:numPr>
              <w:ind w:left="318" w:hanging="284"/>
              <w:jc w:val="both"/>
              <w:rPr>
                <w:rFonts w:cs="Calibri"/>
                <w:sz w:val="22"/>
                <w:szCs w:val="22"/>
              </w:rPr>
            </w:pPr>
            <w:r w:rsidRPr="00D15D33">
              <w:rPr>
                <w:rFonts w:cs="Calibri"/>
                <w:sz w:val="22"/>
                <w:szCs w:val="22"/>
              </w:rPr>
              <w:t>Proszę o poprawienie omyłki w rozdziale III 1.3 w ogłoszeniu dotyczącej zdolności technicznej i</w:t>
            </w:r>
            <w:r w:rsidR="00AD2E22">
              <w:rPr>
                <w:rFonts w:cs="Calibri"/>
                <w:sz w:val="22"/>
                <w:szCs w:val="22"/>
              </w:rPr>
              <w:t> </w:t>
            </w:r>
            <w:r w:rsidRPr="00D15D33">
              <w:rPr>
                <w:rFonts w:cs="Calibri"/>
                <w:sz w:val="22"/>
                <w:szCs w:val="22"/>
              </w:rPr>
              <w:t>zawodowej polegającej na sprzecznych wym</w:t>
            </w:r>
            <w:r w:rsidR="00AD2E22">
              <w:rPr>
                <w:rFonts w:cs="Calibri"/>
                <w:sz w:val="22"/>
                <w:szCs w:val="22"/>
              </w:rPr>
              <w:t xml:space="preserve">ogach usługi na pranie bielizny </w:t>
            </w:r>
            <w:r w:rsidRPr="00D15D33">
              <w:rPr>
                <w:rFonts w:cs="Calibri"/>
                <w:sz w:val="22"/>
                <w:szCs w:val="22"/>
              </w:rPr>
              <w:t xml:space="preserve">z faktycznym zakresem zamówienia (usługi cateringowe) tj. </w:t>
            </w:r>
            <w:r w:rsidRPr="00D15D33">
              <w:rPr>
                <w:rFonts w:cs="Calibri"/>
                <w:i/>
                <w:iCs/>
                <w:sz w:val="22"/>
                <w:szCs w:val="22"/>
              </w:rPr>
              <w:t>„Pod pojęciem wykonana usługa należy rozumieć zamówienie polegające na wykonaniu usługi prania bielizny szpitalnej o wartości nie mniejszej niż wartość wymagana, zrealizowane (wykonane), tj. zakończone przez Wykonawcę. Pod pojęciem wykonywana usługa należy rozumieć zamówienie polegające na wykonywaniu usługi prania bielizny szpitalnej, którego pewna część o wartości nie mniejszej niż wartość wymagana, została już zrealizowana (wykonana) przez Wykonawcę.”</w:t>
            </w:r>
          </w:p>
          <w:p w:rsidR="0025526D" w:rsidRPr="0025526D" w:rsidRDefault="0025526D" w:rsidP="0025526D">
            <w:pPr>
              <w:ind w:left="34"/>
              <w:jc w:val="both"/>
              <w:rPr>
                <w:rFonts w:cs="Calibri"/>
                <w:b/>
                <w:sz w:val="22"/>
                <w:szCs w:val="22"/>
              </w:rPr>
            </w:pPr>
            <w:r w:rsidRPr="0025526D">
              <w:rPr>
                <w:rFonts w:cs="Calibri"/>
                <w:b/>
                <w:sz w:val="22"/>
                <w:szCs w:val="22"/>
              </w:rPr>
              <w:t>Odp.:</w:t>
            </w:r>
          </w:p>
          <w:p w:rsidR="0025526D" w:rsidRDefault="0025526D" w:rsidP="0025526D">
            <w:pPr>
              <w:ind w:left="34"/>
              <w:jc w:val="both"/>
              <w:rPr>
                <w:rFonts w:cs="Calibri"/>
                <w:sz w:val="22"/>
                <w:szCs w:val="22"/>
              </w:rPr>
            </w:pPr>
            <w:r>
              <w:rPr>
                <w:rFonts w:cs="Calibri"/>
                <w:sz w:val="22"/>
                <w:szCs w:val="22"/>
              </w:rPr>
              <w:t xml:space="preserve">Zamawiający poprawia omyłkę w Rozdziale III 1.3 </w:t>
            </w:r>
            <w:r w:rsidR="000B5D42">
              <w:rPr>
                <w:rFonts w:cs="Calibri"/>
                <w:sz w:val="22"/>
                <w:szCs w:val="22"/>
              </w:rPr>
              <w:t>Ogłoszenia o zamówieniu o numerze                       541485-N-2020 z dnia 2020-05-19</w:t>
            </w:r>
            <w:r>
              <w:rPr>
                <w:rFonts w:cs="Calibri"/>
                <w:sz w:val="22"/>
                <w:szCs w:val="22"/>
              </w:rPr>
              <w:t xml:space="preserve">. </w:t>
            </w:r>
          </w:p>
          <w:p w:rsidR="0025526D" w:rsidRPr="0025526D" w:rsidRDefault="0025526D" w:rsidP="0025526D">
            <w:pPr>
              <w:ind w:left="34"/>
              <w:jc w:val="both"/>
              <w:rPr>
                <w:rFonts w:cs="Calibri"/>
                <w:sz w:val="22"/>
                <w:szCs w:val="22"/>
              </w:rPr>
            </w:pPr>
          </w:p>
          <w:p w:rsidR="00AE678F" w:rsidRPr="00D15D33" w:rsidRDefault="00AE678F" w:rsidP="00AD2E22">
            <w:pPr>
              <w:numPr>
                <w:ilvl w:val="0"/>
                <w:numId w:val="8"/>
              </w:numPr>
              <w:ind w:left="318" w:hanging="284"/>
              <w:jc w:val="both"/>
              <w:rPr>
                <w:rFonts w:cs="Calibri"/>
                <w:i/>
                <w:iCs/>
                <w:sz w:val="22"/>
                <w:szCs w:val="22"/>
              </w:rPr>
            </w:pPr>
            <w:r w:rsidRPr="00D15D33">
              <w:rPr>
                <w:rFonts w:cs="Calibri"/>
                <w:sz w:val="22"/>
                <w:szCs w:val="22"/>
              </w:rPr>
              <w:t>Proszę o poprawienie omyłki w rozdziale 6.2 w SIWZ dotyczącej zdolności technicznej i</w:t>
            </w:r>
            <w:r w:rsidR="00AD2E22">
              <w:rPr>
                <w:rFonts w:cs="Calibri"/>
                <w:sz w:val="22"/>
                <w:szCs w:val="22"/>
              </w:rPr>
              <w:t> </w:t>
            </w:r>
            <w:r w:rsidRPr="00D15D33">
              <w:rPr>
                <w:rFonts w:cs="Calibri"/>
                <w:sz w:val="22"/>
                <w:szCs w:val="22"/>
              </w:rPr>
              <w:t>zawodowej polegającej na sprzecznych wymogach usługi na pranie bielizny z faktycznym zakresem zamówienia (usługi cateringowe) tj</w:t>
            </w:r>
            <w:r w:rsidRPr="00D15D33">
              <w:rPr>
                <w:rFonts w:cs="Calibri"/>
                <w:i/>
                <w:iCs/>
                <w:sz w:val="22"/>
                <w:szCs w:val="22"/>
              </w:rPr>
              <w:t>. „Pod pojęciem wykonana usługa należy rozumieć zamówienie polegające na wykonaniu usługi prania bielizny szpitalnej o wartości nie mniejszej niż  wartość wymagana, zrealizowane (wykonane), tj. zakończone przez Wykonawcę. Pod pojęciem wykonywana usługa należy rozumieć zamówienie polegające na wykonywaniu usługi prania bielizny szpitalnej, którego pewna część o wartości nie mniejszej niż wartość wymagana, została już zrealizowana (wykonana) przez Wykonawcę.”</w:t>
            </w:r>
          </w:p>
          <w:p w:rsidR="0025526D" w:rsidRPr="0025526D" w:rsidRDefault="0025526D" w:rsidP="0025526D">
            <w:pPr>
              <w:ind w:left="34"/>
              <w:jc w:val="both"/>
              <w:rPr>
                <w:rFonts w:cs="Calibri"/>
                <w:b/>
                <w:sz w:val="22"/>
                <w:szCs w:val="22"/>
              </w:rPr>
            </w:pPr>
            <w:r w:rsidRPr="0025526D">
              <w:rPr>
                <w:rFonts w:cs="Calibri"/>
                <w:b/>
                <w:sz w:val="22"/>
                <w:szCs w:val="22"/>
              </w:rPr>
              <w:t>Odp.:</w:t>
            </w:r>
          </w:p>
          <w:p w:rsidR="0046632D" w:rsidRDefault="0046632D" w:rsidP="0046632D">
            <w:pPr>
              <w:ind w:left="34"/>
              <w:jc w:val="both"/>
              <w:rPr>
                <w:rFonts w:cs="Calibri"/>
                <w:sz w:val="22"/>
                <w:szCs w:val="22"/>
              </w:rPr>
            </w:pPr>
            <w:r>
              <w:rPr>
                <w:rFonts w:cs="Calibri"/>
                <w:sz w:val="22"/>
                <w:szCs w:val="22"/>
              </w:rPr>
              <w:t xml:space="preserve">Zamawiający poprawia omyłkę w Rozdziale 6.2 SIWZ. </w:t>
            </w:r>
          </w:p>
          <w:p w:rsidR="0025526D" w:rsidRPr="00D15D33" w:rsidRDefault="0025526D" w:rsidP="00AD2E22">
            <w:pPr>
              <w:ind w:left="720"/>
              <w:jc w:val="both"/>
              <w:rPr>
                <w:rFonts w:cs="Calibri"/>
                <w:i/>
                <w:iCs/>
                <w:sz w:val="22"/>
                <w:szCs w:val="22"/>
              </w:rPr>
            </w:pPr>
          </w:p>
          <w:p w:rsidR="00AE678F" w:rsidRPr="00D15D33" w:rsidRDefault="00AE678F" w:rsidP="00AD2E22">
            <w:pPr>
              <w:numPr>
                <w:ilvl w:val="0"/>
                <w:numId w:val="8"/>
              </w:numPr>
              <w:ind w:left="318" w:hanging="284"/>
              <w:jc w:val="both"/>
              <w:rPr>
                <w:rFonts w:cs="Calibri"/>
                <w:sz w:val="22"/>
                <w:szCs w:val="22"/>
              </w:rPr>
            </w:pPr>
            <w:r w:rsidRPr="00D15D33">
              <w:rPr>
                <w:rFonts w:cs="Calibri"/>
                <w:sz w:val="22"/>
                <w:szCs w:val="22"/>
              </w:rPr>
              <w:t xml:space="preserve">Z treści art. 36b </w:t>
            </w:r>
            <w:proofErr w:type="spellStart"/>
            <w:r w:rsidRPr="00D15D33">
              <w:rPr>
                <w:rFonts w:cs="Calibri"/>
                <w:sz w:val="22"/>
                <w:szCs w:val="22"/>
              </w:rPr>
              <w:t>p.z.p</w:t>
            </w:r>
            <w:proofErr w:type="spellEnd"/>
            <w:r w:rsidRPr="00D15D33">
              <w:rPr>
                <w:rFonts w:cs="Calibri"/>
                <w:sz w:val="22"/>
                <w:szCs w:val="22"/>
              </w:rPr>
              <w:t>. regulującego wprowadzanie podwykonawców wynika, iż obowiązek wskazania nazw podwykonawców dotyczy jedynie podwykonawców znanych na etapie składania oferty. Na etapie składania ofert Wykonawca nie zawsze jest w stanie podać dokładnych danych podwykonawcy z którego usług będzie korzystał. Dopiero w trakcie realizacji zamówienia na potrzeby należytego wykonania usługi Wykonawca może skorzystać z usług podwykonawcy, a co za tym idzie przekazać Zamawiającemu wymagane dane i informacje o podwykonawcy (zgodnie z</w:t>
            </w:r>
            <w:r w:rsidR="00AD2E22">
              <w:rPr>
                <w:rFonts w:cs="Calibri"/>
                <w:sz w:val="22"/>
                <w:szCs w:val="22"/>
              </w:rPr>
              <w:t> </w:t>
            </w:r>
            <w:r w:rsidRPr="00D15D33">
              <w:rPr>
                <w:rFonts w:cs="Calibri"/>
                <w:sz w:val="22"/>
                <w:szCs w:val="22"/>
              </w:rPr>
              <w:t xml:space="preserve">art. 36b ust.1a </w:t>
            </w:r>
            <w:proofErr w:type="spellStart"/>
            <w:r w:rsidRPr="00D15D33">
              <w:rPr>
                <w:rFonts w:cs="Calibri"/>
                <w:sz w:val="22"/>
                <w:szCs w:val="22"/>
              </w:rPr>
              <w:t>P.zp</w:t>
            </w:r>
            <w:proofErr w:type="spellEnd"/>
            <w:r w:rsidRPr="00D15D33">
              <w:rPr>
                <w:rFonts w:cs="Calibri"/>
                <w:sz w:val="22"/>
                <w:szCs w:val="22"/>
              </w:rPr>
              <w:t>.). W związku z powyższym prosimy o potwierdzenie czy Wykonawca dobrze rozumie, że obowiązek wskazania nazw podwykonawców  dotyczy jedynie tych, znanych na etapie składania oferty, którzy w szczególności udostępniają swoje zasoby lub których wykonawca będzie chciał uwzględnić w wyjaśnieniach niskiej ceny?</w:t>
            </w:r>
          </w:p>
          <w:p w:rsidR="0025526D" w:rsidRPr="0025526D" w:rsidRDefault="0025526D" w:rsidP="0025526D">
            <w:pPr>
              <w:ind w:left="34"/>
              <w:jc w:val="both"/>
              <w:rPr>
                <w:rFonts w:cs="Calibri"/>
                <w:b/>
                <w:sz w:val="22"/>
                <w:szCs w:val="22"/>
              </w:rPr>
            </w:pPr>
            <w:r w:rsidRPr="0025526D">
              <w:rPr>
                <w:rFonts w:cs="Calibri"/>
                <w:b/>
                <w:sz w:val="22"/>
                <w:szCs w:val="22"/>
              </w:rPr>
              <w:lastRenderedPageBreak/>
              <w:t>Odp.:</w:t>
            </w:r>
          </w:p>
          <w:p w:rsidR="00AE678F" w:rsidRDefault="00493FFC" w:rsidP="00AD2E22">
            <w:pPr>
              <w:jc w:val="both"/>
              <w:rPr>
                <w:rFonts w:cs="Calibri"/>
                <w:sz w:val="22"/>
                <w:szCs w:val="22"/>
              </w:rPr>
            </w:pPr>
            <w:r>
              <w:rPr>
                <w:rFonts w:cs="Calibri"/>
                <w:sz w:val="22"/>
                <w:szCs w:val="22"/>
              </w:rPr>
              <w:t xml:space="preserve">Zamawiający potwierdza, </w:t>
            </w:r>
            <w:r w:rsidRPr="00D15D33">
              <w:rPr>
                <w:rFonts w:cs="Calibri"/>
                <w:sz w:val="22"/>
                <w:szCs w:val="22"/>
              </w:rPr>
              <w:t>że obowiąze</w:t>
            </w:r>
            <w:r>
              <w:rPr>
                <w:rFonts w:cs="Calibri"/>
                <w:sz w:val="22"/>
                <w:szCs w:val="22"/>
              </w:rPr>
              <w:t xml:space="preserve">k wskazania nazw podwykonawców </w:t>
            </w:r>
            <w:r w:rsidRPr="00D15D33">
              <w:rPr>
                <w:rFonts w:cs="Calibri"/>
                <w:sz w:val="22"/>
                <w:szCs w:val="22"/>
              </w:rPr>
              <w:t xml:space="preserve">dotyczy jedynie tych, znanych na etapie składania oferty, którzy w szczególności udostępniają swoje zasoby lub których </w:t>
            </w:r>
            <w:r>
              <w:rPr>
                <w:rFonts w:cs="Calibri"/>
                <w:sz w:val="22"/>
                <w:szCs w:val="22"/>
              </w:rPr>
              <w:t>W</w:t>
            </w:r>
            <w:r w:rsidRPr="00D15D33">
              <w:rPr>
                <w:rFonts w:cs="Calibri"/>
                <w:sz w:val="22"/>
                <w:szCs w:val="22"/>
              </w:rPr>
              <w:t>ykonawca będzie chciał uwzględnić w wyjaśnieniach niskiej ceny</w:t>
            </w:r>
            <w:r>
              <w:rPr>
                <w:rFonts w:cs="Calibri"/>
                <w:sz w:val="22"/>
                <w:szCs w:val="22"/>
              </w:rPr>
              <w:t>.</w:t>
            </w:r>
          </w:p>
          <w:p w:rsidR="00493FFC" w:rsidRPr="00D15D33" w:rsidRDefault="00493FFC" w:rsidP="00AD2E22">
            <w:pPr>
              <w:jc w:val="both"/>
              <w:rPr>
                <w:rFonts w:cs="Calibri"/>
                <w:sz w:val="22"/>
                <w:szCs w:val="22"/>
              </w:rPr>
            </w:pPr>
          </w:p>
          <w:p w:rsidR="00AE678F" w:rsidRPr="00D15D33" w:rsidRDefault="00AE678F" w:rsidP="00AD2E22">
            <w:pPr>
              <w:numPr>
                <w:ilvl w:val="0"/>
                <w:numId w:val="8"/>
              </w:numPr>
              <w:ind w:left="318" w:hanging="318"/>
              <w:jc w:val="both"/>
              <w:rPr>
                <w:rFonts w:cs="Calibri"/>
                <w:sz w:val="22"/>
                <w:szCs w:val="22"/>
              </w:rPr>
            </w:pPr>
            <w:r w:rsidRPr="00D15D33">
              <w:rPr>
                <w:rFonts w:cs="Calibri"/>
                <w:sz w:val="22"/>
                <w:szCs w:val="22"/>
              </w:rPr>
              <w:t>Wnosimy o wyrażenie zgody na zatrudnienie pracowników na umowę zlecenie wyłącznie w</w:t>
            </w:r>
            <w:r w:rsidR="00AD2E22">
              <w:rPr>
                <w:rFonts w:cs="Calibri"/>
                <w:sz w:val="22"/>
                <w:szCs w:val="22"/>
              </w:rPr>
              <w:t> </w:t>
            </w:r>
            <w:r w:rsidRPr="00D15D33">
              <w:rPr>
                <w:rFonts w:cs="Calibri"/>
                <w:sz w:val="22"/>
                <w:szCs w:val="22"/>
              </w:rPr>
              <w:t>przypadku nagłych i niespodziewanych nieobecności, pracownika zatrudnionego na umowę o</w:t>
            </w:r>
            <w:r w:rsidR="00AD2E22">
              <w:rPr>
                <w:rFonts w:cs="Calibri"/>
                <w:sz w:val="22"/>
                <w:szCs w:val="22"/>
              </w:rPr>
              <w:t> </w:t>
            </w:r>
            <w:r w:rsidRPr="00D15D33">
              <w:rPr>
                <w:rFonts w:cs="Calibri"/>
                <w:sz w:val="22"/>
                <w:szCs w:val="22"/>
              </w:rPr>
              <w:t xml:space="preserve">pracę, wynikających z przyczyn losowych (m.in. zwolnienia lekarskie, porodu, urlopu na żądanie). </w:t>
            </w:r>
          </w:p>
          <w:p w:rsidR="00AE678F" w:rsidRPr="00D15D33" w:rsidRDefault="00AE678F" w:rsidP="00AD2E22">
            <w:pPr>
              <w:ind w:left="318"/>
              <w:jc w:val="both"/>
              <w:rPr>
                <w:rFonts w:cs="Calibri"/>
                <w:sz w:val="22"/>
                <w:szCs w:val="22"/>
              </w:rPr>
            </w:pPr>
            <w:r w:rsidRPr="00D15D33">
              <w:rPr>
                <w:rFonts w:cs="Calibri"/>
                <w:sz w:val="22"/>
                <w:szCs w:val="22"/>
              </w:rPr>
              <w:t>Uzasadnienie:</w:t>
            </w:r>
          </w:p>
          <w:p w:rsidR="00AE678F" w:rsidRPr="00D15D33" w:rsidRDefault="00AE678F" w:rsidP="00AD2E22">
            <w:pPr>
              <w:ind w:left="318"/>
              <w:jc w:val="both"/>
              <w:rPr>
                <w:rFonts w:cs="Calibri"/>
                <w:sz w:val="22"/>
                <w:szCs w:val="22"/>
              </w:rPr>
            </w:pPr>
            <w:r w:rsidRPr="00D15D33">
              <w:rPr>
                <w:rFonts w:cs="Calibri"/>
                <w:sz w:val="22"/>
                <w:szCs w:val="22"/>
              </w:rPr>
              <w:t>Konieczność zachowania wymogu zatrudnienia wyłącznie na umowę o pracę w sytuacjach losowych, zdarzeniach niemożliwych do przewidzenia jest nierealne. Wykonawca nie jest w stanie przewidzieć ile osób będzie w danym okresie czasu np. na zwolnieniu lekarskim. Zatrudnienie na umowę o pracę poprzedzane jest spełnieniem szeregu wymagań m. in. wykonaniem i dostarczenia badań lekarskich z zakresu medycyny pracy, czy szkoleń BHP, co w sytuacjach nagłych jest nierealne i wymaga dodatkowego czasu. W związku z powyższym wnosimy jak na wstępie.</w:t>
            </w:r>
          </w:p>
          <w:p w:rsidR="0025526D" w:rsidRPr="0025526D" w:rsidRDefault="0025526D" w:rsidP="0025526D">
            <w:pPr>
              <w:ind w:left="34"/>
              <w:jc w:val="both"/>
              <w:rPr>
                <w:rFonts w:cs="Calibri"/>
                <w:b/>
                <w:sz w:val="22"/>
                <w:szCs w:val="22"/>
              </w:rPr>
            </w:pPr>
            <w:r w:rsidRPr="0025526D">
              <w:rPr>
                <w:rFonts w:cs="Calibri"/>
                <w:b/>
                <w:sz w:val="22"/>
                <w:szCs w:val="22"/>
              </w:rPr>
              <w:t>Odp.:</w:t>
            </w:r>
          </w:p>
          <w:p w:rsidR="00AE678F" w:rsidRDefault="00493FFC" w:rsidP="00493FFC">
            <w:pPr>
              <w:jc w:val="both"/>
              <w:rPr>
                <w:rFonts w:cs="Calibri"/>
                <w:sz w:val="22"/>
                <w:szCs w:val="22"/>
              </w:rPr>
            </w:pPr>
            <w:r>
              <w:rPr>
                <w:rFonts w:cs="Calibri"/>
                <w:sz w:val="22"/>
                <w:szCs w:val="22"/>
              </w:rPr>
              <w:t xml:space="preserve">Zgodnie z zapisem </w:t>
            </w:r>
            <w:r w:rsidR="00857701">
              <w:rPr>
                <w:sz w:val="22"/>
                <w:szCs w:val="22"/>
              </w:rPr>
              <w:t>§</w:t>
            </w:r>
            <w:r w:rsidR="00857701">
              <w:rPr>
                <w:rFonts w:cs="Calibri"/>
                <w:sz w:val="22"/>
                <w:szCs w:val="22"/>
              </w:rPr>
              <w:t>6 ust. 6 Projektu umowy (</w:t>
            </w:r>
            <w:r w:rsidR="00857701" w:rsidRPr="00857701">
              <w:rPr>
                <w:rFonts w:cs="Calibri"/>
                <w:i/>
                <w:sz w:val="22"/>
                <w:szCs w:val="22"/>
              </w:rPr>
              <w:t>Załącznik nr 8 do SIWZ</w:t>
            </w:r>
            <w:r w:rsidR="00857701">
              <w:rPr>
                <w:rFonts w:cs="Calibri"/>
                <w:sz w:val="22"/>
                <w:szCs w:val="22"/>
              </w:rPr>
              <w:t>).</w:t>
            </w:r>
          </w:p>
          <w:p w:rsidR="0046632D" w:rsidRPr="00D15D33" w:rsidRDefault="0046632D" w:rsidP="00AD2E22">
            <w:pPr>
              <w:ind w:left="720"/>
              <w:jc w:val="both"/>
              <w:rPr>
                <w:rFonts w:cs="Calibri"/>
                <w:sz w:val="22"/>
                <w:szCs w:val="22"/>
              </w:rPr>
            </w:pPr>
          </w:p>
          <w:p w:rsidR="00AE678F" w:rsidRPr="00D15D33" w:rsidRDefault="00AE678F" w:rsidP="00AD2E22">
            <w:pPr>
              <w:numPr>
                <w:ilvl w:val="0"/>
                <w:numId w:val="8"/>
              </w:numPr>
              <w:ind w:left="318" w:hanging="284"/>
              <w:jc w:val="both"/>
              <w:rPr>
                <w:rFonts w:cs="Calibri"/>
                <w:sz w:val="22"/>
                <w:szCs w:val="22"/>
              </w:rPr>
            </w:pPr>
            <w:r w:rsidRPr="00D15D33">
              <w:rPr>
                <w:rFonts w:cs="Calibri"/>
                <w:sz w:val="22"/>
                <w:szCs w:val="22"/>
              </w:rPr>
              <w:t xml:space="preserve"> W związku z panującą pandemią COVID- 19 prosimy Zamawiającego o wprowadzenie do SIWZ poniższego zapisu:</w:t>
            </w:r>
          </w:p>
          <w:p w:rsidR="00AE678F" w:rsidRPr="00D15D33" w:rsidRDefault="00115D92" w:rsidP="00AD2E22">
            <w:pPr>
              <w:ind w:left="318" w:hanging="284"/>
              <w:jc w:val="both"/>
              <w:rPr>
                <w:rFonts w:cs="Calibri"/>
                <w:sz w:val="22"/>
                <w:szCs w:val="22"/>
              </w:rPr>
            </w:pPr>
            <w:r>
              <w:rPr>
                <w:rFonts w:cs="Calibri"/>
                <w:sz w:val="22"/>
                <w:szCs w:val="22"/>
              </w:rPr>
              <w:t xml:space="preserve">     "</w:t>
            </w:r>
            <w:r w:rsidR="00AE678F" w:rsidRPr="00D15D33">
              <w:rPr>
                <w:rFonts w:cs="Calibri"/>
                <w:sz w:val="22"/>
                <w:szCs w:val="22"/>
              </w:rPr>
              <w:t xml:space="preserve">w sytuacji gdy Zamawiający zamówi w okresie panowania </w:t>
            </w:r>
            <w:proofErr w:type="spellStart"/>
            <w:r w:rsidR="00AE678F" w:rsidRPr="00D15D33">
              <w:rPr>
                <w:rFonts w:cs="Calibri"/>
                <w:sz w:val="22"/>
                <w:szCs w:val="22"/>
              </w:rPr>
              <w:t>pandemi</w:t>
            </w:r>
            <w:proofErr w:type="spellEnd"/>
            <w:r w:rsidR="00AE678F" w:rsidRPr="00D15D33">
              <w:rPr>
                <w:rFonts w:cs="Calibri"/>
                <w:sz w:val="22"/>
                <w:szCs w:val="22"/>
              </w:rPr>
              <w:t xml:space="preserve"> COVID - 19 w ciągu miesiąca 90% szacowanej w SIWZ ilości osobodni zapłaci Wykonawcy kwotę faktury za pełną pulę szacowanych osobodni w ciągu miesiąca, pomniejszoną o kwotę która będzie stanowić sumę wsadu do kotła za osobodni brakujące do szacowanej w SIWZ ilości osobodni".</w:t>
            </w:r>
          </w:p>
          <w:p w:rsidR="0025526D" w:rsidRPr="0025526D" w:rsidRDefault="0025526D" w:rsidP="0025526D">
            <w:pPr>
              <w:ind w:left="34"/>
              <w:jc w:val="both"/>
              <w:rPr>
                <w:rFonts w:cs="Calibri"/>
                <w:b/>
                <w:sz w:val="22"/>
                <w:szCs w:val="22"/>
              </w:rPr>
            </w:pPr>
            <w:r w:rsidRPr="0025526D">
              <w:rPr>
                <w:rFonts w:cs="Calibri"/>
                <w:b/>
                <w:sz w:val="22"/>
                <w:szCs w:val="22"/>
              </w:rPr>
              <w:t>Odp.:</w:t>
            </w:r>
          </w:p>
          <w:p w:rsidR="008A34EF" w:rsidRDefault="008A34EF" w:rsidP="008A34EF">
            <w:pPr>
              <w:pStyle w:val="Tekstpodstawowywcity3"/>
              <w:spacing w:line="240" w:lineRule="auto"/>
              <w:ind w:firstLine="0"/>
              <w:rPr>
                <w:sz w:val="22"/>
                <w:szCs w:val="22"/>
              </w:rPr>
            </w:pPr>
            <w:r>
              <w:rPr>
                <w:sz w:val="22"/>
                <w:szCs w:val="22"/>
              </w:rPr>
              <w:t xml:space="preserve">Zamawiający nie wyraża zgody na wprowadzenie do Projektu umowy proponowanego zapisu.  </w:t>
            </w:r>
          </w:p>
          <w:p w:rsidR="0046632D" w:rsidRPr="00D15D33" w:rsidRDefault="0046632D" w:rsidP="00AD2E22">
            <w:pPr>
              <w:ind w:left="318" w:hanging="284"/>
              <w:jc w:val="both"/>
              <w:rPr>
                <w:rFonts w:cs="Calibri"/>
                <w:sz w:val="22"/>
                <w:szCs w:val="22"/>
              </w:rPr>
            </w:pPr>
          </w:p>
          <w:p w:rsidR="00AE678F" w:rsidRPr="00D15D33" w:rsidRDefault="00AE678F" w:rsidP="00AD2E22">
            <w:pPr>
              <w:numPr>
                <w:ilvl w:val="0"/>
                <w:numId w:val="8"/>
              </w:numPr>
              <w:ind w:left="318" w:hanging="284"/>
              <w:jc w:val="both"/>
              <w:rPr>
                <w:rFonts w:cs="Calibri"/>
                <w:sz w:val="22"/>
                <w:szCs w:val="22"/>
              </w:rPr>
            </w:pPr>
            <w:r w:rsidRPr="00D15D33">
              <w:rPr>
                <w:rFonts w:cs="Calibri"/>
                <w:sz w:val="22"/>
                <w:szCs w:val="22"/>
              </w:rPr>
              <w:t>W związku z panującą pandemią COVID- 19 prosimy Zamawiającego o potwierdzenie, że w celu zachowania zasady jawności otwarcia ofert, zgodnie z art. 86 ust 2 PZP umożliwi Wykonawcom uczestnictwo w otwarciu ofert. W razie odpowiedzi negatywnej na powyższe prosimy zgodnie z</w:t>
            </w:r>
            <w:r w:rsidR="00115D92">
              <w:rPr>
                <w:rFonts w:cs="Calibri"/>
                <w:sz w:val="22"/>
                <w:szCs w:val="22"/>
              </w:rPr>
              <w:t> </w:t>
            </w:r>
            <w:r w:rsidRPr="00D15D33">
              <w:rPr>
                <w:rFonts w:cs="Calibri"/>
                <w:sz w:val="22"/>
                <w:szCs w:val="22"/>
              </w:rPr>
              <w:t xml:space="preserve">poglądem doktryny prawa zamówień publicznych o podanie linku z adresem strony internetowej, gdzie będzie możliwość obejrzenia relacji </w:t>
            </w:r>
            <w:proofErr w:type="spellStart"/>
            <w:r w:rsidRPr="00D15D33">
              <w:rPr>
                <w:rFonts w:cs="Calibri"/>
                <w:sz w:val="22"/>
                <w:szCs w:val="22"/>
              </w:rPr>
              <w:t>online</w:t>
            </w:r>
            <w:proofErr w:type="spellEnd"/>
            <w:r w:rsidRPr="00D15D33">
              <w:rPr>
                <w:rFonts w:cs="Calibri"/>
                <w:sz w:val="22"/>
                <w:szCs w:val="22"/>
              </w:rPr>
              <w:t>  z otwarcia.</w:t>
            </w:r>
          </w:p>
          <w:p w:rsidR="0025526D" w:rsidRPr="0025526D" w:rsidRDefault="0025526D" w:rsidP="0025526D">
            <w:pPr>
              <w:ind w:left="34"/>
              <w:jc w:val="both"/>
              <w:rPr>
                <w:rFonts w:cs="Calibri"/>
                <w:b/>
                <w:sz w:val="22"/>
                <w:szCs w:val="22"/>
              </w:rPr>
            </w:pPr>
            <w:r w:rsidRPr="0025526D">
              <w:rPr>
                <w:rFonts w:cs="Calibri"/>
                <w:b/>
                <w:sz w:val="22"/>
                <w:szCs w:val="22"/>
              </w:rPr>
              <w:t>Odp.:</w:t>
            </w:r>
          </w:p>
          <w:p w:rsidR="00AE678F" w:rsidRDefault="008A34EF" w:rsidP="008A34EF">
            <w:pPr>
              <w:ind w:left="34"/>
              <w:jc w:val="both"/>
              <w:rPr>
                <w:rFonts w:cs="Calibri"/>
                <w:sz w:val="22"/>
                <w:szCs w:val="22"/>
              </w:rPr>
            </w:pPr>
            <w:r>
              <w:rPr>
                <w:rFonts w:cs="Calibri"/>
                <w:sz w:val="22"/>
                <w:szCs w:val="22"/>
              </w:rPr>
              <w:t>Zamawiający informuje, iż umożliwi Wykonawcom uczestnictwo w otwarciu ofert przy zachowaniu środków bezpieczeństwa</w:t>
            </w:r>
            <w:r w:rsidR="00487223">
              <w:rPr>
                <w:rFonts w:cs="Calibri"/>
                <w:sz w:val="22"/>
                <w:szCs w:val="22"/>
              </w:rPr>
              <w:t xml:space="preserve"> w zakresie zapobiegania zakażeniu COVID-19 (obowiązkowe maseczki, rękawiczki</w:t>
            </w:r>
            <w:r w:rsidR="003333BD">
              <w:rPr>
                <w:rFonts w:cs="Calibri"/>
                <w:sz w:val="22"/>
                <w:szCs w:val="22"/>
              </w:rPr>
              <w:t>, dezynfekcja rąk</w:t>
            </w:r>
            <w:r w:rsidR="00487223">
              <w:rPr>
                <w:rFonts w:cs="Calibri"/>
                <w:sz w:val="22"/>
                <w:szCs w:val="22"/>
              </w:rPr>
              <w:t>)</w:t>
            </w:r>
            <w:r>
              <w:rPr>
                <w:rFonts w:cs="Calibri"/>
                <w:sz w:val="22"/>
                <w:szCs w:val="22"/>
              </w:rPr>
              <w:t>.</w:t>
            </w:r>
          </w:p>
          <w:p w:rsidR="0046632D" w:rsidRPr="00D15D33" w:rsidRDefault="0046632D" w:rsidP="00AD2E22">
            <w:pPr>
              <w:ind w:left="318" w:hanging="284"/>
              <w:jc w:val="both"/>
              <w:rPr>
                <w:rFonts w:cs="Calibri"/>
                <w:sz w:val="22"/>
                <w:szCs w:val="22"/>
              </w:rPr>
            </w:pPr>
          </w:p>
          <w:p w:rsidR="00AE678F" w:rsidRPr="00D15D33" w:rsidRDefault="00AE678F" w:rsidP="00AD2E22">
            <w:pPr>
              <w:numPr>
                <w:ilvl w:val="0"/>
                <w:numId w:val="8"/>
              </w:numPr>
              <w:ind w:left="318" w:hanging="284"/>
              <w:jc w:val="both"/>
              <w:rPr>
                <w:rFonts w:cs="Calibri"/>
                <w:sz w:val="22"/>
                <w:szCs w:val="22"/>
              </w:rPr>
            </w:pPr>
            <w:r w:rsidRPr="00D15D33">
              <w:rPr>
                <w:rFonts w:eastAsia="SimSun" w:cs="Calibri"/>
                <w:sz w:val="22"/>
                <w:szCs w:val="22"/>
                <w:lang w:eastAsia="zh-CN"/>
              </w:rPr>
              <w:t>Czy w związku ze stanem epidemii szpital zgodzi się na zmianę miejsc produkcyjnych, w związku z możliwym zamknięciem kuchni z powodu kwarantanny pracowników?</w:t>
            </w:r>
          </w:p>
          <w:p w:rsidR="0025526D" w:rsidRPr="0025526D" w:rsidRDefault="0025526D" w:rsidP="0025526D">
            <w:pPr>
              <w:ind w:left="34"/>
              <w:jc w:val="both"/>
              <w:rPr>
                <w:rFonts w:cs="Calibri"/>
                <w:b/>
                <w:sz w:val="22"/>
                <w:szCs w:val="22"/>
              </w:rPr>
            </w:pPr>
            <w:r w:rsidRPr="0025526D">
              <w:rPr>
                <w:rFonts w:cs="Calibri"/>
                <w:b/>
                <w:sz w:val="22"/>
                <w:szCs w:val="22"/>
              </w:rPr>
              <w:t>Odp.:</w:t>
            </w:r>
          </w:p>
          <w:p w:rsidR="00AE678F" w:rsidRPr="008A34EF" w:rsidRDefault="008A34EF" w:rsidP="008A34EF">
            <w:pPr>
              <w:pStyle w:val="Akapitzlist"/>
              <w:spacing w:after="0" w:line="240" w:lineRule="auto"/>
              <w:ind w:left="34"/>
              <w:jc w:val="both"/>
              <w:rPr>
                <w:rFonts w:ascii="Times New Roman" w:eastAsia="Times New Roman" w:hAnsi="Times New Roman"/>
                <w:lang w:eastAsia="pl-PL"/>
              </w:rPr>
            </w:pPr>
            <w:r>
              <w:rPr>
                <w:rFonts w:ascii="Times New Roman" w:eastAsia="Times New Roman" w:hAnsi="Times New Roman"/>
                <w:lang w:eastAsia="pl-PL"/>
              </w:rPr>
              <w:t>Zamawiają</w:t>
            </w:r>
            <w:r w:rsidRPr="008A34EF">
              <w:rPr>
                <w:rFonts w:ascii="Times New Roman" w:eastAsia="Times New Roman" w:hAnsi="Times New Roman"/>
                <w:lang w:eastAsia="pl-PL"/>
              </w:rPr>
              <w:t>cy</w:t>
            </w:r>
            <w:r>
              <w:rPr>
                <w:rFonts w:ascii="Times New Roman" w:eastAsia="Times New Roman" w:hAnsi="Times New Roman"/>
                <w:lang w:eastAsia="pl-PL"/>
              </w:rPr>
              <w:t xml:space="preserve"> informuje, iż taki przypadek regulują przepisy ogólne dotyczące postępowania w sytuacji </w:t>
            </w:r>
            <w:r w:rsidR="003F0993">
              <w:rPr>
                <w:rFonts w:ascii="Times New Roman" w:eastAsia="Times New Roman" w:hAnsi="Times New Roman"/>
                <w:lang w:eastAsia="pl-PL"/>
              </w:rPr>
              <w:t xml:space="preserve">zaistnienia </w:t>
            </w:r>
            <w:r>
              <w:rPr>
                <w:rFonts w:ascii="Times New Roman" w:eastAsia="Times New Roman" w:hAnsi="Times New Roman"/>
                <w:lang w:eastAsia="pl-PL"/>
              </w:rPr>
              <w:t>siły wyższej.</w:t>
            </w:r>
            <w:r w:rsidRPr="008A34EF">
              <w:rPr>
                <w:rFonts w:ascii="Times New Roman" w:eastAsia="Times New Roman" w:hAnsi="Times New Roman"/>
                <w:lang w:eastAsia="pl-PL"/>
              </w:rPr>
              <w:t xml:space="preserve"> </w:t>
            </w:r>
          </w:p>
          <w:p w:rsidR="0046632D" w:rsidRPr="00D15D33" w:rsidRDefault="0046632D" w:rsidP="00AD2E22">
            <w:pPr>
              <w:pStyle w:val="Akapitzlist"/>
              <w:spacing w:after="0" w:line="240" w:lineRule="auto"/>
              <w:ind w:left="318" w:hanging="284"/>
              <w:jc w:val="both"/>
              <w:rPr>
                <w:rFonts w:eastAsia="Times New Roman" w:cs="Calibri"/>
                <w:lang w:eastAsia="pl-PL"/>
              </w:rPr>
            </w:pPr>
          </w:p>
          <w:p w:rsidR="00AE678F" w:rsidRPr="00D15D33" w:rsidRDefault="00AE678F" w:rsidP="00AD2E22">
            <w:pPr>
              <w:numPr>
                <w:ilvl w:val="0"/>
                <w:numId w:val="8"/>
              </w:numPr>
              <w:suppressAutoHyphens/>
              <w:ind w:left="318" w:hanging="284"/>
              <w:jc w:val="both"/>
              <w:rPr>
                <w:rFonts w:cs="Calibri"/>
                <w:sz w:val="22"/>
                <w:szCs w:val="22"/>
              </w:rPr>
            </w:pPr>
            <w:r w:rsidRPr="00D15D33">
              <w:rPr>
                <w:rFonts w:cs="Calibri"/>
                <w:i/>
                <w:sz w:val="22"/>
                <w:szCs w:val="22"/>
              </w:rPr>
              <w:t>W związku z opublikowaniem w Dzienniku Ustaw Rzeczypospolit</w:t>
            </w:r>
            <w:r w:rsidR="003F0993">
              <w:rPr>
                <w:rFonts w:cs="Calibri"/>
                <w:i/>
                <w:sz w:val="22"/>
                <w:szCs w:val="22"/>
              </w:rPr>
              <w:t>ej Polskiej, dnia 31 marca 2020</w:t>
            </w:r>
            <w:r w:rsidRPr="00D15D33">
              <w:rPr>
                <w:rFonts w:cs="Calibri"/>
                <w:i/>
                <w:sz w:val="22"/>
                <w:szCs w:val="22"/>
              </w:rPr>
              <w:t xml:space="preserve">r. pod poz. 568 ustawy z dnia 31 marca 2020 r. o zmianie ustawy o szczególnych rozwiązaniach związanych z zapobieganiem, przeciwdziałaniem i zwalczaniem COVID-19, innych chorób zakaźnych oraz wywołanych nimi sytuacji kryzysowych oraz niektórych innych ustaw (dalej: "Ustawa"), </w:t>
            </w:r>
            <w:r w:rsidRPr="00D15D33">
              <w:rPr>
                <w:rFonts w:eastAsia="SimSun" w:cs="Calibri"/>
                <w:sz w:val="22"/>
                <w:szCs w:val="22"/>
                <w:lang w:eastAsia="zh-CN"/>
              </w:rPr>
              <w:t>Prosimy o wprowadzenie do projektu umowy zapisów zgodnie z propozycja poniżej:</w:t>
            </w:r>
          </w:p>
          <w:p w:rsidR="00AE678F" w:rsidRPr="00D15D33" w:rsidRDefault="00D15D33" w:rsidP="00AD2E22">
            <w:pPr>
              <w:suppressAutoHyphens/>
              <w:ind w:left="318" w:hanging="284"/>
              <w:jc w:val="both"/>
              <w:rPr>
                <w:rFonts w:cs="Calibri"/>
                <w:sz w:val="22"/>
                <w:szCs w:val="22"/>
              </w:rPr>
            </w:pPr>
            <w:r>
              <w:rPr>
                <w:rFonts w:cs="Calibri"/>
                <w:i/>
                <w:sz w:val="22"/>
                <w:szCs w:val="22"/>
              </w:rPr>
              <w:t xml:space="preserve">     </w:t>
            </w:r>
            <w:r w:rsidR="00AE678F" w:rsidRPr="00D15D33">
              <w:rPr>
                <w:rFonts w:cs="Calibri"/>
                <w:i/>
                <w:sz w:val="22"/>
                <w:szCs w:val="22"/>
              </w:rPr>
              <w:t xml:space="preserve">Zamawiający, po stwierdzeniu, że okoliczności związane z wystąpieniem COVID-19, o których mowa w ust. 1, mogą wpłynąć lub wpływają na należyte wykonanie umowy, o której mowa w ust. 1, może w uzgodnieniu z wykonawcą dokonać zmiany umowy, o której mowa w art. 144 ust. 1 </w:t>
            </w:r>
            <w:proofErr w:type="spellStart"/>
            <w:r w:rsidR="00AE678F" w:rsidRPr="00D15D33">
              <w:rPr>
                <w:rFonts w:cs="Calibri"/>
                <w:i/>
                <w:sz w:val="22"/>
                <w:szCs w:val="22"/>
              </w:rPr>
              <w:t>pkt</w:t>
            </w:r>
            <w:proofErr w:type="spellEnd"/>
            <w:r w:rsidR="00AE678F" w:rsidRPr="00D15D33">
              <w:rPr>
                <w:rFonts w:cs="Calibri"/>
                <w:i/>
                <w:sz w:val="22"/>
                <w:szCs w:val="22"/>
              </w:rPr>
              <w:t xml:space="preserve"> 3 ustawy z dnia 29 stycznia 2004 r. – Prawo zamówień publicznych, w szczególności przez: </w:t>
            </w:r>
          </w:p>
          <w:p w:rsidR="00AE678F" w:rsidRPr="00D15D33" w:rsidRDefault="00AD2E22" w:rsidP="00AD2E22">
            <w:pPr>
              <w:tabs>
                <w:tab w:val="left" w:pos="426"/>
                <w:tab w:val="num" w:pos="601"/>
                <w:tab w:val="left" w:pos="743"/>
              </w:tabs>
              <w:suppressAutoHyphens/>
              <w:ind w:left="601" w:hanging="175"/>
              <w:jc w:val="both"/>
              <w:rPr>
                <w:rFonts w:cs="Calibri"/>
                <w:sz w:val="22"/>
                <w:szCs w:val="22"/>
              </w:rPr>
            </w:pPr>
            <w:r>
              <w:rPr>
                <w:rFonts w:cs="Calibri"/>
                <w:i/>
                <w:sz w:val="22"/>
                <w:szCs w:val="22"/>
              </w:rPr>
              <w:t>a. </w:t>
            </w:r>
            <w:r w:rsidR="00AE678F" w:rsidRPr="00D15D33">
              <w:rPr>
                <w:rFonts w:cs="Calibri"/>
                <w:i/>
                <w:sz w:val="22"/>
                <w:szCs w:val="22"/>
              </w:rPr>
              <w:t xml:space="preserve">zmianę terminu wykonania umowy lub jej części, lub czasowe zawieszenie wykonywania umowy lub jej części, </w:t>
            </w:r>
          </w:p>
          <w:p w:rsidR="00AE678F" w:rsidRDefault="00AD2E22" w:rsidP="00AD2E22">
            <w:pPr>
              <w:tabs>
                <w:tab w:val="left" w:pos="426"/>
                <w:tab w:val="num" w:pos="786"/>
              </w:tabs>
              <w:suppressAutoHyphens/>
              <w:ind w:left="786" w:hanging="360"/>
              <w:jc w:val="both"/>
              <w:rPr>
                <w:rFonts w:cs="Calibri"/>
                <w:i/>
                <w:sz w:val="22"/>
                <w:szCs w:val="22"/>
              </w:rPr>
            </w:pPr>
            <w:r>
              <w:rPr>
                <w:rFonts w:cs="Calibri"/>
                <w:i/>
                <w:sz w:val="22"/>
                <w:szCs w:val="22"/>
              </w:rPr>
              <w:t>b.</w:t>
            </w:r>
            <w:r w:rsidR="00AE678F" w:rsidRPr="00D15D33">
              <w:rPr>
                <w:rFonts w:cs="Calibri"/>
                <w:i/>
                <w:sz w:val="22"/>
                <w:szCs w:val="22"/>
              </w:rPr>
              <w:t xml:space="preserve"> zmianę sposobu wykonywania dostaw, usług lub robót budowlanych</w:t>
            </w:r>
          </w:p>
          <w:p w:rsidR="00BF6549" w:rsidRDefault="00BF6549" w:rsidP="00AD2E22">
            <w:pPr>
              <w:tabs>
                <w:tab w:val="left" w:pos="426"/>
                <w:tab w:val="num" w:pos="786"/>
              </w:tabs>
              <w:suppressAutoHyphens/>
              <w:ind w:left="786" w:hanging="360"/>
              <w:jc w:val="both"/>
              <w:rPr>
                <w:rFonts w:cs="Calibri"/>
                <w:i/>
                <w:sz w:val="22"/>
                <w:szCs w:val="22"/>
              </w:rPr>
            </w:pPr>
          </w:p>
          <w:p w:rsidR="00BF6549" w:rsidRDefault="00BF6549" w:rsidP="00AD2E22">
            <w:pPr>
              <w:tabs>
                <w:tab w:val="left" w:pos="426"/>
                <w:tab w:val="num" w:pos="786"/>
              </w:tabs>
              <w:suppressAutoHyphens/>
              <w:ind w:left="786" w:hanging="360"/>
              <w:jc w:val="both"/>
              <w:rPr>
                <w:rFonts w:cs="Calibri"/>
                <w:i/>
                <w:sz w:val="22"/>
                <w:szCs w:val="22"/>
              </w:rPr>
            </w:pPr>
          </w:p>
          <w:p w:rsidR="00AE678F" w:rsidRPr="00D15D33" w:rsidRDefault="00AE678F" w:rsidP="00AD2E22">
            <w:pPr>
              <w:tabs>
                <w:tab w:val="left" w:pos="426"/>
                <w:tab w:val="num" w:pos="786"/>
              </w:tabs>
              <w:suppressAutoHyphens/>
              <w:ind w:left="786" w:hanging="360"/>
              <w:jc w:val="both"/>
              <w:rPr>
                <w:rFonts w:cs="Calibri"/>
                <w:sz w:val="22"/>
                <w:szCs w:val="22"/>
              </w:rPr>
            </w:pPr>
            <w:r w:rsidRPr="00D15D33">
              <w:rPr>
                <w:rFonts w:cs="Calibri"/>
                <w:i/>
                <w:sz w:val="22"/>
                <w:szCs w:val="22"/>
              </w:rPr>
              <w:t>c. zmianę zakresu świadczenia wykonawcy i odpowiadającą jej zmianę wynagrodzenia wykonawcy – o ile wzrost wynagrodzenia spowodowany każdą kolejną zmianą nie przekroczy 50% wartości pierwotnej umowy</w:t>
            </w:r>
          </w:p>
          <w:p w:rsidR="0025526D" w:rsidRPr="0025526D" w:rsidRDefault="0025526D" w:rsidP="0025526D">
            <w:pPr>
              <w:ind w:left="34"/>
              <w:jc w:val="both"/>
              <w:rPr>
                <w:rFonts w:cs="Calibri"/>
                <w:b/>
                <w:sz w:val="22"/>
                <w:szCs w:val="22"/>
              </w:rPr>
            </w:pPr>
            <w:r w:rsidRPr="0025526D">
              <w:rPr>
                <w:rFonts w:cs="Calibri"/>
                <w:b/>
                <w:sz w:val="22"/>
                <w:szCs w:val="22"/>
              </w:rPr>
              <w:t>Odp.:</w:t>
            </w:r>
          </w:p>
          <w:p w:rsidR="0046632D" w:rsidRDefault="003F0993" w:rsidP="003F0993">
            <w:pPr>
              <w:tabs>
                <w:tab w:val="left" w:pos="426"/>
                <w:tab w:val="num" w:pos="786"/>
              </w:tabs>
              <w:suppressAutoHyphens/>
              <w:jc w:val="both"/>
              <w:rPr>
                <w:rFonts w:cs="Calibri"/>
                <w:sz w:val="22"/>
                <w:szCs w:val="22"/>
              </w:rPr>
            </w:pPr>
            <w:r>
              <w:rPr>
                <w:rFonts w:cs="Calibri"/>
                <w:sz w:val="22"/>
                <w:szCs w:val="22"/>
              </w:rPr>
              <w:t>W przypadku zaistnienia sytuacji kryzysowej stosowane będą przepisy ogólne dotyczące postępowania w sytuacji siły wyższej.</w:t>
            </w:r>
          </w:p>
          <w:p w:rsidR="0046632D" w:rsidRPr="00D15D33" w:rsidRDefault="0046632D" w:rsidP="00AD2E22">
            <w:pPr>
              <w:tabs>
                <w:tab w:val="left" w:pos="426"/>
                <w:tab w:val="num" w:pos="786"/>
              </w:tabs>
              <w:suppressAutoHyphens/>
              <w:ind w:left="786" w:hanging="360"/>
              <w:jc w:val="both"/>
              <w:rPr>
                <w:rFonts w:cs="Calibri"/>
                <w:sz w:val="22"/>
                <w:szCs w:val="22"/>
              </w:rPr>
            </w:pPr>
          </w:p>
          <w:p w:rsidR="00AE678F" w:rsidRPr="00D15D33" w:rsidRDefault="00AE678F" w:rsidP="00AD2E22">
            <w:pPr>
              <w:numPr>
                <w:ilvl w:val="0"/>
                <w:numId w:val="8"/>
              </w:numPr>
              <w:tabs>
                <w:tab w:val="left" w:pos="318"/>
              </w:tabs>
              <w:suppressAutoHyphens/>
              <w:ind w:left="318" w:hanging="284"/>
              <w:jc w:val="both"/>
              <w:rPr>
                <w:rFonts w:cs="Calibri"/>
                <w:sz w:val="22"/>
                <w:szCs w:val="22"/>
              </w:rPr>
            </w:pPr>
            <w:r w:rsidRPr="00D15D33">
              <w:rPr>
                <w:rFonts w:cs="Calibri"/>
                <w:sz w:val="22"/>
                <w:szCs w:val="22"/>
              </w:rPr>
              <w:t>Zwracamy się z prośba o wprowadzenie w wzorze umowy zapisu umożliwiającego stronom rozwiązanie umowy z 1 miesięcznym okresem wypowiedzenia. Proponujemy wprowadzenie następującego zapisu: „Każda ze stron może wypowiedzieć umowę z ważnych powodów z</w:t>
            </w:r>
            <w:r w:rsidR="00AD2E22">
              <w:rPr>
                <w:rFonts w:cs="Calibri"/>
                <w:sz w:val="22"/>
                <w:szCs w:val="22"/>
              </w:rPr>
              <w:t> </w:t>
            </w:r>
            <w:r w:rsidRPr="00D15D33">
              <w:rPr>
                <w:rFonts w:cs="Calibri"/>
                <w:sz w:val="22"/>
                <w:szCs w:val="22"/>
              </w:rPr>
              <w:t>zachowaniem 1 miesięcznego okresu wypowiedzenia.”</w:t>
            </w:r>
          </w:p>
          <w:p w:rsidR="00AE678F" w:rsidRPr="00D15D33" w:rsidRDefault="00AE678F" w:rsidP="00AD2E22">
            <w:pPr>
              <w:tabs>
                <w:tab w:val="left" w:pos="318"/>
              </w:tabs>
              <w:suppressAutoHyphens/>
              <w:ind w:left="318"/>
              <w:jc w:val="both"/>
              <w:rPr>
                <w:rFonts w:cs="Calibri"/>
                <w:sz w:val="22"/>
                <w:szCs w:val="22"/>
              </w:rPr>
            </w:pPr>
            <w:r w:rsidRPr="00D15D33">
              <w:rPr>
                <w:rFonts w:cs="Calibri"/>
                <w:sz w:val="22"/>
                <w:szCs w:val="22"/>
              </w:rPr>
              <w:t>Należy zauważyć, że w przypadku umów długoterminowych zawieranych na okres 1 – 2 lat w</w:t>
            </w:r>
            <w:r w:rsidR="00AD2E22">
              <w:rPr>
                <w:rFonts w:cs="Calibri"/>
                <w:sz w:val="22"/>
                <w:szCs w:val="22"/>
              </w:rPr>
              <w:t> </w:t>
            </w:r>
            <w:r w:rsidRPr="00D15D33">
              <w:rPr>
                <w:rFonts w:cs="Calibri"/>
                <w:sz w:val="22"/>
                <w:szCs w:val="22"/>
              </w:rPr>
              <w:t>momencie zawierania umowy strony nie są w stanie przewidzieć wszystkich okoliczności oraz czynników mogących mieć negatywny wpływ na wykonywanie zobowiązań umownych dla każdej ze stron, jak również w sposób kompleksowy i wyczerpujący uregulować procedury postępowania w takich wypadkach, Wprowadzenie możliwości rozwiązania umowy za wypowiedzeniem ma na celu stworzenie podstaw prawnych do zakończenia stosunku prawnego pomiędzy stronami, jeżeli z określonych powodów nie są one zainteresowane dalszym kontynuowaniem współpracy na dotychczasowych warunkach. Mając na względzie dynamikę życia gospodarczego, czyli pojawianie się nowych technologii wykonywania zamówień, czy też nowych środków, może po kilku latach dojść do sytuacji, gdy jedna ze stron w tym również zamawiający będzie chciał skorzystać z jednostronnego uprawnienia do zakończenia umowy przed upływem jej obowiązywania. Obowiązujące przepisy ustawy prawo zamówień publicznych nie zawierają w tym zakresie żadnych zakazów</w:t>
            </w:r>
          </w:p>
          <w:p w:rsidR="0025526D" w:rsidRPr="0025526D" w:rsidRDefault="0025526D" w:rsidP="0025526D">
            <w:pPr>
              <w:ind w:left="34"/>
              <w:jc w:val="both"/>
              <w:rPr>
                <w:rFonts w:cs="Calibri"/>
                <w:b/>
                <w:sz w:val="22"/>
                <w:szCs w:val="22"/>
              </w:rPr>
            </w:pPr>
            <w:r w:rsidRPr="0025526D">
              <w:rPr>
                <w:rFonts w:cs="Calibri"/>
                <w:b/>
                <w:sz w:val="22"/>
                <w:szCs w:val="22"/>
              </w:rPr>
              <w:t>Odp.:</w:t>
            </w:r>
          </w:p>
          <w:p w:rsidR="00BF6549" w:rsidRDefault="00BF6549" w:rsidP="00BF6549">
            <w:pPr>
              <w:pStyle w:val="Tekstpodstawowywcity3"/>
              <w:spacing w:line="240" w:lineRule="auto"/>
              <w:ind w:firstLine="0"/>
              <w:rPr>
                <w:sz w:val="22"/>
                <w:szCs w:val="22"/>
              </w:rPr>
            </w:pPr>
            <w:r>
              <w:rPr>
                <w:sz w:val="22"/>
                <w:szCs w:val="22"/>
              </w:rPr>
              <w:t xml:space="preserve">Zamawiający nie wyraża zgody na wprowadzenie do Projektu umowy proponowanego zapisu.  </w:t>
            </w:r>
          </w:p>
          <w:p w:rsidR="00AE678F" w:rsidRPr="00D15D33" w:rsidRDefault="00AE678F" w:rsidP="00AD2E22">
            <w:pPr>
              <w:ind w:left="30" w:right="-72"/>
              <w:jc w:val="both"/>
              <w:rPr>
                <w:sz w:val="22"/>
                <w:szCs w:val="22"/>
              </w:rPr>
            </w:pPr>
          </w:p>
          <w:p w:rsidR="00AE678F" w:rsidRPr="00D15D33" w:rsidRDefault="00AE678F" w:rsidP="00AD2E22">
            <w:pPr>
              <w:ind w:left="30" w:right="-72"/>
              <w:jc w:val="both"/>
              <w:rPr>
                <w:sz w:val="22"/>
                <w:szCs w:val="22"/>
              </w:rPr>
            </w:pPr>
          </w:p>
          <w:p w:rsidR="00CE0A7D" w:rsidRPr="00D15D33" w:rsidRDefault="00CE0A7D" w:rsidP="00AD2E22">
            <w:pPr>
              <w:ind w:left="30" w:right="-72"/>
              <w:jc w:val="both"/>
              <w:rPr>
                <w:sz w:val="22"/>
                <w:szCs w:val="22"/>
                <w:highlight w:val="darkGray"/>
              </w:rPr>
            </w:pPr>
          </w:p>
        </w:tc>
      </w:tr>
    </w:tbl>
    <w:p w:rsidR="00BE7BFD" w:rsidRPr="00D15D33" w:rsidRDefault="00BE7BFD" w:rsidP="00AD2E22">
      <w:pPr>
        <w:jc w:val="both"/>
        <w:rPr>
          <w:sz w:val="22"/>
          <w:szCs w:val="22"/>
        </w:rPr>
      </w:pPr>
    </w:p>
    <w:p w:rsidR="006D4AB3" w:rsidRDefault="006D4AB3" w:rsidP="00AD2E22">
      <w:pPr>
        <w:pStyle w:val="Tekstpodstawowy"/>
        <w:ind w:left="3119" w:firstLine="425"/>
        <w:jc w:val="right"/>
        <w:rPr>
          <w:i/>
          <w:sz w:val="22"/>
          <w:szCs w:val="22"/>
        </w:rPr>
      </w:pPr>
      <w:r w:rsidRPr="00AD2E22">
        <w:rPr>
          <w:i/>
          <w:sz w:val="22"/>
          <w:szCs w:val="22"/>
        </w:rPr>
        <w:t>Zamawiający</w:t>
      </w:r>
    </w:p>
    <w:p w:rsidR="00AD2E22" w:rsidRDefault="00AD2E22" w:rsidP="00D15D33">
      <w:pPr>
        <w:pStyle w:val="Tekstpodstawowy"/>
        <w:ind w:left="3119" w:firstLine="425"/>
        <w:jc w:val="right"/>
        <w:rPr>
          <w:i/>
          <w:sz w:val="22"/>
          <w:szCs w:val="22"/>
        </w:rPr>
      </w:pPr>
    </w:p>
    <w:p w:rsidR="00AD2E22" w:rsidRDefault="00AD2E22" w:rsidP="00D15D33">
      <w:pPr>
        <w:pStyle w:val="Tekstpodstawowy"/>
        <w:ind w:left="3119" w:firstLine="425"/>
        <w:jc w:val="right"/>
        <w:rPr>
          <w:i/>
          <w:sz w:val="22"/>
          <w:szCs w:val="22"/>
        </w:rPr>
      </w:pPr>
      <w:r>
        <w:rPr>
          <w:i/>
          <w:sz w:val="22"/>
          <w:szCs w:val="22"/>
        </w:rPr>
        <w:t>p.o. Dyrektor</w:t>
      </w:r>
    </w:p>
    <w:p w:rsidR="00AD2E22" w:rsidRPr="00AD2E22" w:rsidRDefault="00AD2E22" w:rsidP="00D15D33">
      <w:pPr>
        <w:pStyle w:val="Tekstpodstawowy"/>
        <w:ind w:left="3119" w:firstLine="425"/>
        <w:jc w:val="right"/>
        <w:rPr>
          <w:i/>
          <w:sz w:val="22"/>
          <w:szCs w:val="22"/>
        </w:rPr>
      </w:pPr>
      <w:r>
        <w:rPr>
          <w:i/>
          <w:sz w:val="22"/>
          <w:szCs w:val="22"/>
        </w:rPr>
        <w:t>lek. med. Janusz Orman</w:t>
      </w:r>
    </w:p>
    <w:p w:rsidR="006D4AB3" w:rsidRPr="006A5DF1" w:rsidRDefault="006D4AB3" w:rsidP="00D15D33">
      <w:pPr>
        <w:ind w:left="567"/>
        <w:jc w:val="right"/>
        <w:rPr>
          <w:sz w:val="22"/>
          <w:szCs w:val="22"/>
        </w:rPr>
      </w:pPr>
    </w:p>
    <w:sectPr w:rsidR="006D4AB3" w:rsidRPr="006A5DF1" w:rsidSect="00D15D33">
      <w:headerReference w:type="even" r:id="rId7"/>
      <w:headerReference w:type="default" r:id="rId8"/>
      <w:footerReference w:type="even" r:id="rId9"/>
      <w:footerReference w:type="default" r:id="rId10"/>
      <w:headerReference w:type="first" r:id="rId11"/>
      <w:footerReference w:type="first" r:id="rId12"/>
      <w:pgSz w:w="11906" w:h="16838" w:code="9"/>
      <w:pgMar w:top="709" w:right="1418" w:bottom="1418" w:left="1418"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5750" w:rsidRDefault="00C65750">
      <w:r>
        <w:separator/>
      </w:r>
    </w:p>
  </w:endnote>
  <w:endnote w:type="continuationSeparator" w:id="0">
    <w:p w:rsidR="00C65750" w:rsidRDefault="00C6575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4134D3">
    <w:pPr>
      <w:pStyle w:val="Stopka"/>
      <w:framePr w:wrap="around" w:vAnchor="text" w:hAnchor="margin" w:xAlign="right" w:y="1"/>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p>
  <w:p w:rsidR="006D4AB3" w:rsidRDefault="006D4AB3">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4134D3">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6D4AB3">
    <w:pPr>
      <w:pStyle w:val="Stopka"/>
      <w:pBdr>
        <w:bottom w:val="single" w:sz="6" w:space="0" w:color="auto"/>
      </w:pBdr>
      <w:tabs>
        <w:tab w:val="clear" w:pos="4536"/>
        <w:tab w:val="left" w:pos="6237"/>
      </w:tabs>
    </w:pPr>
  </w:p>
  <w:p w:rsidR="006D4AB3" w:rsidRDefault="004134D3">
    <w:pPr>
      <w:pStyle w:val="Stopka"/>
      <w:framePr w:wrap="around" w:vAnchor="text" w:hAnchor="page" w:x="10225" w:y="172"/>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r w:rsidR="006D4AB3">
      <w:rPr>
        <w:rStyle w:val="Numerstrony"/>
      </w:rPr>
      <w:t>/</w:t>
    </w:r>
    <w:fldSimple w:instr=" NUMPAGES  \* MERGEFORMAT ">
      <w:r w:rsidR="003333BD" w:rsidRPr="003333BD">
        <w:rPr>
          <w:rStyle w:val="Numerstrony"/>
          <w:noProof/>
        </w:rPr>
        <w:t>3</w:t>
      </w:r>
    </w:fldSimple>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5750" w:rsidRDefault="00C65750">
      <w:r>
        <w:separator/>
      </w:r>
    </w:p>
  </w:footnote>
  <w:footnote w:type="continuationSeparator" w:id="0">
    <w:p w:rsidR="00C65750" w:rsidRDefault="00C6575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A7D" w:rsidRDefault="00CE0A7D">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A7D" w:rsidRDefault="00CE0A7D">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A7D" w:rsidRDefault="00CE0A7D">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083D9C"/>
    <w:multiLevelType w:val="hybridMultilevel"/>
    <w:tmpl w:val="0990552E"/>
    <w:lvl w:ilvl="0" w:tplc="2B1E69E6">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nsid w:val="31511FC1"/>
    <w:multiLevelType w:val="singleLevel"/>
    <w:tmpl w:val="04150017"/>
    <w:lvl w:ilvl="0">
      <w:start w:val="1"/>
      <w:numFmt w:val="lowerLetter"/>
      <w:lvlText w:val="%1)"/>
      <w:lvlJc w:val="left"/>
      <w:pPr>
        <w:tabs>
          <w:tab w:val="num" w:pos="360"/>
        </w:tabs>
        <w:ind w:left="360" w:hanging="360"/>
      </w:pPr>
    </w:lvl>
  </w:abstractNum>
  <w:abstractNum w:abstractNumId="3">
    <w:nsid w:val="435E338D"/>
    <w:multiLevelType w:val="singleLevel"/>
    <w:tmpl w:val="04150017"/>
    <w:lvl w:ilvl="0">
      <w:start w:val="1"/>
      <w:numFmt w:val="lowerLetter"/>
      <w:lvlText w:val="%1)"/>
      <w:lvlJc w:val="left"/>
      <w:pPr>
        <w:tabs>
          <w:tab w:val="num" w:pos="360"/>
        </w:tabs>
        <w:ind w:left="360" w:hanging="360"/>
      </w:pPr>
    </w:lvl>
  </w:abstractNum>
  <w:abstractNum w:abstractNumId="4">
    <w:nsid w:val="487D20FF"/>
    <w:multiLevelType w:val="singleLevel"/>
    <w:tmpl w:val="0415000F"/>
    <w:lvl w:ilvl="0">
      <w:start w:val="1"/>
      <w:numFmt w:val="decimal"/>
      <w:lvlText w:val="%1."/>
      <w:lvlJc w:val="left"/>
      <w:pPr>
        <w:tabs>
          <w:tab w:val="num" w:pos="360"/>
        </w:tabs>
        <w:ind w:left="360" w:hanging="360"/>
      </w:pPr>
    </w:lvl>
  </w:abstractNum>
  <w:abstractNum w:abstractNumId="5">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nsid w:val="6B2D7DD8"/>
    <w:multiLevelType w:val="singleLevel"/>
    <w:tmpl w:val="0415000F"/>
    <w:lvl w:ilvl="0">
      <w:start w:val="1"/>
      <w:numFmt w:val="decimal"/>
      <w:lvlText w:val="%1."/>
      <w:lvlJc w:val="left"/>
      <w:pPr>
        <w:tabs>
          <w:tab w:val="num" w:pos="360"/>
        </w:tabs>
        <w:ind w:left="360" w:hanging="360"/>
      </w:pPr>
    </w:lvl>
  </w:abstractNum>
  <w:abstractNum w:abstractNumId="7">
    <w:nsid w:val="6E33593D"/>
    <w:multiLevelType w:val="singleLevel"/>
    <w:tmpl w:val="0415000F"/>
    <w:lvl w:ilvl="0">
      <w:start w:val="1"/>
      <w:numFmt w:val="decimal"/>
      <w:lvlText w:val="%1."/>
      <w:lvlJc w:val="left"/>
      <w:pPr>
        <w:tabs>
          <w:tab w:val="num" w:pos="360"/>
        </w:tabs>
        <w:ind w:left="360" w:hanging="360"/>
      </w:pPr>
    </w:lvl>
  </w:abstractNum>
  <w:num w:numId="1">
    <w:abstractNumId w:val="4"/>
  </w:num>
  <w:num w:numId="2">
    <w:abstractNumId w:val="7"/>
  </w:num>
  <w:num w:numId="3">
    <w:abstractNumId w:val="3"/>
  </w:num>
  <w:num w:numId="4">
    <w:abstractNumId w:val="6"/>
  </w:num>
  <w:num w:numId="5">
    <w:abstractNumId w:val="1"/>
  </w:num>
  <w:num w:numId="6">
    <w:abstractNumId w:val="2"/>
  </w:num>
  <w:num w:numId="7">
    <w:abstractNumId w:val="5"/>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E0A7D"/>
    <w:rsid w:val="00031374"/>
    <w:rsid w:val="000A1097"/>
    <w:rsid w:val="000B5D42"/>
    <w:rsid w:val="000E2A8F"/>
    <w:rsid w:val="00115D92"/>
    <w:rsid w:val="0012774F"/>
    <w:rsid w:val="00144B7A"/>
    <w:rsid w:val="00180C6E"/>
    <w:rsid w:val="0025526D"/>
    <w:rsid w:val="002C29E2"/>
    <w:rsid w:val="003333BD"/>
    <w:rsid w:val="003656E0"/>
    <w:rsid w:val="003F0993"/>
    <w:rsid w:val="004134D3"/>
    <w:rsid w:val="0046632D"/>
    <w:rsid w:val="004848F3"/>
    <w:rsid w:val="00487223"/>
    <w:rsid w:val="00493FFC"/>
    <w:rsid w:val="004A75F2"/>
    <w:rsid w:val="005144A9"/>
    <w:rsid w:val="00520165"/>
    <w:rsid w:val="00551D2E"/>
    <w:rsid w:val="005B1B08"/>
    <w:rsid w:val="005B48E9"/>
    <w:rsid w:val="00632C3C"/>
    <w:rsid w:val="00662BDB"/>
    <w:rsid w:val="006A5DF1"/>
    <w:rsid w:val="006B7198"/>
    <w:rsid w:val="006D4AB3"/>
    <w:rsid w:val="006F3B81"/>
    <w:rsid w:val="007D7198"/>
    <w:rsid w:val="00857701"/>
    <w:rsid w:val="00870F9F"/>
    <w:rsid w:val="00897AB0"/>
    <w:rsid w:val="008A34EF"/>
    <w:rsid w:val="008A3553"/>
    <w:rsid w:val="00A905AC"/>
    <w:rsid w:val="00AD2E22"/>
    <w:rsid w:val="00AE678F"/>
    <w:rsid w:val="00BA6584"/>
    <w:rsid w:val="00BE168F"/>
    <w:rsid w:val="00BE7BFD"/>
    <w:rsid w:val="00BF6549"/>
    <w:rsid w:val="00C370F2"/>
    <w:rsid w:val="00C44EEC"/>
    <w:rsid w:val="00C53B27"/>
    <w:rsid w:val="00C65750"/>
    <w:rsid w:val="00CE0A7D"/>
    <w:rsid w:val="00D15D33"/>
    <w:rsid w:val="00D22FFA"/>
    <w:rsid w:val="00D8461B"/>
    <w:rsid w:val="00D915F2"/>
    <w:rsid w:val="00DF32E8"/>
    <w:rsid w:val="00E00187"/>
    <w:rsid w:val="00E21B49"/>
    <w:rsid w:val="00E2789F"/>
    <w:rsid w:val="00E72428"/>
    <w:rsid w:val="00EA14B3"/>
    <w:rsid w:val="00EA416E"/>
    <w:rsid w:val="00ED71A5"/>
    <w:rsid w:val="00FC5957"/>
    <w:rsid w:val="00FD265E"/>
    <w:rsid w:val="00FF2F35"/>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E00187"/>
  </w:style>
  <w:style w:type="paragraph" w:styleId="Nagwek1">
    <w:name w:val="heading 1"/>
    <w:basedOn w:val="Normalny"/>
    <w:next w:val="Normalny"/>
    <w:qFormat/>
    <w:rsid w:val="00E00187"/>
    <w:pPr>
      <w:keepNext/>
      <w:spacing w:before="240" w:after="60"/>
      <w:outlineLvl w:val="0"/>
    </w:pPr>
    <w:rPr>
      <w:rFonts w:ascii="Arial" w:hAnsi="Arial"/>
      <w:b/>
      <w:kern w:val="28"/>
      <w:sz w:val="28"/>
    </w:rPr>
  </w:style>
  <w:style w:type="paragraph" w:styleId="Nagwek2">
    <w:name w:val="heading 2"/>
    <w:basedOn w:val="Normalny"/>
    <w:next w:val="Normalny"/>
    <w:qFormat/>
    <w:rsid w:val="00E00187"/>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E00187"/>
    <w:pPr>
      <w:tabs>
        <w:tab w:val="center" w:pos="4536"/>
        <w:tab w:val="right" w:pos="9072"/>
      </w:tabs>
    </w:pPr>
  </w:style>
  <w:style w:type="paragraph" w:styleId="Stopka">
    <w:name w:val="footer"/>
    <w:basedOn w:val="Normalny"/>
    <w:rsid w:val="00E00187"/>
    <w:pPr>
      <w:tabs>
        <w:tab w:val="center" w:pos="4536"/>
        <w:tab w:val="right" w:pos="9072"/>
      </w:tabs>
    </w:pPr>
  </w:style>
  <w:style w:type="character" w:styleId="Numerstrony">
    <w:name w:val="page number"/>
    <w:basedOn w:val="Domylnaczcionkaakapitu"/>
    <w:rsid w:val="00E00187"/>
  </w:style>
  <w:style w:type="paragraph" w:styleId="Tekstpodstawowywcity">
    <w:name w:val="Body Text Indent"/>
    <w:basedOn w:val="Normalny"/>
    <w:rsid w:val="00E00187"/>
    <w:pPr>
      <w:ind w:firstLine="426"/>
      <w:jc w:val="both"/>
    </w:pPr>
    <w:rPr>
      <w:sz w:val="24"/>
    </w:rPr>
  </w:style>
  <w:style w:type="paragraph" w:styleId="Tekstpodstawowywcity2">
    <w:name w:val="Body Text Indent 2"/>
    <w:basedOn w:val="Normalny"/>
    <w:rsid w:val="00E00187"/>
    <w:pPr>
      <w:ind w:firstLine="426"/>
    </w:pPr>
    <w:rPr>
      <w:sz w:val="24"/>
      <w:u w:val="single"/>
    </w:rPr>
  </w:style>
  <w:style w:type="paragraph" w:styleId="Tytu">
    <w:name w:val="Title"/>
    <w:basedOn w:val="Normalny"/>
    <w:qFormat/>
    <w:rsid w:val="00E00187"/>
    <w:pPr>
      <w:jc w:val="center"/>
      <w:outlineLvl w:val="0"/>
    </w:pPr>
    <w:rPr>
      <w:b/>
      <w:sz w:val="24"/>
    </w:rPr>
  </w:style>
  <w:style w:type="paragraph" w:styleId="Tekstpodstawowy">
    <w:name w:val="Body Text"/>
    <w:basedOn w:val="Normalny"/>
    <w:rsid w:val="00E00187"/>
    <w:rPr>
      <w:sz w:val="28"/>
    </w:rPr>
  </w:style>
  <w:style w:type="paragraph" w:styleId="Tekstpodstawowywcity3">
    <w:name w:val="Body Text Indent 3"/>
    <w:basedOn w:val="Normalny"/>
    <w:link w:val="Tekstpodstawowywcity3Znak"/>
    <w:rsid w:val="00E00187"/>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kapitzlist">
    <w:name w:val="List Paragraph"/>
    <w:basedOn w:val="Normalny"/>
    <w:uiPriority w:val="34"/>
    <w:qFormat/>
    <w:rsid w:val="00AE678F"/>
    <w:pPr>
      <w:spacing w:after="160" w:line="259" w:lineRule="auto"/>
      <w:ind w:left="708"/>
    </w:pPr>
    <w:rPr>
      <w:rFonts w:ascii="Calibri" w:eastAsia="Calibri" w:hAnsi="Calibri"/>
      <w:sz w:val="22"/>
      <w:szCs w:val="22"/>
      <w:lang w:eastAsia="en-US"/>
    </w:rPr>
  </w:style>
  <w:style w:type="character" w:customStyle="1" w:styleId="NagwekZnak">
    <w:name w:val="Nagłówek Znak"/>
    <w:basedOn w:val="Domylnaczcionkaakapitu"/>
    <w:link w:val="Nagwek"/>
    <w:rsid w:val="00D15D33"/>
  </w:style>
  <w:style w:type="character" w:customStyle="1" w:styleId="Tekstpodstawowywcity3Znak">
    <w:name w:val="Tekst podstawowy wcięty 3 Znak"/>
    <w:basedOn w:val="Domylnaczcionkaakapitu"/>
    <w:link w:val="Tekstpodstawowywcity3"/>
    <w:rsid w:val="008A34EF"/>
    <w:rPr>
      <w:sz w:val="26"/>
    </w:rPr>
  </w:style>
</w:styles>
</file>

<file path=word/webSettings.xml><?xml version="1.0" encoding="utf-8"?>
<w:webSettings xmlns:r="http://schemas.openxmlformats.org/officeDocument/2006/relationships" xmlns:w="http://schemas.openxmlformats.org/wordprocessingml/2006/main">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ulbrich\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3</TotalTime>
  <Pages>3</Pages>
  <Words>1158</Words>
  <Characters>7422</Characters>
  <Application>Microsoft Office Word</Application>
  <DocSecurity>0</DocSecurity>
  <Lines>61</Lines>
  <Paragraphs>17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8563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rulbrich</dc:creator>
  <cp:keywords/>
  <cp:lastModifiedBy>rulbrich</cp:lastModifiedBy>
  <cp:revision>2</cp:revision>
  <cp:lastPrinted>2020-05-27T09:57:00Z</cp:lastPrinted>
  <dcterms:created xsi:type="dcterms:W3CDTF">2020-05-27T10:01:00Z</dcterms:created>
  <dcterms:modified xsi:type="dcterms:W3CDTF">2020-05-27T10:01:00Z</dcterms:modified>
</cp:coreProperties>
</file>