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bookmarkEnd w:id="0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540087188-N-2020 z dnia 21-05-2020 r.</w:t>
      </w:r>
    </w:p>
    <w:p w:rsidR="00616D58" w:rsidRPr="00616D58" w:rsidRDefault="00616D58" w:rsidP="00616D58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Poznań:</w:t>
      </w:r>
      <w:r w:rsidRPr="00616D5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538487-N-2020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11/05/2020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im. A. Mickiewicza w Poznaniu, Krajowy numer identyfikacyjny 12933300000000, ul. ul. Wieniawskiego  1, 61-712  Poznań, woj. wielkopolskie, państwo Polska, tel. 61 8294440, e-mail dzpuam@amu.edu.pl, faks 61 8294012.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www.amu.edu.pl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616D58" w:rsidRPr="00616D58" w:rsidRDefault="00616D58" w:rsidP="00616D5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Dostawa spektrometru i drobnego sprzętu laboratoryjne w ramach realizacji projektu HIGHCHEM - Interdyscyplinarne i międzynarodowe studia doktoranckie z elementami wsparcia współpracy międzysektorowej , POWR.03.02.00-00-I020/17 szczegółowy opis - załącznik nr 2 do SIWZ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Dostawa spektrometru i drobnego sprzętu laboratoryjnego w 3 częściach w ramach realizacji projektu HIGHCHEM - Interdyscyplinarne i międzynarodowe studia doktoranckie z elementami wsparcia współpracy międzysektorowej , POWR.03.02.00-00-I020/17 szczegółowy opis - załącznik nr 2 do SIWZ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III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WYKAZ OŚWIADCZEŃ LUB DOKUMENTÓW SKŁADANYCH PRZEZ WYKONAWCĘ W POSTĘPOWANIU NA WEZWANIE ZAMAWIAJACEGO W CELU POTWIERDZENIA OKOLICZNOŚCI, O KTÓRYCH MOWA W ART. 25 UST. 1 PKT 2 USTAWY PZP III.7) INNE DOKUMENTY NIE WYMIENIONE W pkt III.3) - III.6) wypełniony formularz ofertowy, zawierający w szczególności: wskazanie oferowanego przedmiotu zamówienia, łączną cenę ofertową brutto, zobowiązanie dotyczące terminu realizacji zamówienia,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i opis przedmiotu zamówienia – załącznik nr 2 do SIWZ oświadczenie o niewykluczeniu – załącznik nr 3 do SIWZ oświadczenie o podwykonawcach – załącznik nr 3a (jeżeli dotyczy) dowód wniesienia wadium pełnomocnictwo jeżeli Wykonawcy wspólnie ubiegają się o zamówienie, jeżeli Wykonawcę reprezentuje pełnomocnik Opis techniczny oferowanego przedmiotu zamówienia, zgodnie z pkt. 3.5 SIWZ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WYKAZ OŚWIADCZEŃ LUB DOKUMENTÓW SKŁADANYCH PRZEZ WYKONAWCĘ W POSTĘPOWANIU NA WEZWANIE ZAMAWIAJACEGO W CELU POTWIERDZENIA OKOLICZNOŚCI, O KTÓRYCH MOWA W ART. 25 UST. 1 PKT 2 USTAWY PZP III.7) INNE DOKUMENTY NIE WYMIENIONE W pkt III.3) - III.6) wypełniony formularz ofertowy, zawierający w szczególności: wskazanie oferowanego przedmiotu zamówienia, łączną cenę ofertową brutto, zobowiązanie dotyczące terminu realizacji zamówienia,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i opis przedmiotu zamówienia – załącznik nr 2 do SIWZ -3 części, oświadczenie o niewykluczeniu – załącznik nr 3 do SIWZ oświadczenie o podwykonawcach – załącznik nr 3a (jeżeli dotyczy) dowód wniesienia wadium pełnomocnictwo jeżeli Wykonawcy wspólnie ubiegają się o zamówienie, jeżeli Wykonawcę reprezentuje pełnomocnik Opis techniczny oferowanego przedmiotu zamówienia, zgodnie z pkt. 3.5 SIWZ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1.2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Zamawiający żąda wniesienia wadium: Tak Informacja na temat wadium Oferta musi być zabezpieczona wadium w wysokości: Część I – 350,00 zł ( słownie: dwieście pięćdziesiąt zł 00/100) Część II - 200,00 PLN (słownie: sto złotych 00/100), Wadium może 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t.j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 Dz. U. 2018, poz. 110).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Oferta musi być zabezpieczona wadium w wysokości: Część I – 350,00 zł ( słownie: dwieście pięćdziesiąt zł 00/100) Część II - 100,00 PLN (słownie: sto złotych 00/100), Część III – 120,00 PLN (słownie: sto dwadzieścia złotych 00/100) Wadium należy wnieść w terminie do dnia 04.06.2020 r. do godz. 10:00. Wadium może 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t.j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. Dz. U. 2018, poz. 110).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2.2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Kryteria Znaczenie cena 60,00 termin dostawy 20,00 Termin płatności faktury 20,00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Kryteria dla 3 części Znaczenie cena 60,00 termin dostawy 20,00 Termin płatności faktury 20,00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2020-05-25, godzina: 11:00,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2020-06-04, godzina: 10:00,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ZAŁĄCZNIK I INFORMACJE DOTYCZĄCE OFERT CZĘŚCIOWYCH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Część nr: 1 Nazwa: Spektrometr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budowlane:szczegółowy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opis w załączniku nr 2 do SIWZ 2) Wspólny Słownik Zamówień(CPV): 38000000-5, 3) Wartość części zamówienia(jeżeli zamawiający podaje informacje o wartości zamówienia): Wartość bez VAT: Waluta: 4) Czas trwania lub termin wykonania: okres w miesiącach: okres w dniach: data rozpoczęcia: data zakończenia: 5) Kryteria oceny ofert: Kryterium Znaczenie Cena 60,00 termin dostawy 20,00 termin płatności faktury 20,00 6) INFORMACJE DODATKOWE: Część nr: 2 Nazwa: drobny sprzęt laboratoryjny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budowlane:szczegółowy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opis w załączniku nr 2 do SIWZ 2) Wspólny Słownik Zamówień(CPV): 38000000-5, 3) Wartość części zamówienia(jeżeli zamawiający podaje informacje o wartości zamówienia): Wartość bez VAT: Waluta: 4) Czas trwania lub termin wykonania: okres w miesiącach: okres w dniach: data rozpoczęcia: data zakończenia: 5) Kryteria oceny ofert: Kryterium Znaczenie Cena 60,00 termin dostawy 20,00 termin płatności faktury 20,00 6) INFORMACJE DODATKOWE: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616D5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Część nr: 1 Nazwa: Spektrometr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budowlane:szczegółowy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opis w załączniku nr 2 do SIWZ 2) Wspólny Słownik Zamówień(CPV): 38000000-5, 3) Wartość części zamówienia(jeżeli zamawiający podaje informacje o wartości zamówienia): Wartość bez VAT: Waluta: 4) Czas trwania lub termin wykonania: okres w miesiącach: okres w dniach: data rozpoczęcia: data zakończenia: 5) Kryteria oceny ofert: Kryterium Znaczenie Cena 60,00 termin dostawy 20,00 termin płatności faktury 20,00 6) INFORMACJE DODATKOWE: Część nr: 2 Nazwa: drobny sprzęt laboratoryjny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budowlane:szczegółowy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opis w załączniku nr 2 do SIWZ 2) Wspólny Słownik Zamówień(CPV): 38000000-5, 3) Wartość części zamówienia(jeżeli zamawiający podaje informacje o wartości zamówienia): Wartość bez VAT: Waluta: 4) Czas trwania lub termin wykonania: okres w miesiącach: okres w dniach: data rozpoczęcia: data zakończenia: 5) Kryteria oceny ofert: Kryterium Znaczenie Cena 60,00 termin dostawy 20,00 termin płatności faktury 20,00 6) INFORMACJE DODATKOWE: Część nr: 3 Nazwa: drobny sprzęt laboratoryjny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budowlane:szczegółowy</w:t>
      </w:r>
      <w:proofErr w:type="spellEnd"/>
      <w:r w:rsidRPr="00616D5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opis w załączniku nr 2 do SIWZ 2) Wspólny Słownik Zamówień(CPV): 38000000-5, 3) Wartość części zamówienia(jeżeli zamawiający podaje informacje o wartości zamówienia): Wartość bez VAT: Waluta: 4) Czas trwania lub termin wykonania: okres w miesiącach: okres w dniach: data rozpoczęcia: data zakończenia: 5) Kryteria oceny ofert: Kryterium Znaczenie Cena 60,00 termin dostawy 20,00 termin płatności faktury 20,00 6) INFORMACJE DODATKOWE:</w:t>
      </w:r>
    </w:p>
    <w:p w:rsidR="00D91894" w:rsidRPr="00616D58" w:rsidRDefault="00D91894" w:rsidP="00616D58"/>
    <w:sectPr w:rsidR="00D91894" w:rsidRPr="00616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C4D"/>
    <w:rsid w:val="00340C4D"/>
    <w:rsid w:val="00616D58"/>
    <w:rsid w:val="00D9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E55A1CC-4E53-4523-92B1-7B212601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9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2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5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0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3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1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02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20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5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4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4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5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8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6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1495</Words>
  <Characters>8971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2</cp:revision>
  <dcterms:created xsi:type="dcterms:W3CDTF">2020-05-21T04:49:00Z</dcterms:created>
  <dcterms:modified xsi:type="dcterms:W3CDTF">2020-05-21T04:49:00Z</dcterms:modified>
</cp:coreProperties>
</file>