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515C5E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8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7056C" w:rsidRPr="0027056C">
        <w:rPr>
          <w:b/>
          <w:sz w:val="24"/>
        </w:rPr>
        <w:t>ZP/23/2020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27056C" w:rsidRPr="0027056C">
        <w:rPr>
          <w:b/>
        </w:rPr>
        <w:t>przetarg nieograniczony</w:t>
      </w:r>
      <w:r w:rsidR="00753DC1">
        <w:t xml:space="preserve"> na:</w:t>
      </w:r>
    </w:p>
    <w:p w:rsidR="0000184A" w:rsidRDefault="0027056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7056C">
        <w:rPr>
          <w:b/>
          <w:sz w:val="24"/>
          <w:szCs w:val="24"/>
        </w:rPr>
        <w:t>Usługi serwisowe, konserwacja i przeglądy techniczne aparatury medycznej 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7056C" w:rsidRPr="0027056C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7056C" w:rsidRPr="0027056C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7056C" w:rsidRPr="0027056C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4B34" w:rsidRDefault="00D24B34">
      <w:r>
        <w:separator/>
      </w:r>
    </w:p>
  </w:endnote>
  <w:endnote w:type="continuationSeparator" w:id="0">
    <w:p w:rsidR="00D24B34" w:rsidRDefault="00D24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15C5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56C" w:rsidRDefault="002705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4B34" w:rsidRDefault="00D24B34">
      <w:r>
        <w:separator/>
      </w:r>
    </w:p>
  </w:footnote>
  <w:footnote w:type="continuationSeparator" w:id="0">
    <w:p w:rsidR="00D24B34" w:rsidRDefault="00D24B34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56C" w:rsidRDefault="00270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56C" w:rsidRDefault="00270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56C" w:rsidRDefault="002705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B34"/>
    <w:rsid w:val="0000184A"/>
    <w:rsid w:val="00012997"/>
    <w:rsid w:val="000621A2"/>
    <w:rsid w:val="00075CEC"/>
    <w:rsid w:val="000F087C"/>
    <w:rsid w:val="00106AC7"/>
    <w:rsid w:val="00111985"/>
    <w:rsid w:val="00147532"/>
    <w:rsid w:val="001614BA"/>
    <w:rsid w:val="001F618C"/>
    <w:rsid w:val="00204613"/>
    <w:rsid w:val="0027056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15C5E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24B3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7598AD"/>
  <w15:chartTrackingRefBased/>
  <w15:docId w15:val="{E2B79CF3-5D2E-4012-9774-4CBBB898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832B4-0A8B-45EF-81E7-24F2FA920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2020-05-04T13:02:00Z</dcterms:created>
  <dcterms:modified xsi:type="dcterms:W3CDTF">2020-05-13T10:37:00Z</dcterms:modified>
</cp:coreProperties>
</file>