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65D" w:rsidRPr="0075465D" w:rsidRDefault="0075465D" w:rsidP="0075465D">
      <w:pPr>
        <w:spacing w:after="0" w:line="240" w:lineRule="auto"/>
        <w:rPr>
          <w:rFonts w:ascii="Times New Roman" w:eastAsia="Times New Roman" w:hAnsi="Times New Roman"/>
          <w:sz w:val="24"/>
          <w:szCs w:val="24"/>
          <w:lang w:eastAsia="pl-PL"/>
        </w:rPr>
      </w:pPr>
      <w:bookmarkStart w:id="0" w:name="_GoBack"/>
      <w:bookmarkEnd w:id="0"/>
      <w:r w:rsidRPr="0075465D">
        <w:rPr>
          <w:rFonts w:ascii="Times New Roman" w:eastAsia="Times New Roman" w:hAnsi="Times New Roman"/>
          <w:sz w:val="24"/>
          <w:szCs w:val="24"/>
          <w:lang w:eastAsia="pl-PL"/>
        </w:rPr>
        <w:t>Politechnika Częstochowska</w:t>
      </w:r>
      <w:r w:rsidRPr="0075465D">
        <w:rPr>
          <w:rFonts w:ascii="Times New Roman" w:eastAsia="Times New Roman" w:hAnsi="Times New Roman"/>
          <w:sz w:val="24"/>
          <w:szCs w:val="24"/>
          <w:lang w:eastAsia="pl-PL"/>
        </w:rPr>
        <w:tab/>
      </w:r>
      <w:r w:rsidRPr="0075465D">
        <w:rPr>
          <w:rFonts w:ascii="Times New Roman" w:eastAsia="Times New Roman" w:hAnsi="Times New Roman"/>
          <w:sz w:val="24"/>
          <w:szCs w:val="24"/>
          <w:lang w:eastAsia="pl-PL"/>
        </w:rPr>
        <w:tab/>
      </w:r>
      <w:r w:rsidRPr="0075465D">
        <w:rPr>
          <w:rFonts w:ascii="Times New Roman" w:eastAsia="Times New Roman" w:hAnsi="Times New Roman"/>
          <w:sz w:val="24"/>
          <w:szCs w:val="24"/>
          <w:lang w:eastAsia="pl-PL"/>
        </w:rPr>
        <w:tab/>
      </w:r>
      <w:r w:rsidRPr="0075465D">
        <w:rPr>
          <w:rFonts w:ascii="Times New Roman" w:eastAsia="Times New Roman" w:hAnsi="Times New Roman"/>
          <w:sz w:val="24"/>
          <w:szCs w:val="24"/>
          <w:lang w:eastAsia="pl-PL"/>
        </w:rPr>
        <w:tab/>
      </w:r>
      <w:r w:rsidRPr="0075465D">
        <w:rPr>
          <w:rFonts w:ascii="Times New Roman" w:eastAsia="Times New Roman" w:hAnsi="Times New Roman"/>
          <w:sz w:val="24"/>
          <w:szCs w:val="24"/>
          <w:lang w:eastAsia="pl-PL"/>
        </w:rPr>
        <w:tab/>
      </w:r>
    </w:p>
    <w:p w:rsidR="0075465D" w:rsidRPr="0075465D" w:rsidRDefault="0075465D" w:rsidP="0075465D">
      <w:pPr>
        <w:spacing w:after="0" w:line="240" w:lineRule="auto"/>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42-201 Częstochowa</w:t>
      </w:r>
    </w:p>
    <w:p w:rsidR="0075465D" w:rsidRPr="0075465D" w:rsidRDefault="0075465D" w:rsidP="0075465D">
      <w:pPr>
        <w:spacing w:after="0" w:line="240" w:lineRule="auto"/>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ul. Dąbrowskiego 69</w:t>
      </w:r>
      <w:r w:rsidRPr="0075465D">
        <w:rPr>
          <w:rFonts w:ascii="Times New Roman" w:eastAsia="Times New Roman" w:hAnsi="Times New Roman"/>
          <w:sz w:val="24"/>
          <w:szCs w:val="24"/>
          <w:lang w:eastAsia="pl-PL"/>
        </w:rPr>
        <w:tab/>
      </w:r>
      <w:r w:rsidRPr="0075465D">
        <w:rPr>
          <w:rFonts w:ascii="Times New Roman" w:eastAsia="Times New Roman" w:hAnsi="Times New Roman"/>
          <w:sz w:val="24"/>
          <w:szCs w:val="24"/>
          <w:lang w:eastAsia="pl-PL"/>
        </w:rPr>
        <w:tab/>
      </w:r>
      <w:r w:rsidRPr="0075465D">
        <w:rPr>
          <w:rFonts w:ascii="Times New Roman" w:eastAsia="Times New Roman" w:hAnsi="Times New Roman"/>
          <w:sz w:val="24"/>
          <w:szCs w:val="24"/>
          <w:lang w:eastAsia="pl-PL"/>
        </w:rPr>
        <w:tab/>
      </w:r>
      <w:r w:rsidRPr="0075465D">
        <w:rPr>
          <w:rFonts w:ascii="Times New Roman" w:eastAsia="Times New Roman" w:hAnsi="Times New Roman"/>
          <w:sz w:val="24"/>
          <w:szCs w:val="24"/>
          <w:lang w:eastAsia="pl-PL"/>
        </w:rPr>
        <w:tab/>
      </w:r>
      <w:r w:rsidRPr="0075465D">
        <w:rPr>
          <w:rFonts w:ascii="Times New Roman" w:eastAsia="Times New Roman" w:hAnsi="Times New Roman"/>
          <w:sz w:val="24"/>
          <w:szCs w:val="24"/>
          <w:lang w:eastAsia="pl-PL"/>
        </w:rPr>
        <w:tab/>
      </w:r>
    </w:p>
    <w:p w:rsidR="0075465D" w:rsidRPr="0075465D" w:rsidRDefault="0075465D" w:rsidP="0075465D">
      <w:pPr>
        <w:spacing w:after="0" w:line="240" w:lineRule="auto"/>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ab/>
      </w:r>
      <w:r w:rsidRPr="0075465D">
        <w:rPr>
          <w:rFonts w:ascii="Times New Roman" w:eastAsia="Times New Roman" w:hAnsi="Times New Roman"/>
          <w:sz w:val="24"/>
          <w:szCs w:val="24"/>
          <w:lang w:eastAsia="pl-PL"/>
        </w:rPr>
        <w:tab/>
      </w:r>
      <w:r w:rsidRPr="0075465D">
        <w:rPr>
          <w:rFonts w:ascii="Times New Roman" w:eastAsia="Times New Roman" w:hAnsi="Times New Roman"/>
          <w:sz w:val="24"/>
          <w:szCs w:val="24"/>
          <w:lang w:eastAsia="pl-PL"/>
        </w:rPr>
        <w:tab/>
      </w: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 xml:space="preserve">Znak sprawy: </w:t>
      </w:r>
      <w:r w:rsidR="00A81C8A">
        <w:rPr>
          <w:rFonts w:ascii="Times New Roman" w:eastAsia="Times New Roman" w:hAnsi="Times New Roman"/>
          <w:b/>
          <w:sz w:val="24"/>
          <w:szCs w:val="24"/>
          <w:lang w:eastAsia="pl-PL"/>
        </w:rPr>
        <w:t>ZP/US-08</w:t>
      </w:r>
      <w:r w:rsidR="00BF29B2">
        <w:rPr>
          <w:rFonts w:ascii="Times New Roman" w:eastAsia="Times New Roman" w:hAnsi="Times New Roman"/>
          <w:b/>
          <w:sz w:val="24"/>
          <w:szCs w:val="24"/>
          <w:lang w:eastAsia="pl-PL"/>
        </w:rPr>
        <w:t>/20</w:t>
      </w:r>
      <w:r w:rsidR="00DD4DB1">
        <w:rPr>
          <w:rFonts w:ascii="Times New Roman" w:eastAsia="Times New Roman" w:hAnsi="Times New Roman"/>
          <w:sz w:val="24"/>
          <w:szCs w:val="24"/>
          <w:lang w:eastAsia="pl-PL"/>
        </w:rPr>
        <w:tab/>
      </w:r>
      <w:r w:rsidR="00DD4DB1">
        <w:rPr>
          <w:rFonts w:ascii="Times New Roman" w:eastAsia="Times New Roman" w:hAnsi="Times New Roman"/>
          <w:sz w:val="24"/>
          <w:szCs w:val="24"/>
          <w:lang w:eastAsia="pl-PL"/>
        </w:rPr>
        <w:tab/>
      </w:r>
      <w:r w:rsidR="00DD4DB1">
        <w:rPr>
          <w:rFonts w:ascii="Times New Roman" w:eastAsia="Times New Roman" w:hAnsi="Times New Roman"/>
          <w:sz w:val="24"/>
          <w:szCs w:val="24"/>
          <w:lang w:eastAsia="pl-PL"/>
        </w:rPr>
        <w:tab/>
      </w:r>
      <w:r w:rsidR="00DD4DB1">
        <w:rPr>
          <w:rFonts w:ascii="Times New Roman" w:eastAsia="Times New Roman" w:hAnsi="Times New Roman"/>
          <w:sz w:val="24"/>
          <w:szCs w:val="24"/>
          <w:lang w:eastAsia="pl-PL"/>
        </w:rPr>
        <w:tab/>
      </w:r>
      <w:r w:rsidR="00DD4DB1">
        <w:rPr>
          <w:rFonts w:ascii="Times New Roman" w:eastAsia="Times New Roman" w:hAnsi="Times New Roman"/>
          <w:sz w:val="24"/>
          <w:szCs w:val="24"/>
          <w:lang w:eastAsia="pl-PL"/>
        </w:rPr>
        <w:tab/>
      </w:r>
      <w:r w:rsidR="00DD4DB1" w:rsidRPr="00E541C5">
        <w:rPr>
          <w:rFonts w:ascii="Times New Roman" w:eastAsia="Times New Roman" w:hAnsi="Times New Roman"/>
          <w:color w:val="FF0000"/>
          <w:sz w:val="24"/>
          <w:szCs w:val="24"/>
          <w:lang w:eastAsia="pl-PL"/>
        </w:rPr>
        <w:tab/>
      </w:r>
      <w:r w:rsidR="00DD4DB1" w:rsidRPr="00E13E4C">
        <w:rPr>
          <w:rFonts w:ascii="Times New Roman" w:eastAsia="Times New Roman" w:hAnsi="Times New Roman"/>
          <w:sz w:val="24"/>
          <w:szCs w:val="24"/>
          <w:lang w:eastAsia="pl-PL"/>
        </w:rPr>
        <w:t xml:space="preserve">Częstochowa, </w:t>
      </w:r>
      <w:r w:rsidR="00A81C8A">
        <w:rPr>
          <w:rFonts w:ascii="Times New Roman" w:eastAsia="Times New Roman" w:hAnsi="Times New Roman"/>
          <w:sz w:val="24"/>
          <w:szCs w:val="24"/>
          <w:lang w:eastAsia="pl-PL"/>
        </w:rPr>
        <w:t>1</w:t>
      </w:r>
      <w:r w:rsidR="00CA415A">
        <w:rPr>
          <w:rFonts w:ascii="Times New Roman" w:eastAsia="Times New Roman" w:hAnsi="Times New Roman"/>
          <w:sz w:val="24"/>
          <w:szCs w:val="24"/>
          <w:lang w:eastAsia="pl-PL"/>
        </w:rPr>
        <w:t>9</w:t>
      </w:r>
      <w:r w:rsidR="00D945B9" w:rsidRPr="00E13E4C">
        <w:rPr>
          <w:rFonts w:ascii="Times New Roman" w:eastAsia="Times New Roman" w:hAnsi="Times New Roman"/>
          <w:sz w:val="24"/>
          <w:szCs w:val="24"/>
          <w:lang w:eastAsia="pl-PL"/>
        </w:rPr>
        <w:t>.0</w:t>
      </w:r>
      <w:r w:rsidR="00A81C8A">
        <w:rPr>
          <w:rFonts w:ascii="Times New Roman" w:eastAsia="Times New Roman" w:hAnsi="Times New Roman"/>
          <w:sz w:val="24"/>
          <w:szCs w:val="24"/>
          <w:lang w:eastAsia="pl-PL"/>
        </w:rPr>
        <w:t>5</w:t>
      </w:r>
      <w:r w:rsidR="0073023F" w:rsidRPr="00E13E4C">
        <w:rPr>
          <w:rFonts w:ascii="Times New Roman" w:eastAsia="Times New Roman" w:hAnsi="Times New Roman"/>
          <w:sz w:val="24"/>
          <w:szCs w:val="24"/>
          <w:lang w:eastAsia="pl-PL"/>
        </w:rPr>
        <w:t>.2020</w:t>
      </w:r>
      <w:r w:rsidR="00495191" w:rsidRPr="00E13E4C">
        <w:rPr>
          <w:rFonts w:ascii="Times New Roman" w:eastAsia="Times New Roman" w:hAnsi="Times New Roman"/>
          <w:sz w:val="24"/>
          <w:szCs w:val="24"/>
          <w:lang w:eastAsia="pl-PL"/>
        </w:rPr>
        <w:t xml:space="preserve"> </w:t>
      </w:r>
      <w:r w:rsidRPr="00E13E4C">
        <w:rPr>
          <w:rFonts w:ascii="Times New Roman" w:eastAsia="Times New Roman" w:hAnsi="Times New Roman"/>
          <w:sz w:val="24"/>
          <w:szCs w:val="24"/>
          <w:lang w:eastAsia="pl-PL"/>
        </w:rPr>
        <w:t>r.</w:t>
      </w: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jc w:val="center"/>
        <w:rPr>
          <w:rFonts w:ascii="Times New Roman" w:eastAsia="Times New Roman" w:hAnsi="Times New Roman"/>
          <w:b/>
          <w:sz w:val="24"/>
          <w:szCs w:val="24"/>
          <w:lang w:eastAsia="pl-PL"/>
        </w:rPr>
      </w:pPr>
      <w:r w:rsidRPr="0075465D">
        <w:rPr>
          <w:rFonts w:ascii="Times New Roman" w:eastAsia="Times New Roman" w:hAnsi="Times New Roman"/>
          <w:b/>
          <w:sz w:val="24"/>
          <w:szCs w:val="24"/>
          <w:lang w:eastAsia="pl-PL"/>
        </w:rPr>
        <w:t>OGŁOSZENIE O ZAMÓWIENIU</w:t>
      </w:r>
    </w:p>
    <w:p w:rsidR="0075465D" w:rsidRPr="0075465D" w:rsidRDefault="0075465D" w:rsidP="0075465D">
      <w:pPr>
        <w:spacing w:after="0" w:line="240" w:lineRule="auto"/>
        <w:rPr>
          <w:rFonts w:ascii="Times New Roman" w:eastAsia="Times New Roman" w:hAnsi="Times New Roman"/>
          <w:b/>
          <w:sz w:val="24"/>
          <w:szCs w:val="24"/>
          <w:lang w:eastAsia="pl-PL"/>
        </w:rPr>
      </w:pPr>
    </w:p>
    <w:p w:rsidR="0075465D" w:rsidRPr="0075465D" w:rsidRDefault="0075465D" w:rsidP="0075465D">
      <w:pPr>
        <w:spacing w:after="0" w:line="240" w:lineRule="auto"/>
        <w:jc w:val="center"/>
        <w:rPr>
          <w:rFonts w:ascii="Times New Roman" w:eastAsia="Times New Roman" w:hAnsi="Times New Roman"/>
          <w:b/>
          <w:sz w:val="24"/>
          <w:szCs w:val="24"/>
          <w:lang w:eastAsia="pl-PL"/>
        </w:rPr>
      </w:pPr>
      <w:r w:rsidRPr="0075465D">
        <w:rPr>
          <w:rFonts w:ascii="Times New Roman" w:eastAsia="Times New Roman" w:hAnsi="Times New Roman"/>
          <w:b/>
          <w:sz w:val="24"/>
          <w:szCs w:val="24"/>
          <w:lang w:eastAsia="pl-PL"/>
        </w:rPr>
        <w:t>na usługi społeczne i inne szczególne usługi prowadzonego na podstawie art. 138o ustawy Prawo zamówień publicznych, na:</w:t>
      </w:r>
    </w:p>
    <w:p w:rsidR="0075465D" w:rsidRPr="0075465D" w:rsidRDefault="0075465D" w:rsidP="0075465D">
      <w:pPr>
        <w:spacing w:after="0" w:line="240" w:lineRule="auto"/>
        <w:jc w:val="center"/>
        <w:rPr>
          <w:rFonts w:ascii="Times New Roman" w:eastAsia="Times New Roman" w:hAnsi="Times New Roman"/>
          <w:b/>
          <w:sz w:val="24"/>
          <w:szCs w:val="24"/>
          <w:lang w:eastAsia="pl-PL"/>
        </w:rPr>
      </w:pPr>
    </w:p>
    <w:p w:rsidR="000155FF" w:rsidRPr="000155FF" w:rsidRDefault="000155FF" w:rsidP="000155FF">
      <w:pPr>
        <w:spacing w:after="0" w:line="240" w:lineRule="auto"/>
        <w:jc w:val="both"/>
        <w:rPr>
          <w:rFonts w:ascii="Times New Roman" w:eastAsia="Times New Roman" w:hAnsi="Times New Roman"/>
          <w:b/>
          <w:sz w:val="24"/>
          <w:szCs w:val="24"/>
          <w:lang w:eastAsia="pl-PL"/>
        </w:rPr>
      </w:pPr>
      <w:r w:rsidRPr="000155FF">
        <w:rPr>
          <w:rFonts w:ascii="Times New Roman" w:eastAsia="Times New Roman" w:hAnsi="Times New Roman"/>
          <w:b/>
          <w:sz w:val="24"/>
          <w:szCs w:val="24"/>
          <w:lang w:eastAsia="pl-PL"/>
        </w:rPr>
        <w:t xml:space="preserve">współrealizacja programu kształcenia na kierunku Informatyka, zakres </w:t>
      </w:r>
      <w:proofErr w:type="spellStart"/>
      <w:r w:rsidRPr="000155FF">
        <w:rPr>
          <w:rFonts w:ascii="Times New Roman" w:eastAsia="Times New Roman" w:hAnsi="Times New Roman"/>
          <w:b/>
          <w:sz w:val="24"/>
          <w:szCs w:val="24"/>
          <w:lang w:eastAsia="pl-PL"/>
        </w:rPr>
        <w:t>Cyberbezpieczeństwo</w:t>
      </w:r>
      <w:proofErr w:type="spellEnd"/>
      <w:r w:rsidRPr="000155FF">
        <w:rPr>
          <w:rFonts w:ascii="Times New Roman" w:eastAsia="Times New Roman" w:hAnsi="Times New Roman"/>
          <w:b/>
          <w:sz w:val="24"/>
          <w:szCs w:val="24"/>
          <w:lang w:eastAsia="pl-PL"/>
        </w:rPr>
        <w:t xml:space="preserve"> dla studentów/</w:t>
      </w:r>
      <w:proofErr w:type="spellStart"/>
      <w:r w:rsidRPr="000155FF">
        <w:rPr>
          <w:rFonts w:ascii="Times New Roman" w:eastAsia="Times New Roman" w:hAnsi="Times New Roman"/>
          <w:b/>
          <w:sz w:val="24"/>
          <w:szCs w:val="24"/>
          <w:lang w:eastAsia="pl-PL"/>
        </w:rPr>
        <w:t>ek</w:t>
      </w:r>
      <w:proofErr w:type="spellEnd"/>
      <w:r w:rsidRPr="000155FF">
        <w:rPr>
          <w:rFonts w:ascii="Times New Roman" w:eastAsia="Times New Roman" w:hAnsi="Times New Roman"/>
          <w:b/>
          <w:sz w:val="24"/>
          <w:szCs w:val="24"/>
          <w:lang w:eastAsia="pl-PL"/>
        </w:rPr>
        <w:t xml:space="preserve"> Wydziału Inżynierii Mechanicznej i Informatyki Politechniki Częstochowskiej poprzez prowadzenie zajęć w postaci wykładów, seminariów i laboratoriów o następującej tematyce:</w:t>
      </w:r>
    </w:p>
    <w:p w:rsidR="000155FF" w:rsidRPr="000237CD" w:rsidRDefault="000155FF" w:rsidP="000155FF">
      <w:pPr>
        <w:spacing w:after="0" w:line="240" w:lineRule="auto"/>
        <w:jc w:val="both"/>
        <w:rPr>
          <w:rFonts w:ascii="Times New Roman" w:eastAsia="Times New Roman" w:hAnsi="Times New Roman"/>
          <w:sz w:val="24"/>
          <w:szCs w:val="24"/>
          <w:lang w:eastAsia="pl-PL"/>
        </w:rPr>
      </w:pPr>
      <w:r w:rsidRPr="000237CD">
        <w:rPr>
          <w:rFonts w:ascii="Times New Roman" w:eastAsia="Times New Roman" w:hAnsi="Times New Roman"/>
          <w:sz w:val="24"/>
          <w:szCs w:val="24"/>
          <w:lang w:eastAsia="pl-PL"/>
        </w:rPr>
        <w:t xml:space="preserve">Zadanie 1: „Aspekty regulacyjne, strategiczne i normy </w:t>
      </w:r>
      <w:proofErr w:type="spellStart"/>
      <w:r w:rsidRPr="000237CD">
        <w:rPr>
          <w:rFonts w:ascii="Times New Roman" w:eastAsia="Times New Roman" w:hAnsi="Times New Roman"/>
          <w:sz w:val="24"/>
          <w:szCs w:val="24"/>
          <w:lang w:eastAsia="pl-PL"/>
        </w:rPr>
        <w:t>cyberbezpieczeństwa</w:t>
      </w:r>
      <w:proofErr w:type="spellEnd"/>
      <w:r w:rsidRPr="000237CD">
        <w:rPr>
          <w:rFonts w:ascii="Times New Roman" w:eastAsia="Times New Roman" w:hAnsi="Times New Roman"/>
          <w:sz w:val="24"/>
          <w:szCs w:val="24"/>
          <w:lang w:eastAsia="pl-PL"/>
        </w:rPr>
        <w:t xml:space="preserve"> - kontekst krajowy i europejski”</w:t>
      </w:r>
    </w:p>
    <w:p w:rsidR="000155FF" w:rsidRPr="000237CD" w:rsidRDefault="000155FF" w:rsidP="000155FF">
      <w:pPr>
        <w:spacing w:after="0" w:line="240" w:lineRule="auto"/>
        <w:jc w:val="both"/>
        <w:rPr>
          <w:rFonts w:ascii="Times New Roman" w:eastAsia="Times New Roman" w:hAnsi="Times New Roman"/>
          <w:sz w:val="24"/>
          <w:szCs w:val="24"/>
          <w:lang w:eastAsia="pl-PL"/>
        </w:rPr>
      </w:pPr>
      <w:r w:rsidRPr="000237CD">
        <w:rPr>
          <w:rFonts w:ascii="Times New Roman" w:eastAsia="Times New Roman" w:hAnsi="Times New Roman"/>
          <w:sz w:val="24"/>
          <w:szCs w:val="24"/>
          <w:lang w:eastAsia="pl-PL"/>
        </w:rPr>
        <w:t>Zadanie 2: „Zagrożenia w cyberprzestrzeni”</w:t>
      </w:r>
    </w:p>
    <w:p w:rsidR="000155FF" w:rsidRPr="000237CD" w:rsidRDefault="000155FF" w:rsidP="000155FF">
      <w:pPr>
        <w:spacing w:after="0" w:line="240" w:lineRule="auto"/>
        <w:jc w:val="both"/>
        <w:rPr>
          <w:rFonts w:ascii="Times New Roman" w:eastAsia="Times New Roman" w:hAnsi="Times New Roman"/>
          <w:sz w:val="24"/>
          <w:szCs w:val="24"/>
          <w:lang w:eastAsia="pl-PL"/>
        </w:rPr>
      </w:pPr>
      <w:r w:rsidRPr="000237CD">
        <w:rPr>
          <w:rFonts w:ascii="Times New Roman" w:eastAsia="Times New Roman" w:hAnsi="Times New Roman"/>
          <w:sz w:val="24"/>
          <w:szCs w:val="24"/>
          <w:lang w:eastAsia="pl-PL"/>
        </w:rPr>
        <w:t>Zadanie 3: „Technologiczne, społeczne i psychologiczne aspekty bezpieczeństwa danych”</w:t>
      </w:r>
    </w:p>
    <w:p w:rsidR="000155FF" w:rsidRPr="000237CD" w:rsidRDefault="000155FF" w:rsidP="000155FF">
      <w:pPr>
        <w:spacing w:after="0" w:line="240" w:lineRule="auto"/>
        <w:jc w:val="both"/>
        <w:rPr>
          <w:rFonts w:ascii="Times New Roman" w:eastAsia="Times New Roman" w:hAnsi="Times New Roman"/>
          <w:sz w:val="24"/>
          <w:szCs w:val="24"/>
          <w:lang w:eastAsia="pl-PL"/>
        </w:rPr>
      </w:pPr>
      <w:r w:rsidRPr="000237CD">
        <w:rPr>
          <w:rFonts w:ascii="Times New Roman" w:eastAsia="Times New Roman" w:hAnsi="Times New Roman"/>
          <w:sz w:val="24"/>
          <w:szCs w:val="24"/>
          <w:lang w:eastAsia="pl-PL"/>
        </w:rPr>
        <w:t>Zadanie 4: „Technologie, metody, narzędzia i dobre praktyki podwyższające bezpieczeństwo teleinformatyczne”</w:t>
      </w:r>
    </w:p>
    <w:p w:rsidR="0075465D" w:rsidRPr="0075465D" w:rsidRDefault="000155FF" w:rsidP="000155FF">
      <w:pPr>
        <w:spacing w:after="0" w:line="240" w:lineRule="auto"/>
        <w:jc w:val="both"/>
        <w:rPr>
          <w:rFonts w:ascii="Times New Roman" w:eastAsia="Times New Roman" w:hAnsi="Times New Roman"/>
          <w:sz w:val="24"/>
          <w:szCs w:val="24"/>
          <w:lang w:eastAsia="pl-PL"/>
        </w:rPr>
      </w:pPr>
      <w:r w:rsidRPr="000155FF">
        <w:rPr>
          <w:rFonts w:ascii="Times New Roman" w:eastAsia="Times New Roman" w:hAnsi="Times New Roman"/>
          <w:b/>
          <w:sz w:val="24"/>
          <w:szCs w:val="24"/>
          <w:lang w:eastAsia="pl-PL"/>
        </w:rPr>
        <w:t>w ramach projektu „Zintegrowany Program Rozwoju Politechniki Częstochowskiej” POWR.03.05.00-00-Z008/18</w:t>
      </w: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Default="0075465D" w:rsidP="0075465D">
      <w:pPr>
        <w:spacing w:after="0" w:line="240" w:lineRule="auto"/>
        <w:rPr>
          <w:rFonts w:ascii="Times New Roman" w:hAnsi="Times New Roman"/>
          <w:b/>
          <w:bCs/>
          <w:i/>
          <w:sz w:val="24"/>
          <w:szCs w:val="24"/>
        </w:rPr>
      </w:pPr>
    </w:p>
    <w:p w:rsidR="001E2658" w:rsidRDefault="001E2658" w:rsidP="0075465D">
      <w:pPr>
        <w:spacing w:after="0" w:line="240" w:lineRule="auto"/>
        <w:rPr>
          <w:rFonts w:ascii="Times New Roman" w:hAnsi="Times New Roman"/>
          <w:b/>
          <w:bCs/>
          <w:i/>
          <w:sz w:val="24"/>
          <w:szCs w:val="24"/>
        </w:rPr>
      </w:pPr>
    </w:p>
    <w:p w:rsidR="001E2658" w:rsidRDefault="001E2658" w:rsidP="0075465D">
      <w:pPr>
        <w:spacing w:after="0" w:line="240" w:lineRule="auto"/>
        <w:rPr>
          <w:rFonts w:ascii="Times New Roman" w:hAnsi="Times New Roman"/>
          <w:b/>
          <w:bCs/>
          <w:i/>
          <w:sz w:val="24"/>
          <w:szCs w:val="24"/>
        </w:rPr>
      </w:pPr>
    </w:p>
    <w:p w:rsidR="001E2658" w:rsidRPr="0075465D" w:rsidRDefault="001E2658"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E13E4C" w:rsidRDefault="0075465D" w:rsidP="0075465D">
      <w:pPr>
        <w:spacing w:after="0" w:line="240" w:lineRule="auto"/>
        <w:ind w:left="5940"/>
        <w:rPr>
          <w:rFonts w:ascii="Times New Roman" w:hAnsi="Times New Roman"/>
          <w:sz w:val="24"/>
          <w:szCs w:val="24"/>
          <w:lang w:eastAsia="pl-PL"/>
        </w:rPr>
      </w:pPr>
      <w:r w:rsidRPr="00E13E4C">
        <w:rPr>
          <w:rFonts w:ascii="Times New Roman" w:eastAsia="Times New Roman" w:hAnsi="Times New Roman"/>
          <w:sz w:val="24"/>
          <w:szCs w:val="24"/>
          <w:lang w:eastAsia="pl-PL"/>
        </w:rPr>
        <w:t>Zatwierdzono w dniu:</w:t>
      </w:r>
    </w:p>
    <w:p w:rsidR="0075465D" w:rsidRPr="00E13E4C" w:rsidRDefault="00BF29B2" w:rsidP="0075465D">
      <w:pPr>
        <w:spacing w:after="0" w:line="240" w:lineRule="auto"/>
        <w:ind w:left="5940"/>
        <w:rPr>
          <w:rFonts w:ascii="Times New Roman" w:eastAsia="Times New Roman" w:hAnsi="Times New Roman"/>
          <w:sz w:val="24"/>
          <w:szCs w:val="24"/>
          <w:lang w:eastAsia="pl-PL"/>
        </w:rPr>
      </w:pPr>
      <w:r w:rsidRPr="00E13E4C">
        <w:rPr>
          <w:rFonts w:ascii="Times New Roman" w:eastAsia="Times New Roman" w:hAnsi="Times New Roman"/>
          <w:sz w:val="24"/>
          <w:szCs w:val="24"/>
          <w:lang w:eastAsia="pl-PL"/>
        </w:rPr>
        <w:t>2020</w:t>
      </w:r>
      <w:r w:rsidR="0075465D" w:rsidRPr="00E13E4C">
        <w:rPr>
          <w:rFonts w:ascii="Times New Roman" w:eastAsia="Times New Roman" w:hAnsi="Times New Roman"/>
          <w:sz w:val="24"/>
          <w:szCs w:val="24"/>
          <w:lang w:eastAsia="pl-PL"/>
        </w:rPr>
        <w:t>-</w:t>
      </w:r>
      <w:r w:rsidRPr="00E13E4C">
        <w:rPr>
          <w:rFonts w:ascii="Times New Roman" w:eastAsia="Times New Roman" w:hAnsi="Times New Roman"/>
          <w:sz w:val="24"/>
          <w:szCs w:val="24"/>
          <w:lang w:eastAsia="pl-PL"/>
        </w:rPr>
        <w:t>0</w:t>
      </w:r>
      <w:r w:rsidR="00CA415A">
        <w:rPr>
          <w:rFonts w:ascii="Times New Roman" w:eastAsia="Times New Roman" w:hAnsi="Times New Roman"/>
          <w:sz w:val="24"/>
          <w:szCs w:val="24"/>
          <w:lang w:eastAsia="pl-PL"/>
        </w:rPr>
        <w:t>5-19</w:t>
      </w:r>
    </w:p>
    <w:p w:rsidR="0075465D" w:rsidRPr="0075465D" w:rsidRDefault="0075465D" w:rsidP="0075465D">
      <w:pPr>
        <w:spacing w:after="0" w:line="240" w:lineRule="auto"/>
        <w:ind w:left="5940"/>
        <w:rPr>
          <w:rFonts w:ascii="Times New Roman" w:eastAsia="Times New Roman" w:hAnsi="Times New Roman"/>
          <w:sz w:val="24"/>
          <w:szCs w:val="24"/>
          <w:lang w:eastAsia="pl-PL"/>
        </w:rPr>
      </w:pPr>
    </w:p>
    <w:p w:rsidR="0075465D" w:rsidRPr="0075465D" w:rsidRDefault="0075465D" w:rsidP="0075465D">
      <w:pPr>
        <w:spacing w:after="0" w:line="240" w:lineRule="auto"/>
        <w:ind w:left="5940"/>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Kanclerz</w:t>
      </w:r>
    </w:p>
    <w:p w:rsidR="0075465D" w:rsidRPr="0075465D" w:rsidRDefault="0075465D" w:rsidP="0075465D">
      <w:pPr>
        <w:spacing w:after="0" w:line="240" w:lineRule="auto"/>
        <w:ind w:left="5940"/>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Politechniki Częstochowskiej</w:t>
      </w:r>
    </w:p>
    <w:p w:rsidR="0075465D" w:rsidRPr="0075465D" w:rsidRDefault="0075465D" w:rsidP="0075465D">
      <w:pPr>
        <w:spacing w:after="0" w:line="240" w:lineRule="auto"/>
        <w:ind w:left="5940"/>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dr inż. Arkadiusz Kociszewski</w:t>
      </w: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ind w:left="709" w:hanging="709"/>
        <w:jc w:val="both"/>
        <w:rPr>
          <w:rFonts w:ascii="Times New Roman" w:eastAsia="Times New Roman" w:hAnsi="Times New Roman"/>
          <w:b/>
          <w:sz w:val="24"/>
          <w:szCs w:val="24"/>
          <w:lang w:eastAsia="pl-PL"/>
        </w:rPr>
      </w:pPr>
      <w:r w:rsidRPr="0075465D">
        <w:rPr>
          <w:rFonts w:ascii="Times New Roman" w:eastAsia="Times New Roman" w:hAnsi="Times New Roman"/>
          <w:b/>
          <w:sz w:val="24"/>
          <w:szCs w:val="24"/>
          <w:lang w:eastAsia="pl-PL"/>
        </w:rPr>
        <w:lastRenderedPageBreak/>
        <w:t>1. NAZWA I ADRES ZAMAWIAJĄCEGO</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Politechnika Częstochowska</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ul. Dąbrowskiego 69, 42-201 Częstochowa</w:t>
      </w:r>
    </w:p>
    <w:p w:rsidR="0075465D" w:rsidRPr="0075465D" w:rsidRDefault="0075465D" w:rsidP="0075465D">
      <w:pPr>
        <w:spacing w:after="0" w:line="276" w:lineRule="auto"/>
        <w:ind w:left="709" w:hanging="709"/>
        <w:jc w:val="both"/>
        <w:rPr>
          <w:rFonts w:ascii="Times New Roman" w:eastAsia="Times New Roman" w:hAnsi="Times New Roman"/>
          <w:color w:val="0000FF"/>
          <w:sz w:val="24"/>
          <w:szCs w:val="24"/>
          <w:u w:val="single"/>
          <w:lang w:eastAsia="pl-PL"/>
        </w:rPr>
      </w:pPr>
      <w:r w:rsidRPr="0075465D">
        <w:rPr>
          <w:rFonts w:ascii="Times New Roman" w:eastAsia="Times New Roman" w:hAnsi="Times New Roman"/>
          <w:sz w:val="24"/>
          <w:szCs w:val="20"/>
          <w:lang w:eastAsia="pl-PL"/>
        </w:rPr>
        <w:t xml:space="preserve">Adres strony internetowej, na której będzie zamieszczone Ogłoszenie o zamówieniu: </w:t>
      </w:r>
      <w:hyperlink r:id="rId8" w:history="1">
        <w:r w:rsidRPr="0075465D">
          <w:rPr>
            <w:rFonts w:ascii="Times New Roman" w:eastAsia="Times New Roman" w:hAnsi="Times New Roman"/>
            <w:color w:val="0563C1"/>
            <w:sz w:val="24"/>
            <w:szCs w:val="20"/>
            <w:u w:val="single"/>
            <w:lang w:eastAsia="pl-PL"/>
          </w:rPr>
          <w:t>www.dzp.pcz.pl</w:t>
        </w:r>
      </w:hyperlink>
    </w:p>
    <w:p w:rsidR="0075465D" w:rsidRPr="0075465D" w:rsidRDefault="0075465D" w:rsidP="0075465D">
      <w:pPr>
        <w:spacing w:after="0" w:line="276" w:lineRule="auto"/>
        <w:ind w:left="709" w:hanging="709"/>
        <w:jc w:val="both"/>
        <w:rPr>
          <w:rFonts w:ascii="Times New Roman" w:eastAsia="Times New Roman" w:hAnsi="Times New Roman"/>
          <w:color w:val="0000FF"/>
          <w:sz w:val="24"/>
          <w:szCs w:val="20"/>
          <w:u w:val="single"/>
          <w:lang w:eastAsia="pl-PL"/>
        </w:rPr>
      </w:pPr>
    </w:p>
    <w:p w:rsidR="0075465D" w:rsidRPr="0075465D" w:rsidRDefault="0075465D" w:rsidP="0075465D">
      <w:pPr>
        <w:spacing w:after="0" w:line="276" w:lineRule="auto"/>
        <w:ind w:left="709" w:hanging="709"/>
        <w:jc w:val="both"/>
        <w:rPr>
          <w:rFonts w:ascii="Times New Roman" w:eastAsia="Times New Roman" w:hAnsi="Times New Roman"/>
          <w:b/>
          <w:sz w:val="24"/>
          <w:szCs w:val="20"/>
        </w:rPr>
      </w:pPr>
      <w:r w:rsidRPr="0075465D">
        <w:rPr>
          <w:rFonts w:ascii="Times New Roman" w:eastAsia="Times New Roman" w:hAnsi="Times New Roman"/>
          <w:b/>
          <w:sz w:val="24"/>
          <w:szCs w:val="20"/>
          <w:lang w:eastAsia="pl-PL"/>
        </w:rPr>
        <w:t>2.</w:t>
      </w:r>
      <w:r w:rsidRPr="0075465D">
        <w:rPr>
          <w:rFonts w:ascii="Times New Roman" w:eastAsia="Times New Roman" w:hAnsi="Times New Roman"/>
          <w:b/>
          <w:sz w:val="24"/>
          <w:szCs w:val="20"/>
        </w:rPr>
        <w:t xml:space="preserve"> TRYB UDZIELENIA ZAMÓWIENIA</w:t>
      </w:r>
    </w:p>
    <w:p w:rsidR="0075465D" w:rsidRPr="0075465D" w:rsidRDefault="0075465D" w:rsidP="0075465D">
      <w:pPr>
        <w:spacing w:after="0" w:line="276" w:lineRule="auto"/>
        <w:ind w:left="709" w:hanging="709"/>
        <w:jc w:val="both"/>
        <w:rPr>
          <w:rFonts w:ascii="Times New Roman" w:eastAsia="Times New Roman" w:hAnsi="Times New Roman"/>
          <w:sz w:val="24"/>
          <w:szCs w:val="20"/>
        </w:rPr>
      </w:pPr>
      <w:r w:rsidRPr="0075465D">
        <w:rPr>
          <w:rFonts w:ascii="Times New Roman" w:eastAsia="Times New Roman" w:hAnsi="Times New Roman"/>
          <w:sz w:val="24"/>
          <w:szCs w:val="20"/>
        </w:rPr>
        <w:t>2.1.</w:t>
      </w:r>
      <w:r w:rsidRPr="0075465D">
        <w:rPr>
          <w:rFonts w:ascii="Times New Roman" w:eastAsia="Times New Roman" w:hAnsi="Times New Roman"/>
          <w:sz w:val="24"/>
          <w:szCs w:val="20"/>
        </w:rPr>
        <w:tab/>
        <w:t>Postępowanie o udzielenie zamówienia publicznego na usługi społeczne prowadzone jest zgodnie z art. 138o ustawy z dnia 29 stycznia 2004r. Prawo zamówień publicznych (</w:t>
      </w:r>
      <w:proofErr w:type="spellStart"/>
      <w:r w:rsidR="00DD4DB1" w:rsidRPr="00DD4DB1">
        <w:rPr>
          <w:rFonts w:ascii="Times New Roman" w:eastAsia="Times New Roman" w:hAnsi="Times New Roman"/>
          <w:sz w:val="24"/>
          <w:szCs w:val="20"/>
          <w:lang w:eastAsia="pl-PL"/>
        </w:rPr>
        <w:t>t.j</w:t>
      </w:r>
      <w:proofErr w:type="spellEnd"/>
      <w:r w:rsidR="00DD4DB1" w:rsidRPr="00DD4DB1">
        <w:rPr>
          <w:rFonts w:ascii="Times New Roman" w:eastAsia="Times New Roman" w:hAnsi="Times New Roman"/>
          <w:sz w:val="24"/>
          <w:szCs w:val="20"/>
          <w:lang w:eastAsia="pl-PL"/>
        </w:rPr>
        <w:t>. Dz.U. z 2019 r. poz.</w:t>
      </w:r>
      <w:r w:rsidR="00DD4DB1">
        <w:rPr>
          <w:rFonts w:ascii="Times New Roman" w:eastAsia="Times New Roman" w:hAnsi="Times New Roman"/>
          <w:sz w:val="24"/>
          <w:szCs w:val="20"/>
          <w:lang w:eastAsia="pl-PL"/>
        </w:rPr>
        <w:t xml:space="preserve"> 1843) </w:t>
      </w:r>
      <w:r w:rsidRPr="0075465D">
        <w:rPr>
          <w:rFonts w:ascii="Times New Roman" w:eastAsia="Times New Roman" w:hAnsi="Times New Roman"/>
          <w:sz w:val="24"/>
          <w:szCs w:val="20"/>
        </w:rPr>
        <w:t>– zwanej dalej „ustawą PZP”.</w:t>
      </w:r>
    </w:p>
    <w:p w:rsidR="0075465D" w:rsidRPr="0075465D" w:rsidRDefault="0075465D" w:rsidP="0075465D">
      <w:pPr>
        <w:spacing w:after="0" w:line="276" w:lineRule="auto"/>
        <w:ind w:left="709" w:hanging="709"/>
        <w:jc w:val="both"/>
        <w:rPr>
          <w:rFonts w:ascii="Times New Roman" w:eastAsia="Times New Roman" w:hAnsi="Times New Roman"/>
          <w:sz w:val="24"/>
          <w:szCs w:val="20"/>
        </w:rPr>
      </w:pPr>
      <w:r w:rsidRPr="0075465D">
        <w:rPr>
          <w:rFonts w:ascii="Times New Roman" w:eastAsia="Times New Roman" w:hAnsi="Times New Roman"/>
          <w:sz w:val="24"/>
          <w:szCs w:val="20"/>
        </w:rPr>
        <w:t>2.2.</w:t>
      </w:r>
      <w:r w:rsidRPr="0075465D">
        <w:rPr>
          <w:rFonts w:ascii="Times New Roman" w:eastAsia="Times New Roman" w:hAnsi="Times New Roman"/>
          <w:sz w:val="24"/>
          <w:szCs w:val="20"/>
        </w:rPr>
        <w:tab/>
        <w:t>Przedmiotem zamówienia są usługi społeczne, wymienione w załączniku XIV do dyrektywy 2014/24/UE o wartości mniejszej niż kwoty określone w art. 138g ust. 1 ustawy PZP.</w:t>
      </w:r>
    </w:p>
    <w:p w:rsidR="0075465D" w:rsidRPr="0075465D" w:rsidRDefault="0075465D" w:rsidP="0075465D">
      <w:pPr>
        <w:spacing w:after="0" w:line="276" w:lineRule="auto"/>
        <w:ind w:left="709" w:hanging="709"/>
        <w:jc w:val="both"/>
        <w:rPr>
          <w:rFonts w:ascii="Times New Roman" w:eastAsia="Times New Roman" w:hAnsi="Times New Roman"/>
          <w:sz w:val="24"/>
          <w:szCs w:val="20"/>
          <w:lang w:eastAsia="pl-PL"/>
        </w:rPr>
      </w:pPr>
      <w:r w:rsidRPr="0075465D">
        <w:rPr>
          <w:rFonts w:ascii="Times New Roman" w:eastAsia="Times New Roman" w:hAnsi="Times New Roman"/>
          <w:sz w:val="24"/>
          <w:szCs w:val="20"/>
        </w:rPr>
        <w:t>2.3.</w:t>
      </w:r>
      <w:r w:rsidRPr="0075465D">
        <w:rPr>
          <w:rFonts w:ascii="Times New Roman" w:eastAsia="Times New Roman" w:hAnsi="Times New Roman"/>
          <w:sz w:val="24"/>
          <w:szCs w:val="20"/>
        </w:rPr>
        <w:tab/>
        <w:t xml:space="preserve">Niniejsze postępowanie prowadzone jest w sposób przejrzysty, obiektywny </w:t>
      </w:r>
      <w:r w:rsidR="00B055CA">
        <w:rPr>
          <w:rFonts w:ascii="Times New Roman" w:eastAsia="Times New Roman" w:hAnsi="Times New Roman"/>
          <w:sz w:val="24"/>
          <w:szCs w:val="20"/>
        </w:rPr>
        <w:t xml:space="preserve">                         </w:t>
      </w:r>
      <w:r w:rsidRPr="0075465D">
        <w:rPr>
          <w:rFonts w:ascii="Times New Roman" w:eastAsia="Times New Roman" w:hAnsi="Times New Roman"/>
          <w:sz w:val="24"/>
          <w:szCs w:val="20"/>
        </w:rPr>
        <w:t>i niedyskryminujący.</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spacing w:after="0" w:line="240" w:lineRule="auto"/>
        <w:jc w:val="both"/>
        <w:rPr>
          <w:rFonts w:ascii="Times New Roman" w:eastAsia="Times New Roman" w:hAnsi="Times New Roman"/>
          <w:b/>
          <w:sz w:val="24"/>
          <w:szCs w:val="24"/>
          <w:lang w:eastAsia="pl-PL"/>
        </w:rPr>
      </w:pPr>
      <w:r w:rsidRPr="0075465D">
        <w:rPr>
          <w:rFonts w:ascii="Times New Roman" w:eastAsia="Times New Roman" w:hAnsi="Times New Roman"/>
          <w:b/>
          <w:sz w:val="24"/>
          <w:szCs w:val="24"/>
          <w:lang w:eastAsia="pl-PL"/>
        </w:rPr>
        <w:t>3. OPIS PRZEDMIOTU ZAMÓWIENIA</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spacing w:after="120" w:line="288" w:lineRule="auto"/>
        <w:ind w:left="705" w:hanging="705"/>
        <w:contextualSpacing/>
        <w:jc w:val="both"/>
        <w:rPr>
          <w:rFonts w:ascii="Cambria" w:eastAsia="Times New Roman" w:hAnsi="Cambria"/>
          <w:sz w:val="24"/>
          <w:szCs w:val="24"/>
          <w:lang w:eastAsia="pl-PL"/>
        </w:rPr>
      </w:pPr>
      <w:r w:rsidRPr="0075465D">
        <w:rPr>
          <w:rFonts w:ascii="Times New Roman" w:eastAsia="Times New Roman" w:hAnsi="Times New Roman"/>
          <w:sz w:val="24"/>
          <w:szCs w:val="24"/>
          <w:lang w:eastAsia="pl-PL"/>
        </w:rPr>
        <w:t>3.1.</w:t>
      </w:r>
      <w:r w:rsidRPr="0075465D">
        <w:rPr>
          <w:rFonts w:ascii="Times New Roman" w:eastAsia="Times New Roman" w:hAnsi="Times New Roman"/>
          <w:sz w:val="24"/>
          <w:szCs w:val="24"/>
          <w:lang w:eastAsia="pl-PL"/>
        </w:rPr>
        <w:tab/>
      </w:r>
      <w:r w:rsidRPr="002365DE">
        <w:rPr>
          <w:rFonts w:ascii="Times New Roman" w:eastAsia="Times New Roman" w:hAnsi="Times New Roman"/>
          <w:sz w:val="24"/>
          <w:szCs w:val="24"/>
          <w:lang w:eastAsia="pl-PL"/>
        </w:rPr>
        <w:t>Przedmiotem zamówienia jest usługa polegająca na</w:t>
      </w:r>
      <w:r w:rsidR="008948FA" w:rsidRPr="002365DE">
        <w:rPr>
          <w:rFonts w:ascii="Times New Roman" w:eastAsia="Times New Roman" w:hAnsi="Times New Roman"/>
          <w:sz w:val="24"/>
          <w:szCs w:val="24"/>
          <w:lang w:eastAsia="pl-PL"/>
        </w:rPr>
        <w:t>:</w:t>
      </w:r>
      <w:r w:rsidRPr="002365DE">
        <w:rPr>
          <w:rFonts w:ascii="Times New Roman" w:eastAsia="Times New Roman" w:hAnsi="Times New Roman"/>
          <w:sz w:val="24"/>
          <w:szCs w:val="24"/>
          <w:lang w:eastAsia="pl-PL"/>
        </w:rPr>
        <w:t xml:space="preserve"> </w:t>
      </w:r>
      <w:r w:rsidR="00691ED8" w:rsidRPr="00691ED8">
        <w:rPr>
          <w:rFonts w:ascii="Times New Roman" w:eastAsia="Times New Roman" w:hAnsi="Times New Roman"/>
          <w:b/>
          <w:sz w:val="24"/>
          <w:szCs w:val="24"/>
          <w:lang w:eastAsia="pl-PL"/>
        </w:rPr>
        <w:t xml:space="preserve">współrealizacja programu kształcenia na kierunku Informatyka, zakres </w:t>
      </w:r>
      <w:proofErr w:type="spellStart"/>
      <w:r w:rsidR="00691ED8" w:rsidRPr="00691ED8">
        <w:rPr>
          <w:rFonts w:ascii="Times New Roman" w:eastAsia="Times New Roman" w:hAnsi="Times New Roman"/>
          <w:b/>
          <w:sz w:val="24"/>
          <w:szCs w:val="24"/>
          <w:lang w:eastAsia="pl-PL"/>
        </w:rPr>
        <w:t>Cyberbezpieczeństwo</w:t>
      </w:r>
      <w:proofErr w:type="spellEnd"/>
      <w:r w:rsidR="00691ED8" w:rsidRPr="00691ED8">
        <w:rPr>
          <w:rFonts w:ascii="Times New Roman" w:eastAsia="Times New Roman" w:hAnsi="Times New Roman"/>
          <w:b/>
          <w:sz w:val="24"/>
          <w:szCs w:val="24"/>
          <w:lang w:eastAsia="pl-PL"/>
        </w:rPr>
        <w:t xml:space="preserve"> dla studentów/</w:t>
      </w:r>
      <w:proofErr w:type="spellStart"/>
      <w:r w:rsidR="00691ED8" w:rsidRPr="00691ED8">
        <w:rPr>
          <w:rFonts w:ascii="Times New Roman" w:eastAsia="Times New Roman" w:hAnsi="Times New Roman"/>
          <w:b/>
          <w:sz w:val="24"/>
          <w:szCs w:val="24"/>
          <w:lang w:eastAsia="pl-PL"/>
        </w:rPr>
        <w:t>ek</w:t>
      </w:r>
      <w:proofErr w:type="spellEnd"/>
      <w:r w:rsidR="00691ED8" w:rsidRPr="00691ED8">
        <w:rPr>
          <w:rFonts w:ascii="Times New Roman" w:eastAsia="Times New Roman" w:hAnsi="Times New Roman"/>
          <w:b/>
          <w:sz w:val="24"/>
          <w:szCs w:val="24"/>
          <w:lang w:eastAsia="pl-PL"/>
        </w:rPr>
        <w:t xml:space="preserve"> Wydziału Inżynierii Mechanicznej i Informatyki Politechniki Częstochowskiej w ramach projektu „Zintegrowany Program Rozwoju Politechniki Częstochowskiej”</w:t>
      </w:r>
      <w:r w:rsidR="008948FA" w:rsidRPr="002365DE">
        <w:rPr>
          <w:rFonts w:ascii="Times New Roman" w:eastAsia="Times New Roman" w:hAnsi="Times New Roman"/>
          <w:b/>
          <w:sz w:val="24"/>
          <w:szCs w:val="24"/>
          <w:lang w:eastAsia="pl-PL"/>
        </w:rPr>
        <w:t>, POWR.03.05.00-00-Z008/18.</w:t>
      </w:r>
    </w:p>
    <w:p w:rsidR="0075465D" w:rsidRDefault="0075465D" w:rsidP="0075465D">
      <w:pPr>
        <w:spacing w:after="120" w:line="288" w:lineRule="auto"/>
        <w:ind w:left="705" w:hanging="705"/>
        <w:contextualSpacing/>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3.2.</w:t>
      </w:r>
      <w:r w:rsidRPr="0075465D">
        <w:rPr>
          <w:rFonts w:ascii="Times New Roman" w:eastAsia="Times New Roman" w:hAnsi="Times New Roman"/>
          <w:sz w:val="24"/>
          <w:szCs w:val="24"/>
          <w:lang w:eastAsia="pl-PL"/>
        </w:rPr>
        <w:tab/>
        <w:t>Zamawiający dopuszcza składanie ofert częściowych, gdzie część (zadanie) stanowi:</w:t>
      </w:r>
    </w:p>
    <w:p w:rsidR="00EA6B8B" w:rsidRPr="0075465D" w:rsidRDefault="00EA6B8B" w:rsidP="0075465D">
      <w:pPr>
        <w:spacing w:after="120" w:line="288" w:lineRule="auto"/>
        <w:ind w:left="705" w:hanging="705"/>
        <w:contextualSpacing/>
        <w:jc w:val="both"/>
        <w:rPr>
          <w:rFonts w:ascii="Times New Roman" w:eastAsia="Times New Roman" w:hAnsi="Times New Roman"/>
          <w:sz w:val="24"/>
          <w:szCs w:val="24"/>
          <w:lang w:eastAsia="pl-PL"/>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360"/>
      </w:tblGrid>
      <w:tr w:rsidR="0075465D" w:rsidRPr="0075465D" w:rsidTr="00D945B9">
        <w:trPr>
          <w:jc w:val="center"/>
        </w:trPr>
        <w:tc>
          <w:tcPr>
            <w:tcW w:w="1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465D" w:rsidRPr="0075465D" w:rsidRDefault="0075465D" w:rsidP="0075465D">
            <w:pPr>
              <w:spacing w:after="0" w:line="240" w:lineRule="auto"/>
              <w:jc w:val="center"/>
              <w:rPr>
                <w:rFonts w:ascii="Times New Roman" w:eastAsia="Times New Roman" w:hAnsi="Times New Roman"/>
                <w:b/>
                <w:sz w:val="24"/>
                <w:szCs w:val="20"/>
                <w:lang w:eastAsia="pl-PL"/>
              </w:rPr>
            </w:pPr>
            <w:r w:rsidRPr="0075465D">
              <w:rPr>
                <w:rFonts w:ascii="Times New Roman" w:eastAsia="Times New Roman" w:hAnsi="Times New Roman"/>
                <w:b/>
                <w:sz w:val="24"/>
                <w:szCs w:val="20"/>
                <w:lang w:eastAsia="pl-PL"/>
              </w:rPr>
              <w:t>Zadanie częściowe nr:</w:t>
            </w:r>
          </w:p>
        </w:tc>
        <w:tc>
          <w:tcPr>
            <w:tcW w:w="73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465D" w:rsidRPr="0075465D" w:rsidRDefault="0075465D" w:rsidP="0075465D">
            <w:pPr>
              <w:spacing w:after="0" w:line="240" w:lineRule="auto"/>
              <w:jc w:val="center"/>
              <w:rPr>
                <w:rFonts w:ascii="Times New Roman" w:eastAsia="Times New Roman" w:hAnsi="Times New Roman"/>
                <w:b/>
                <w:sz w:val="24"/>
                <w:szCs w:val="20"/>
                <w:lang w:eastAsia="pl-PL"/>
              </w:rPr>
            </w:pPr>
            <w:r w:rsidRPr="0075465D">
              <w:rPr>
                <w:rFonts w:ascii="Times New Roman" w:eastAsia="Times New Roman" w:hAnsi="Times New Roman"/>
                <w:b/>
                <w:sz w:val="24"/>
                <w:szCs w:val="20"/>
                <w:lang w:eastAsia="pl-PL"/>
              </w:rPr>
              <w:t>Opis:</w:t>
            </w:r>
          </w:p>
        </w:tc>
      </w:tr>
      <w:tr w:rsidR="0075465D" w:rsidRPr="0075465D" w:rsidTr="00D945B9">
        <w:trPr>
          <w:jc w:val="center"/>
        </w:trPr>
        <w:tc>
          <w:tcPr>
            <w:tcW w:w="1730" w:type="dxa"/>
            <w:tcBorders>
              <w:top w:val="single" w:sz="4" w:space="0" w:color="auto"/>
              <w:left w:val="single" w:sz="4" w:space="0" w:color="auto"/>
              <w:bottom w:val="single" w:sz="4" w:space="0" w:color="auto"/>
              <w:right w:val="single" w:sz="4" w:space="0" w:color="auto"/>
            </w:tcBorders>
            <w:hideMark/>
          </w:tcPr>
          <w:p w:rsidR="0075465D" w:rsidRPr="0075465D" w:rsidRDefault="0075465D" w:rsidP="0075465D">
            <w:pPr>
              <w:spacing w:after="0" w:line="240" w:lineRule="auto"/>
              <w:jc w:val="right"/>
              <w:rPr>
                <w:rFonts w:ascii="Times New Roman" w:eastAsia="Times New Roman" w:hAnsi="Times New Roman"/>
                <w:sz w:val="24"/>
                <w:szCs w:val="20"/>
                <w:lang w:eastAsia="pl-PL"/>
              </w:rPr>
            </w:pPr>
            <w:r w:rsidRPr="0075465D">
              <w:rPr>
                <w:rFonts w:ascii="Times New Roman" w:eastAsia="Times New Roman" w:hAnsi="Times New Roman"/>
                <w:sz w:val="24"/>
                <w:szCs w:val="20"/>
                <w:lang w:eastAsia="pl-PL"/>
              </w:rPr>
              <w:t>1</w:t>
            </w:r>
          </w:p>
        </w:tc>
        <w:tc>
          <w:tcPr>
            <w:tcW w:w="7360" w:type="dxa"/>
            <w:tcBorders>
              <w:top w:val="single" w:sz="4" w:space="0" w:color="auto"/>
              <w:left w:val="single" w:sz="4" w:space="0" w:color="auto"/>
              <w:bottom w:val="single" w:sz="4" w:space="0" w:color="auto"/>
              <w:right w:val="single" w:sz="4" w:space="0" w:color="auto"/>
            </w:tcBorders>
          </w:tcPr>
          <w:p w:rsidR="004C4CEE" w:rsidRPr="0075465D" w:rsidRDefault="0075465D" w:rsidP="00691ED8">
            <w:pPr>
              <w:spacing w:after="0" w:line="240" w:lineRule="auto"/>
              <w:rPr>
                <w:rFonts w:ascii="Times New Roman" w:eastAsia="Times New Roman" w:hAnsi="Times New Roman"/>
                <w:sz w:val="24"/>
                <w:szCs w:val="24"/>
                <w:lang w:eastAsia="pl-PL"/>
              </w:rPr>
            </w:pPr>
            <w:r w:rsidRPr="0075465D">
              <w:rPr>
                <w:rFonts w:ascii="Times New Roman" w:eastAsia="Times New Roman" w:hAnsi="Times New Roman"/>
                <w:b/>
                <w:sz w:val="24"/>
                <w:szCs w:val="20"/>
                <w:lang w:eastAsia="pl-PL"/>
              </w:rPr>
              <w:t>Temat:</w:t>
            </w:r>
            <w:r w:rsidRPr="0075465D">
              <w:rPr>
                <w:rFonts w:ascii="Times New Roman" w:eastAsia="Times New Roman" w:hAnsi="Times New Roman"/>
                <w:sz w:val="24"/>
                <w:szCs w:val="20"/>
                <w:lang w:eastAsia="pl-PL"/>
              </w:rPr>
              <w:t xml:space="preserve"> </w:t>
            </w:r>
            <w:r w:rsidR="00691ED8" w:rsidRPr="00691ED8">
              <w:rPr>
                <w:rFonts w:ascii="Times New Roman" w:eastAsia="Times New Roman" w:hAnsi="Times New Roman"/>
                <w:sz w:val="24"/>
                <w:szCs w:val="20"/>
                <w:lang w:eastAsia="pl-PL"/>
              </w:rPr>
              <w:t xml:space="preserve">„Aspekty regulacyjne, strategiczne i normy </w:t>
            </w:r>
            <w:proofErr w:type="spellStart"/>
            <w:r w:rsidR="00691ED8" w:rsidRPr="00691ED8">
              <w:rPr>
                <w:rFonts w:ascii="Times New Roman" w:eastAsia="Times New Roman" w:hAnsi="Times New Roman"/>
                <w:sz w:val="24"/>
                <w:szCs w:val="20"/>
                <w:lang w:eastAsia="pl-PL"/>
              </w:rPr>
              <w:t>cyberbezpieczeństwa</w:t>
            </w:r>
            <w:proofErr w:type="spellEnd"/>
            <w:r w:rsidR="00691ED8" w:rsidRPr="00691ED8">
              <w:rPr>
                <w:rFonts w:ascii="Times New Roman" w:eastAsia="Times New Roman" w:hAnsi="Times New Roman"/>
                <w:sz w:val="24"/>
                <w:szCs w:val="20"/>
                <w:lang w:eastAsia="pl-PL"/>
              </w:rPr>
              <w:t xml:space="preserve"> - kontekst krajowy i europejski”</w:t>
            </w:r>
          </w:p>
          <w:p w:rsidR="0075465D" w:rsidRDefault="0075465D" w:rsidP="0075465D">
            <w:pPr>
              <w:spacing w:after="0" w:line="240" w:lineRule="auto"/>
              <w:rPr>
                <w:rFonts w:ascii="Times New Roman" w:eastAsia="Times New Roman" w:hAnsi="Times New Roman"/>
                <w:b/>
                <w:sz w:val="24"/>
                <w:szCs w:val="20"/>
                <w:lang w:eastAsia="pl-PL"/>
              </w:rPr>
            </w:pPr>
            <w:r w:rsidRPr="0075465D">
              <w:rPr>
                <w:rFonts w:ascii="Times New Roman" w:eastAsia="Times New Roman" w:hAnsi="Times New Roman"/>
                <w:b/>
                <w:sz w:val="24"/>
                <w:szCs w:val="20"/>
                <w:lang w:eastAsia="pl-PL"/>
              </w:rPr>
              <w:t xml:space="preserve">Wspólny Słownik Zamówień: </w:t>
            </w:r>
            <w:r w:rsidR="008948FA">
              <w:rPr>
                <w:rFonts w:ascii="Times New Roman" w:eastAsia="Times New Roman" w:hAnsi="Times New Roman"/>
                <w:sz w:val="24"/>
                <w:szCs w:val="20"/>
                <w:lang w:eastAsia="pl-PL"/>
              </w:rPr>
              <w:t>805</w:t>
            </w:r>
            <w:r w:rsidRPr="0075465D">
              <w:rPr>
                <w:rFonts w:ascii="Times New Roman" w:eastAsia="Times New Roman" w:hAnsi="Times New Roman"/>
                <w:sz w:val="24"/>
                <w:szCs w:val="20"/>
                <w:lang w:eastAsia="pl-PL"/>
              </w:rPr>
              <w:t>00000-</w:t>
            </w:r>
            <w:r w:rsidR="008948FA">
              <w:rPr>
                <w:rFonts w:ascii="Times New Roman" w:eastAsia="Times New Roman" w:hAnsi="Times New Roman"/>
                <w:sz w:val="24"/>
                <w:szCs w:val="20"/>
                <w:lang w:eastAsia="pl-PL"/>
              </w:rPr>
              <w:t>9 – Usługi</w:t>
            </w:r>
            <w:r w:rsidRPr="0075465D">
              <w:rPr>
                <w:rFonts w:ascii="Times New Roman" w:eastAsia="Times New Roman" w:hAnsi="Times New Roman"/>
                <w:sz w:val="24"/>
                <w:szCs w:val="20"/>
                <w:lang w:eastAsia="pl-PL"/>
              </w:rPr>
              <w:t xml:space="preserve"> szkoleniowe</w:t>
            </w:r>
            <w:r w:rsidRPr="0075465D">
              <w:rPr>
                <w:rFonts w:ascii="Times New Roman" w:eastAsia="Times New Roman" w:hAnsi="Times New Roman"/>
                <w:b/>
                <w:sz w:val="24"/>
                <w:szCs w:val="20"/>
                <w:lang w:eastAsia="pl-PL"/>
              </w:rPr>
              <w:t xml:space="preserve"> </w:t>
            </w:r>
          </w:p>
          <w:p w:rsidR="0075465D" w:rsidRPr="0075465D" w:rsidRDefault="004C4CEE" w:rsidP="00691ED8">
            <w:pPr>
              <w:spacing w:after="0" w:line="240" w:lineRule="auto"/>
              <w:rPr>
                <w:rFonts w:ascii="Times New Roman" w:eastAsia="Times New Roman" w:hAnsi="Times New Roman"/>
                <w:sz w:val="24"/>
                <w:szCs w:val="20"/>
                <w:lang w:eastAsia="pl-PL"/>
              </w:rPr>
            </w:pPr>
            <w:r w:rsidRPr="004C4CEE">
              <w:rPr>
                <w:rFonts w:ascii="Times New Roman" w:eastAsia="Times New Roman" w:hAnsi="Times New Roman"/>
                <w:b/>
                <w:sz w:val="24"/>
                <w:szCs w:val="20"/>
                <w:lang w:eastAsia="pl-PL"/>
              </w:rPr>
              <w:t xml:space="preserve">Opis: </w:t>
            </w:r>
            <w:r w:rsidRPr="004C4CEE">
              <w:rPr>
                <w:rFonts w:ascii="Times New Roman" w:eastAsia="Times New Roman" w:hAnsi="Times New Roman"/>
                <w:sz w:val="24"/>
                <w:szCs w:val="20"/>
                <w:lang w:eastAsia="pl-PL"/>
              </w:rPr>
              <w:t>Szczegółowy opis przedmiotu zamówienia dla zadania nr 1 znajduje się w załączniku do niniejszego Ogłoszenia</w:t>
            </w:r>
          </w:p>
        </w:tc>
      </w:tr>
      <w:tr w:rsidR="008B5F78" w:rsidRPr="0075465D" w:rsidTr="00D945B9">
        <w:trPr>
          <w:jc w:val="center"/>
        </w:trPr>
        <w:tc>
          <w:tcPr>
            <w:tcW w:w="1730" w:type="dxa"/>
            <w:tcBorders>
              <w:top w:val="single" w:sz="4" w:space="0" w:color="auto"/>
              <w:left w:val="single" w:sz="4" w:space="0" w:color="auto"/>
              <w:bottom w:val="single" w:sz="4" w:space="0" w:color="auto"/>
              <w:right w:val="single" w:sz="4" w:space="0" w:color="auto"/>
            </w:tcBorders>
            <w:hideMark/>
          </w:tcPr>
          <w:p w:rsidR="008B5F78" w:rsidRPr="0075465D" w:rsidRDefault="008B5F78" w:rsidP="008B5F78">
            <w:pPr>
              <w:spacing w:after="0" w:line="240" w:lineRule="auto"/>
              <w:jc w:val="right"/>
              <w:rPr>
                <w:rFonts w:ascii="Times New Roman" w:eastAsia="Times New Roman" w:hAnsi="Times New Roman"/>
                <w:sz w:val="24"/>
                <w:szCs w:val="20"/>
                <w:lang w:eastAsia="pl-PL"/>
              </w:rPr>
            </w:pPr>
            <w:r w:rsidRPr="0075465D">
              <w:rPr>
                <w:rFonts w:ascii="Times New Roman" w:eastAsia="Times New Roman" w:hAnsi="Times New Roman"/>
                <w:sz w:val="24"/>
                <w:szCs w:val="20"/>
                <w:lang w:eastAsia="pl-PL"/>
              </w:rPr>
              <w:t>2</w:t>
            </w:r>
          </w:p>
        </w:tc>
        <w:tc>
          <w:tcPr>
            <w:tcW w:w="7360" w:type="dxa"/>
            <w:tcBorders>
              <w:top w:val="single" w:sz="4" w:space="0" w:color="auto"/>
              <w:left w:val="single" w:sz="4" w:space="0" w:color="auto"/>
              <w:bottom w:val="single" w:sz="4" w:space="0" w:color="auto"/>
              <w:right w:val="single" w:sz="4" w:space="0" w:color="auto"/>
            </w:tcBorders>
          </w:tcPr>
          <w:p w:rsidR="008B5F78" w:rsidRDefault="008B5F78" w:rsidP="008B5F78">
            <w:pPr>
              <w:spacing w:after="0" w:line="240" w:lineRule="auto"/>
              <w:rPr>
                <w:rFonts w:ascii="Times New Roman" w:eastAsia="Times New Roman" w:hAnsi="Times New Roman"/>
                <w:sz w:val="24"/>
                <w:szCs w:val="20"/>
                <w:lang w:eastAsia="pl-PL"/>
              </w:rPr>
            </w:pPr>
            <w:r w:rsidRPr="0075465D">
              <w:rPr>
                <w:rFonts w:ascii="Times New Roman" w:eastAsia="Times New Roman" w:hAnsi="Times New Roman"/>
                <w:b/>
                <w:sz w:val="24"/>
                <w:szCs w:val="20"/>
                <w:lang w:eastAsia="pl-PL"/>
              </w:rPr>
              <w:t>Temat:</w:t>
            </w:r>
            <w:r w:rsidRPr="0075465D">
              <w:rPr>
                <w:rFonts w:ascii="Times New Roman" w:eastAsia="Times New Roman" w:hAnsi="Times New Roman"/>
                <w:sz w:val="24"/>
                <w:szCs w:val="20"/>
                <w:lang w:eastAsia="pl-PL"/>
              </w:rPr>
              <w:t xml:space="preserve"> </w:t>
            </w:r>
            <w:r w:rsidR="00691ED8" w:rsidRPr="00691ED8">
              <w:rPr>
                <w:rFonts w:ascii="Times New Roman" w:eastAsia="Times New Roman" w:hAnsi="Times New Roman"/>
                <w:sz w:val="24"/>
                <w:szCs w:val="20"/>
                <w:lang w:eastAsia="pl-PL"/>
              </w:rPr>
              <w:t>„Zagrożenia w cyberprzestrzeni”</w:t>
            </w:r>
          </w:p>
          <w:p w:rsidR="008B5F78" w:rsidRDefault="008B5F78" w:rsidP="008B5F78">
            <w:pPr>
              <w:spacing w:after="0" w:line="240" w:lineRule="auto"/>
              <w:rPr>
                <w:rFonts w:ascii="Times New Roman" w:eastAsia="Times New Roman" w:hAnsi="Times New Roman"/>
                <w:b/>
                <w:sz w:val="24"/>
                <w:szCs w:val="20"/>
                <w:lang w:eastAsia="pl-PL"/>
              </w:rPr>
            </w:pPr>
            <w:r w:rsidRPr="0075465D">
              <w:rPr>
                <w:rFonts w:ascii="Times New Roman" w:eastAsia="Times New Roman" w:hAnsi="Times New Roman"/>
                <w:b/>
                <w:sz w:val="24"/>
                <w:szCs w:val="20"/>
                <w:lang w:eastAsia="pl-PL"/>
              </w:rPr>
              <w:t xml:space="preserve">Wspólny Słownik Zamówień: </w:t>
            </w:r>
            <w:r>
              <w:rPr>
                <w:rFonts w:ascii="Times New Roman" w:eastAsia="Times New Roman" w:hAnsi="Times New Roman"/>
                <w:sz w:val="24"/>
                <w:szCs w:val="20"/>
                <w:lang w:eastAsia="pl-PL"/>
              </w:rPr>
              <w:t>805</w:t>
            </w:r>
            <w:r w:rsidRPr="0075465D">
              <w:rPr>
                <w:rFonts w:ascii="Times New Roman" w:eastAsia="Times New Roman" w:hAnsi="Times New Roman"/>
                <w:sz w:val="24"/>
                <w:szCs w:val="20"/>
                <w:lang w:eastAsia="pl-PL"/>
              </w:rPr>
              <w:t>00000-</w:t>
            </w:r>
            <w:r>
              <w:rPr>
                <w:rFonts w:ascii="Times New Roman" w:eastAsia="Times New Roman" w:hAnsi="Times New Roman"/>
                <w:sz w:val="24"/>
                <w:szCs w:val="20"/>
                <w:lang w:eastAsia="pl-PL"/>
              </w:rPr>
              <w:t>9 – Usługi</w:t>
            </w:r>
            <w:r w:rsidRPr="0075465D">
              <w:rPr>
                <w:rFonts w:ascii="Times New Roman" w:eastAsia="Times New Roman" w:hAnsi="Times New Roman"/>
                <w:sz w:val="24"/>
                <w:szCs w:val="20"/>
                <w:lang w:eastAsia="pl-PL"/>
              </w:rPr>
              <w:t xml:space="preserve"> szkoleniowe</w:t>
            </w:r>
            <w:r w:rsidRPr="0075465D">
              <w:rPr>
                <w:rFonts w:ascii="Times New Roman" w:eastAsia="Times New Roman" w:hAnsi="Times New Roman"/>
                <w:b/>
                <w:sz w:val="24"/>
                <w:szCs w:val="20"/>
                <w:lang w:eastAsia="pl-PL"/>
              </w:rPr>
              <w:t xml:space="preserve"> </w:t>
            </w:r>
          </w:p>
          <w:p w:rsidR="00EA6B8B" w:rsidRPr="0075465D" w:rsidRDefault="004C4CEE" w:rsidP="00691ED8">
            <w:pPr>
              <w:spacing w:after="0" w:line="240" w:lineRule="auto"/>
              <w:rPr>
                <w:rFonts w:ascii="Times New Roman" w:eastAsia="Times New Roman" w:hAnsi="Times New Roman"/>
                <w:sz w:val="24"/>
                <w:szCs w:val="20"/>
                <w:lang w:eastAsia="pl-PL"/>
              </w:rPr>
            </w:pPr>
            <w:r w:rsidRPr="004C4CEE">
              <w:rPr>
                <w:rFonts w:ascii="Times New Roman" w:eastAsia="Times New Roman" w:hAnsi="Times New Roman"/>
                <w:b/>
                <w:sz w:val="24"/>
                <w:szCs w:val="20"/>
                <w:lang w:eastAsia="pl-PL"/>
              </w:rPr>
              <w:t xml:space="preserve">Opis: </w:t>
            </w:r>
            <w:r w:rsidRPr="004C4CEE">
              <w:rPr>
                <w:rFonts w:ascii="Times New Roman" w:eastAsia="Times New Roman" w:hAnsi="Times New Roman"/>
                <w:sz w:val="24"/>
                <w:szCs w:val="20"/>
                <w:lang w:eastAsia="pl-PL"/>
              </w:rPr>
              <w:t>Szczegółowy opis przedm</w:t>
            </w:r>
            <w:r>
              <w:rPr>
                <w:rFonts w:ascii="Times New Roman" w:eastAsia="Times New Roman" w:hAnsi="Times New Roman"/>
                <w:sz w:val="24"/>
                <w:szCs w:val="20"/>
                <w:lang w:eastAsia="pl-PL"/>
              </w:rPr>
              <w:t>iotu zamówienia dla zadania nr 2</w:t>
            </w:r>
            <w:r w:rsidRPr="004C4CEE">
              <w:rPr>
                <w:rFonts w:ascii="Times New Roman" w:eastAsia="Times New Roman" w:hAnsi="Times New Roman"/>
                <w:sz w:val="24"/>
                <w:szCs w:val="20"/>
                <w:lang w:eastAsia="pl-PL"/>
              </w:rPr>
              <w:t xml:space="preserve"> znajduje się w załączniku do niniejszego Ogłoszenia</w:t>
            </w:r>
          </w:p>
        </w:tc>
      </w:tr>
      <w:tr w:rsidR="00DF12F9" w:rsidRPr="0075465D" w:rsidTr="00D945B9">
        <w:trPr>
          <w:jc w:val="center"/>
        </w:trPr>
        <w:tc>
          <w:tcPr>
            <w:tcW w:w="1730" w:type="dxa"/>
            <w:tcBorders>
              <w:top w:val="single" w:sz="4" w:space="0" w:color="auto"/>
              <w:left w:val="single" w:sz="4" w:space="0" w:color="auto"/>
              <w:bottom w:val="single" w:sz="4" w:space="0" w:color="auto"/>
              <w:right w:val="single" w:sz="4" w:space="0" w:color="auto"/>
            </w:tcBorders>
          </w:tcPr>
          <w:p w:rsidR="00DF12F9" w:rsidRPr="0075465D" w:rsidRDefault="00962B5D" w:rsidP="008B5F78">
            <w:pPr>
              <w:spacing w:after="0" w:line="240" w:lineRule="auto"/>
              <w:jc w:val="right"/>
              <w:rPr>
                <w:rFonts w:ascii="Times New Roman" w:eastAsia="Times New Roman" w:hAnsi="Times New Roman"/>
                <w:sz w:val="24"/>
                <w:szCs w:val="20"/>
                <w:lang w:eastAsia="pl-PL"/>
              </w:rPr>
            </w:pPr>
            <w:r>
              <w:rPr>
                <w:rFonts w:ascii="Times New Roman" w:eastAsia="Times New Roman" w:hAnsi="Times New Roman"/>
                <w:sz w:val="24"/>
                <w:szCs w:val="20"/>
                <w:lang w:eastAsia="pl-PL"/>
              </w:rPr>
              <w:t>3</w:t>
            </w:r>
          </w:p>
        </w:tc>
        <w:tc>
          <w:tcPr>
            <w:tcW w:w="7360" w:type="dxa"/>
            <w:tcBorders>
              <w:top w:val="single" w:sz="4" w:space="0" w:color="auto"/>
              <w:left w:val="single" w:sz="4" w:space="0" w:color="auto"/>
              <w:bottom w:val="single" w:sz="4" w:space="0" w:color="auto"/>
              <w:right w:val="single" w:sz="4" w:space="0" w:color="auto"/>
            </w:tcBorders>
          </w:tcPr>
          <w:p w:rsidR="00962B5D" w:rsidRDefault="00962B5D" w:rsidP="00962B5D">
            <w:pPr>
              <w:spacing w:after="0" w:line="240" w:lineRule="auto"/>
              <w:rPr>
                <w:rFonts w:ascii="Times New Roman" w:eastAsia="Times New Roman" w:hAnsi="Times New Roman"/>
                <w:sz w:val="24"/>
                <w:szCs w:val="20"/>
                <w:lang w:eastAsia="pl-PL"/>
              </w:rPr>
            </w:pPr>
            <w:r w:rsidRPr="0075465D">
              <w:rPr>
                <w:rFonts w:ascii="Times New Roman" w:eastAsia="Times New Roman" w:hAnsi="Times New Roman"/>
                <w:b/>
                <w:sz w:val="24"/>
                <w:szCs w:val="20"/>
                <w:lang w:eastAsia="pl-PL"/>
              </w:rPr>
              <w:t>Temat:</w:t>
            </w:r>
            <w:r w:rsidRPr="0075465D">
              <w:rPr>
                <w:rFonts w:ascii="Times New Roman" w:eastAsia="Times New Roman" w:hAnsi="Times New Roman"/>
                <w:sz w:val="24"/>
                <w:szCs w:val="20"/>
                <w:lang w:eastAsia="pl-PL"/>
              </w:rPr>
              <w:t xml:space="preserve"> </w:t>
            </w:r>
            <w:r w:rsidR="00691ED8" w:rsidRPr="00691ED8">
              <w:rPr>
                <w:rFonts w:ascii="Times New Roman" w:eastAsia="Times New Roman" w:hAnsi="Times New Roman"/>
                <w:sz w:val="24"/>
                <w:szCs w:val="20"/>
                <w:lang w:eastAsia="pl-PL"/>
              </w:rPr>
              <w:t>„Technologiczne, społeczne i psychologiczne aspekty bezpieczeństwa danych”</w:t>
            </w:r>
          </w:p>
          <w:p w:rsidR="00962B5D" w:rsidRDefault="00962B5D" w:rsidP="00962B5D">
            <w:pPr>
              <w:spacing w:after="0" w:line="240" w:lineRule="auto"/>
              <w:rPr>
                <w:rFonts w:ascii="Times New Roman" w:eastAsia="Times New Roman" w:hAnsi="Times New Roman"/>
                <w:b/>
                <w:sz w:val="24"/>
                <w:szCs w:val="20"/>
                <w:lang w:eastAsia="pl-PL"/>
              </w:rPr>
            </w:pPr>
            <w:r w:rsidRPr="0075465D">
              <w:rPr>
                <w:rFonts w:ascii="Times New Roman" w:eastAsia="Times New Roman" w:hAnsi="Times New Roman"/>
                <w:b/>
                <w:sz w:val="24"/>
                <w:szCs w:val="20"/>
                <w:lang w:eastAsia="pl-PL"/>
              </w:rPr>
              <w:t xml:space="preserve">Wspólny Słownik Zamówień: </w:t>
            </w:r>
            <w:r>
              <w:rPr>
                <w:rFonts w:ascii="Times New Roman" w:eastAsia="Times New Roman" w:hAnsi="Times New Roman"/>
                <w:sz w:val="24"/>
                <w:szCs w:val="20"/>
                <w:lang w:eastAsia="pl-PL"/>
              </w:rPr>
              <w:t>805</w:t>
            </w:r>
            <w:r w:rsidRPr="0075465D">
              <w:rPr>
                <w:rFonts w:ascii="Times New Roman" w:eastAsia="Times New Roman" w:hAnsi="Times New Roman"/>
                <w:sz w:val="24"/>
                <w:szCs w:val="20"/>
                <w:lang w:eastAsia="pl-PL"/>
              </w:rPr>
              <w:t>00000-</w:t>
            </w:r>
            <w:r>
              <w:rPr>
                <w:rFonts w:ascii="Times New Roman" w:eastAsia="Times New Roman" w:hAnsi="Times New Roman"/>
                <w:sz w:val="24"/>
                <w:szCs w:val="20"/>
                <w:lang w:eastAsia="pl-PL"/>
              </w:rPr>
              <w:t>9 – Usługi</w:t>
            </w:r>
            <w:r w:rsidRPr="0075465D">
              <w:rPr>
                <w:rFonts w:ascii="Times New Roman" w:eastAsia="Times New Roman" w:hAnsi="Times New Roman"/>
                <w:sz w:val="24"/>
                <w:szCs w:val="20"/>
                <w:lang w:eastAsia="pl-PL"/>
              </w:rPr>
              <w:t xml:space="preserve"> szkoleniowe</w:t>
            </w:r>
            <w:r w:rsidRPr="0075465D">
              <w:rPr>
                <w:rFonts w:ascii="Times New Roman" w:eastAsia="Times New Roman" w:hAnsi="Times New Roman"/>
                <w:b/>
                <w:sz w:val="24"/>
                <w:szCs w:val="20"/>
                <w:lang w:eastAsia="pl-PL"/>
              </w:rPr>
              <w:t xml:space="preserve"> </w:t>
            </w:r>
          </w:p>
          <w:p w:rsidR="00DF12F9" w:rsidRPr="0075465D" w:rsidRDefault="00962B5D" w:rsidP="00691ED8">
            <w:pPr>
              <w:spacing w:after="0" w:line="240" w:lineRule="auto"/>
              <w:rPr>
                <w:rFonts w:ascii="Times New Roman" w:eastAsia="Times New Roman" w:hAnsi="Times New Roman"/>
                <w:b/>
                <w:sz w:val="24"/>
                <w:szCs w:val="20"/>
                <w:lang w:eastAsia="pl-PL"/>
              </w:rPr>
            </w:pPr>
            <w:r w:rsidRPr="004C4CEE">
              <w:rPr>
                <w:rFonts w:ascii="Times New Roman" w:eastAsia="Times New Roman" w:hAnsi="Times New Roman"/>
                <w:b/>
                <w:sz w:val="24"/>
                <w:szCs w:val="20"/>
                <w:lang w:eastAsia="pl-PL"/>
              </w:rPr>
              <w:t xml:space="preserve">Opis: </w:t>
            </w:r>
            <w:r w:rsidRPr="004C4CEE">
              <w:rPr>
                <w:rFonts w:ascii="Times New Roman" w:eastAsia="Times New Roman" w:hAnsi="Times New Roman"/>
                <w:sz w:val="24"/>
                <w:szCs w:val="20"/>
                <w:lang w:eastAsia="pl-PL"/>
              </w:rPr>
              <w:t>Szczegółowy opis przedm</w:t>
            </w:r>
            <w:r>
              <w:rPr>
                <w:rFonts w:ascii="Times New Roman" w:eastAsia="Times New Roman" w:hAnsi="Times New Roman"/>
                <w:sz w:val="24"/>
                <w:szCs w:val="20"/>
                <w:lang w:eastAsia="pl-PL"/>
              </w:rPr>
              <w:t>iotu zamówienia dla zadania nr 3</w:t>
            </w:r>
            <w:r w:rsidRPr="004C4CEE">
              <w:rPr>
                <w:rFonts w:ascii="Times New Roman" w:eastAsia="Times New Roman" w:hAnsi="Times New Roman"/>
                <w:sz w:val="24"/>
                <w:szCs w:val="20"/>
                <w:lang w:eastAsia="pl-PL"/>
              </w:rPr>
              <w:t xml:space="preserve"> znajduje się w załączniku do niniejszego Ogłoszenia</w:t>
            </w:r>
          </w:p>
        </w:tc>
      </w:tr>
      <w:tr w:rsidR="00691ED8" w:rsidRPr="0075465D" w:rsidTr="00072F64">
        <w:trPr>
          <w:jc w:val="center"/>
        </w:trPr>
        <w:tc>
          <w:tcPr>
            <w:tcW w:w="1730" w:type="dxa"/>
            <w:tcBorders>
              <w:top w:val="single" w:sz="4" w:space="0" w:color="auto"/>
              <w:left w:val="single" w:sz="4" w:space="0" w:color="auto"/>
              <w:bottom w:val="single" w:sz="4" w:space="0" w:color="auto"/>
              <w:right w:val="single" w:sz="4" w:space="0" w:color="auto"/>
            </w:tcBorders>
          </w:tcPr>
          <w:p w:rsidR="00691ED8" w:rsidRPr="0075465D" w:rsidRDefault="00691ED8" w:rsidP="00072F64">
            <w:pPr>
              <w:spacing w:after="0" w:line="240" w:lineRule="auto"/>
              <w:jc w:val="right"/>
              <w:rPr>
                <w:rFonts w:ascii="Times New Roman" w:eastAsia="Times New Roman" w:hAnsi="Times New Roman"/>
                <w:sz w:val="24"/>
                <w:szCs w:val="20"/>
                <w:lang w:eastAsia="pl-PL"/>
              </w:rPr>
            </w:pPr>
            <w:r>
              <w:rPr>
                <w:rFonts w:ascii="Times New Roman" w:eastAsia="Times New Roman" w:hAnsi="Times New Roman"/>
                <w:sz w:val="24"/>
                <w:szCs w:val="20"/>
                <w:lang w:eastAsia="pl-PL"/>
              </w:rPr>
              <w:t>4</w:t>
            </w:r>
          </w:p>
        </w:tc>
        <w:tc>
          <w:tcPr>
            <w:tcW w:w="7360" w:type="dxa"/>
            <w:tcBorders>
              <w:top w:val="single" w:sz="4" w:space="0" w:color="auto"/>
              <w:left w:val="single" w:sz="4" w:space="0" w:color="auto"/>
              <w:bottom w:val="single" w:sz="4" w:space="0" w:color="auto"/>
              <w:right w:val="single" w:sz="4" w:space="0" w:color="auto"/>
            </w:tcBorders>
          </w:tcPr>
          <w:p w:rsidR="00691ED8" w:rsidRDefault="00691ED8" w:rsidP="00072F64">
            <w:pPr>
              <w:spacing w:after="0" w:line="240" w:lineRule="auto"/>
              <w:rPr>
                <w:rFonts w:ascii="Times New Roman" w:eastAsia="Times New Roman" w:hAnsi="Times New Roman"/>
                <w:sz w:val="24"/>
                <w:szCs w:val="20"/>
                <w:lang w:eastAsia="pl-PL"/>
              </w:rPr>
            </w:pPr>
            <w:r w:rsidRPr="0075465D">
              <w:rPr>
                <w:rFonts w:ascii="Times New Roman" w:eastAsia="Times New Roman" w:hAnsi="Times New Roman"/>
                <w:b/>
                <w:sz w:val="24"/>
                <w:szCs w:val="20"/>
                <w:lang w:eastAsia="pl-PL"/>
              </w:rPr>
              <w:t>Temat:</w:t>
            </w:r>
            <w:r w:rsidRPr="0075465D">
              <w:rPr>
                <w:rFonts w:ascii="Times New Roman" w:eastAsia="Times New Roman" w:hAnsi="Times New Roman"/>
                <w:sz w:val="24"/>
                <w:szCs w:val="20"/>
                <w:lang w:eastAsia="pl-PL"/>
              </w:rPr>
              <w:t xml:space="preserve"> </w:t>
            </w:r>
            <w:r w:rsidRPr="00691ED8">
              <w:rPr>
                <w:rFonts w:ascii="Times New Roman" w:eastAsia="Times New Roman" w:hAnsi="Times New Roman"/>
                <w:sz w:val="24"/>
                <w:szCs w:val="20"/>
                <w:lang w:eastAsia="pl-PL"/>
              </w:rPr>
              <w:t>„Technologie, metody, narzędzia i dobre praktyki podwyższające bezpieczeństwo teleinformatyczne”</w:t>
            </w:r>
          </w:p>
          <w:p w:rsidR="00691ED8" w:rsidRDefault="00691ED8" w:rsidP="00072F64">
            <w:pPr>
              <w:spacing w:after="0" w:line="240" w:lineRule="auto"/>
              <w:rPr>
                <w:rFonts w:ascii="Times New Roman" w:eastAsia="Times New Roman" w:hAnsi="Times New Roman"/>
                <w:b/>
                <w:sz w:val="24"/>
                <w:szCs w:val="20"/>
                <w:lang w:eastAsia="pl-PL"/>
              </w:rPr>
            </w:pPr>
            <w:r w:rsidRPr="0075465D">
              <w:rPr>
                <w:rFonts w:ascii="Times New Roman" w:eastAsia="Times New Roman" w:hAnsi="Times New Roman"/>
                <w:b/>
                <w:sz w:val="24"/>
                <w:szCs w:val="20"/>
                <w:lang w:eastAsia="pl-PL"/>
              </w:rPr>
              <w:t xml:space="preserve">Wspólny Słownik Zamówień: </w:t>
            </w:r>
            <w:r>
              <w:rPr>
                <w:rFonts w:ascii="Times New Roman" w:eastAsia="Times New Roman" w:hAnsi="Times New Roman"/>
                <w:sz w:val="24"/>
                <w:szCs w:val="20"/>
                <w:lang w:eastAsia="pl-PL"/>
              </w:rPr>
              <w:t>805</w:t>
            </w:r>
            <w:r w:rsidRPr="0075465D">
              <w:rPr>
                <w:rFonts w:ascii="Times New Roman" w:eastAsia="Times New Roman" w:hAnsi="Times New Roman"/>
                <w:sz w:val="24"/>
                <w:szCs w:val="20"/>
                <w:lang w:eastAsia="pl-PL"/>
              </w:rPr>
              <w:t>00000-</w:t>
            </w:r>
            <w:r>
              <w:rPr>
                <w:rFonts w:ascii="Times New Roman" w:eastAsia="Times New Roman" w:hAnsi="Times New Roman"/>
                <w:sz w:val="24"/>
                <w:szCs w:val="20"/>
                <w:lang w:eastAsia="pl-PL"/>
              </w:rPr>
              <w:t>9 – Usługi</w:t>
            </w:r>
            <w:r w:rsidRPr="0075465D">
              <w:rPr>
                <w:rFonts w:ascii="Times New Roman" w:eastAsia="Times New Roman" w:hAnsi="Times New Roman"/>
                <w:sz w:val="24"/>
                <w:szCs w:val="20"/>
                <w:lang w:eastAsia="pl-PL"/>
              </w:rPr>
              <w:t xml:space="preserve"> szkoleniowe</w:t>
            </w:r>
            <w:r w:rsidRPr="0075465D">
              <w:rPr>
                <w:rFonts w:ascii="Times New Roman" w:eastAsia="Times New Roman" w:hAnsi="Times New Roman"/>
                <w:b/>
                <w:sz w:val="24"/>
                <w:szCs w:val="20"/>
                <w:lang w:eastAsia="pl-PL"/>
              </w:rPr>
              <w:t xml:space="preserve"> </w:t>
            </w:r>
          </w:p>
          <w:p w:rsidR="00691ED8" w:rsidRPr="0075465D" w:rsidRDefault="00691ED8" w:rsidP="00072F64">
            <w:pPr>
              <w:spacing w:after="0" w:line="240" w:lineRule="auto"/>
              <w:rPr>
                <w:rFonts w:ascii="Times New Roman" w:eastAsia="Times New Roman" w:hAnsi="Times New Roman"/>
                <w:b/>
                <w:sz w:val="24"/>
                <w:szCs w:val="20"/>
                <w:lang w:eastAsia="pl-PL"/>
              </w:rPr>
            </w:pPr>
            <w:r w:rsidRPr="004C4CEE">
              <w:rPr>
                <w:rFonts w:ascii="Times New Roman" w:eastAsia="Times New Roman" w:hAnsi="Times New Roman"/>
                <w:b/>
                <w:sz w:val="24"/>
                <w:szCs w:val="20"/>
                <w:lang w:eastAsia="pl-PL"/>
              </w:rPr>
              <w:lastRenderedPageBreak/>
              <w:t xml:space="preserve">Opis: </w:t>
            </w:r>
            <w:r w:rsidRPr="004C4CEE">
              <w:rPr>
                <w:rFonts w:ascii="Times New Roman" w:eastAsia="Times New Roman" w:hAnsi="Times New Roman"/>
                <w:sz w:val="24"/>
                <w:szCs w:val="20"/>
                <w:lang w:eastAsia="pl-PL"/>
              </w:rPr>
              <w:t>Szczegółowy opis przedm</w:t>
            </w:r>
            <w:r>
              <w:rPr>
                <w:rFonts w:ascii="Times New Roman" w:eastAsia="Times New Roman" w:hAnsi="Times New Roman"/>
                <w:sz w:val="24"/>
                <w:szCs w:val="20"/>
                <w:lang w:eastAsia="pl-PL"/>
              </w:rPr>
              <w:t>iotu zamówienia dla zadania nr 4</w:t>
            </w:r>
            <w:r w:rsidRPr="004C4CEE">
              <w:rPr>
                <w:rFonts w:ascii="Times New Roman" w:eastAsia="Times New Roman" w:hAnsi="Times New Roman"/>
                <w:sz w:val="24"/>
                <w:szCs w:val="20"/>
                <w:lang w:eastAsia="pl-PL"/>
              </w:rPr>
              <w:t xml:space="preserve"> znajduje się w załączniku do niniejszego Ogłoszenia</w:t>
            </w:r>
          </w:p>
        </w:tc>
      </w:tr>
    </w:tbl>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F840CE"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3.3.</w:t>
      </w:r>
      <w:r w:rsidRPr="0075465D">
        <w:rPr>
          <w:rFonts w:ascii="Times New Roman" w:eastAsia="Times New Roman" w:hAnsi="Times New Roman"/>
          <w:sz w:val="24"/>
          <w:szCs w:val="24"/>
          <w:lang w:eastAsia="pl-PL"/>
        </w:rPr>
        <w:tab/>
        <w:t>Części nie mogą być dzielone przez Wykonawców, oferty nie zawierające pełnego zakresu przedmiotu zamówienia określonego w zadaniu częściowym zostaną odrzucone.</w:t>
      </w:r>
    </w:p>
    <w:p w:rsidR="003A06F6" w:rsidRDefault="0075465D" w:rsidP="0075465D">
      <w:pPr>
        <w:keepNext/>
        <w:spacing w:after="0" w:line="240" w:lineRule="auto"/>
        <w:ind w:left="705" w:hanging="705"/>
        <w:jc w:val="both"/>
        <w:outlineLvl w:val="1"/>
        <w:rPr>
          <w:rFonts w:ascii="Times New Roman" w:eastAsia="Times New Roman" w:hAnsi="Times New Roman"/>
          <w:sz w:val="24"/>
          <w:szCs w:val="20"/>
          <w:lang w:eastAsia="pl-PL"/>
        </w:rPr>
      </w:pPr>
      <w:r w:rsidRPr="0075465D">
        <w:rPr>
          <w:rFonts w:ascii="Times New Roman" w:eastAsia="Times New Roman" w:hAnsi="Times New Roman"/>
          <w:sz w:val="24"/>
          <w:szCs w:val="20"/>
          <w:lang w:eastAsia="pl-PL"/>
        </w:rPr>
        <w:t>3.4.</w:t>
      </w:r>
      <w:r w:rsidRPr="0075465D">
        <w:rPr>
          <w:rFonts w:ascii="Times New Roman" w:eastAsia="Times New Roman" w:hAnsi="Times New Roman"/>
          <w:sz w:val="24"/>
          <w:szCs w:val="20"/>
          <w:lang w:eastAsia="pl-PL"/>
        </w:rPr>
        <w:tab/>
        <w:t>Wykonawca może złożyć ofertę w odniesieniu do  wszystkich części zamówienia</w:t>
      </w:r>
      <w:r w:rsidR="00924B4E">
        <w:rPr>
          <w:rFonts w:ascii="Times New Roman" w:eastAsia="Times New Roman" w:hAnsi="Times New Roman"/>
          <w:sz w:val="24"/>
          <w:szCs w:val="20"/>
          <w:lang w:eastAsia="pl-PL"/>
        </w:rPr>
        <w:t>.</w:t>
      </w:r>
    </w:p>
    <w:p w:rsidR="00F840CE" w:rsidRPr="0075465D" w:rsidRDefault="003A06F6" w:rsidP="0075465D">
      <w:pPr>
        <w:keepNext/>
        <w:spacing w:after="0" w:line="240" w:lineRule="auto"/>
        <w:ind w:left="705" w:hanging="705"/>
        <w:jc w:val="both"/>
        <w:outlineLvl w:val="1"/>
        <w:rPr>
          <w:rFonts w:ascii="Times New Roman" w:eastAsia="Times New Roman" w:hAnsi="Times New Roman"/>
          <w:sz w:val="24"/>
          <w:szCs w:val="20"/>
          <w:lang w:eastAsia="pl-PL"/>
        </w:rPr>
      </w:pPr>
      <w:r>
        <w:rPr>
          <w:rFonts w:ascii="Times New Roman" w:eastAsia="Times New Roman" w:hAnsi="Times New Roman"/>
          <w:sz w:val="24"/>
          <w:szCs w:val="20"/>
          <w:lang w:eastAsia="pl-PL"/>
        </w:rPr>
        <w:t>3.5.</w:t>
      </w:r>
      <w:r>
        <w:rPr>
          <w:rFonts w:ascii="Times New Roman" w:eastAsia="Times New Roman" w:hAnsi="Times New Roman"/>
          <w:sz w:val="24"/>
          <w:szCs w:val="20"/>
          <w:lang w:eastAsia="pl-PL"/>
        </w:rPr>
        <w:tab/>
      </w:r>
      <w:r w:rsidR="0075465D" w:rsidRPr="0075465D">
        <w:rPr>
          <w:rFonts w:ascii="Times New Roman" w:eastAsia="Times New Roman" w:hAnsi="Times New Roman"/>
          <w:sz w:val="24"/>
          <w:szCs w:val="20"/>
          <w:lang w:eastAsia="pl-PL"/>
        </w:rPr>
        <w:t>Zamawiający nie określa maksymalnej liczby części, na które zamówienie może zostać udzielone temu samemu Wykonawcy.</w:t>
      </w:r>
    </w:p>
    <w:p w:rsidR="0075465D" w:rsidRPr="00067393" w:rsidRDefault="003A06F6" w:rsidP="00924B4E">
      <w:pPr>
        <w:spacing w:after="0" w:line="240" w:lineRule="auto"/>
        <w:ind w:left="705" w:hanging="70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3.6</w:t>
      </w:r>
      <w:r w:rsidR="0075465D" w:rsidRPr="0075465D">
        <w:rPr>
          <w:rFonts w:ascii="Times New Roman" w:eastAsia="Times New Roman" w:hAnsi="Times New Roman"/>
          <w:sz w:val="24"/>
          <w:szCs w:val="24"/>
          <w:lang w:eastAsia="pl-PL"/>
        </w:rPr>
        <w:t>.</w:t>
      </w:r>
      <w:r w:rsidR="0075465D" w:rsidRPr="0075465D">
        <w:rPr>
          <w:rFonts w:ascii="Times New Roman" w:eastAsia="Times New Roman" w:hAnsi="Times New Roman"/>
          <w:sz w:val="24"/>
          <w:szCs w:val="24"/>
          <w:lang w:eastAsia="pl-PL"/>
        </w:rPr>
        <w:tab/>
      </w:r>
      <w:r w:rsidR="0075465D" w:rsidRPr="00067393">
        <w:rPr>
          <w:rFonts w:ascii="Times New Roman" w:eastAsia="Times New Roman" w:hAnsi="Times New Roman"/>
          <w:sz w:val="24"/>
          <w:szCs w:val="24"/>
          <w:lang w:eastAsia="pl-PL"/>
        </w:rPr>
        <w:t xml:space="preserve">Miejsce realizacji: </w:t>
      </w:r>
      <w:r w:rsidR="00924B4E" w:rsidRPr="00067393">
        <w:rPr>
          <w:rFonts w:ascii="Times New Roman" w:eastAsia="Times New Roman" w:hAnsi="Times New Roman"/>
          <w:b/>
          <w:sz w:val="24"/>
          <w:szCs w:val="24"/>
          <w:lang w:eastAsia="pl-PL"/>
        </w:rPr>
        <w:t>zgodnie z miejscem podanym w Szczegółowym opisie przedmiotu zamówienia na poszczególne zadania</w:t>
      </w:r>
      <w:r w:rsidR="00924B4E" w:rsidRPr="00067393">
        <w:rPr>
          <w:rFonts w:ascii="Times New Roman" w:eastAsia="Times New Roman" w:hAnsi="Times New Roman"/>
          <w:sz w:val="24"/>
          <w:szCs w:val="24"/>
          <w:lang w:eastAsia="pl-PL"/>
        </w:rPr>
        <w:t xml:space="preserve">. </w:t>
      </w:r>
    </w:p>
    <w:p w:rsidR="0075465D" w:rsidRPr="00067393"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067393" w:rsidRDefault="0075465D" w:rsidP="0075465D">
      <w:pPr>
        <w:spacing w:after="0" w:line="240" w:lineRule="auto"/>
        <w:ind w:left="709" w:hanging="709"/>
        <w:jc w:val="both"/>
        <w:rPr>
          <w:rFonts w:ascii="Times New Roman" w:eastAsia="Times New Roman" w:hAnsi="Times New Roman"/>
          <w:b/>
          <w:sz w:val="24"/>
          <w:szCs w:val="24"/>
          <w:lang w:eastAsia="pl-PL"/>
        </w:rPr>
      </w:pPr>
      <w:r w:rsidRPr="00067393">
        <w:rPr>
          <w:rFonts w:ascii="Times New Roman" w:eastAsia="Times New Roman" w:hAnsi="Times New Roman"/>
          <w:b/>
          <w:sz w:val="24"/>
          <w:szCs w:val="24"/>
          <w:lang w:eastAsia="pl-PL"/>
        </w:rPr>
        <w:t>4. TERMIN  WYKONANIA ZAMÓWIENIA</w:t>
      </w:r>
    </w:p>
    <w:p w:rsidR="0075465D" w:rsidRPr="00067393"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067393" w:rsidRDefault="0075465D" w:rsidP="0075465D">
      <w:pPr>
        <w:spacing w:after="0" w:line="240" w:lineRule="auto"/>
        <w:ind w:left="709" w:hanging="709"/>
        <w:jc w:val="both"/>
        <w:rPr>
          <w:rFonts w:ascii="Times New Roman" w:hAnsi="Times New Roman"/>
          <w:sz w:val="24"/>
          <w:szCs w:val="24"/>
          <w:lang w:eastAsia="pl-PL"/>
        </w:rPr>
      </w:pPr>
      <w:r w:rsidRPr="00067393">
        <w:rPr>
          <w:rFonts w:ascii="Times New Roman" w:eastAsia="Times New Roman" w:hAnsi="Times New Roman"/>
          <w:sz w:val="24"/>
          <w:szCs w:val="24"/>
          <w:lang w:eastAsia="pl-PL"/>
        </w:rPr>
        <w:t>4.1.</w:t>
      </w:r>
      <w:r w:rsidRPr="00067393">
        <w:rPr>
          <w:rFonts w:ascii="Times New Roman" w:eastAsia="Times New Roman" w:hAnsi="Times New Roman"/>
          <w:sz w:val="24"/>
          <w:szCs w:val="24"/>
          <w:lang w:eastAsia="pl-PL"/>
        </w:rPr>
        <w:tab/>
        <w:t xml:space="preserve">Zamówienie musi zostać zrealizowane w terminie: </w:t>
      </w:r>
      <w:r w:rsidR="00173CE2" w:rsidRPr="00067393">
        <w:rPr>
          <w:rFonts w:ascii="Times New Roman" w:eastAsia="Times New Roman" w:hAnsi="Times New Roman"/>
          <w:b/>
          <w:sz w:val="24"/>
          <w:szCs w:val="24"/>
          <w:lang w:eastAsia="pl-PL"/>
        </w:rPr>
        <w:t>zgodnie z terminami podanymi w Szczegółowym opisie przedmiotu zamówienia na poszczególne zadania</w:t>
      </w:r>
      <w:r w:rsidRPr="00067393">
        <w:rPr>
          <w:rFonts w:ascii="Times New Roman" w:eastAsia="Times New Roman" w:hAnsi="Times New Roman"/>
          <w:sz w:val="24"/>
          <w:szCs w:val="24"/>
          <w:lang w:eastAsia="pl-PL"/>
        </w:rPr>
        <w:t>.</w:t>
      </w:r>
    </w:p>
    <w:p w:rsidR="0075465D" w:rsidRPr="00067393"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067393"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spacing w:after="0" w:line="240" w:lineRule="auto"/>
        <w:ind w:left="340" w:hanging="340"/>
        <w:jc w:val="both"/>
        <w:rPr>
          <w:rFonts w:eastAsia="Times New Roman"/>
          <w:b/>
          <w:lang w:eastAsia="pl-PL"/>
        </w:rPr>
      </w:pPr>
      <w:r w:rsidRPr="0075465D">
        <w:rPr>
          <w:rFonts w:ascii="Times New Roman" w:eastAsia="Times New Roman" w:hAnsi="Times New Roman"/>
          <w:b/>
          <w:sz w:val="24"/>
          <w:szCs w:val="24"/>
          <w:lang w:eastAsia="pl-PL"/>
        </w:rPr>
        <w:t xml:space="preserve">5. PODSTAWY WYKLUCZENIA WYKONAWCY Z POSTĘPOWANIA ORAZ WARUNKI UDZIAŁU W POSTĘPOWANIU </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 xml:space="preserve">5.1. </w:t>
      </w:r>
      <w:r w:rsidRPr="0075465D">
        <w:rPr>
          <w:rFonts w:ascii="Times New Roman" w:eastAsia="Times New Roman" w:hAnsi="Times New Roman"/>
          <w:sz w:val="24"/>
          <w:szCs w:val="24"/>
          <w:lang w:eastAsia="pl-PL"/>
        </w:rPr>
        <w:tab/>
        <w:t>O udzielenie zamówienia mogą ubiegać się Wykonawcy, którzy nie podlegają wykluczeniu oraz spełniają warunki udziału w postępowaniu i wymagania określone przez Zamawiającego w niniejszym Ogłoszeniu.</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5.2.</w:t>
      </w:r>
      <w:r w:rsidRPr="0075465D">
        <w:rPr>
          <w:rFonts w:ascii="Times New Roman" w:eastAsia="Times New Roman" w:hAnsi="Times New Roman"/>
          <w:sz w:val="24"/>
          <w:szCs w:val="24"/>
          <w:lang w:eastAsia="pl-PL"/>
        </w:rPr>
        <w:tab/>
        <w:t xml:space="preserve">Zamawiający wykluczy z postępowania o udzielenie zamówienia Wykonawcę w przypadku zaistnienia wobec niego przesłanek określonych w art. 24 ust.1 pkt 12-22 ustawy </w:t>
      </w:r>
      <w:proofErr w:type="spellStart"/>
      <w:r w:rsidRPr="0075465D">
        <w:rPr>
          <w:rFonts w:ascii="Times New Roman" w:eastAsia="Times New Roman" w:hAnsi="Times New Roman"/>
          <w:sz w:val="24"/>
          <w:szCs w:val="24"/>
          <w:lang w:eastAsia="pl-PL"/>
        </w:rPr>
        <w:t>Pzp</w:t>
      </w:r>
      <w:proofErr w:type="spellEnd"/>
      <w:r w:rsidRPr="0075465D">
        <w:rPr>
          <w:rFonts w:ascii="Times New Roman" w:eastAsia="Times New Roman" w:hAnsi="Times New Roman"/>
          <w:sz w:val="24"/>
          <w:szCs w:val="24"/>
          <w:lang w:eastAsia="pl-PL"/>
        </w:rPr>
        <w:t>.</w:t>
      </w:r>
    </w:p>
    <w:p w:rsidR="0075465D" w:rsidRPr="0075465D" w:rsidRDefault="0075465D" w:rsidP="0075465D">
      <w:pPr>
        <w:keepNext/>
        <w:spacing w:after="0" w:line="240" w:lineRule="auto"/>
        <w:ind w:left="705" w:hanging="705"/>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5.3.</w:t>
      </w:r>
      <w:r w:rsidRPr="0075465D">
        <w:rPr>
          <w:rFonts w:ascii="Times New Roman" w:eastAsia="Times New Roman" w:hAnsi="Times New Roman"/>
          <w:sz w:val="24"/>
          <w:szCs w:val="24"/>
          <w:lang w:eastAsia="pl-PL"/>
        </w:rPr>
        <w:tab/>
        <w:t xml:space="preserve">Wykluczenie Wykonawcy nastąpi w przypadkach określonych w art. 24 ust. 7 ustawy </w:t>
      </w:r>
      <w:proofErr w:type="spellStart"/>
      <w:r w:rsidRPr="0075465D">
        <w:rPr>
          <w:rFonts w:ascii="Times New Roman" w:eastAsia="Times New Roman" w:hAnsi="Times New Roman"/>
          <w:sz w:val="24"/>
          <w:szCs w:val="24"/>
          <w:lang w:eastAsia="pl-PL"/>
        </w:rPr>
        <w:t>Pzp</w:t>
      </w:r>
      <w:proofErr w:type="spellEnd"/>
      <w:r w:rsidRPr="0075465D">
        <w:rPr>
          <w:rFonts w:ascii="Times New Roman" w:eastAsia="Times New Roman" w:hAnsi="Times New Roman"/>
          <w:sz w:val="24"/>
          <w:szCs w:val="24"/>
          <w:lang w:eastAsia="pl-PL"/>
        </w:rPr>
        <w:t>.</w:t>
      </w:r>
    </w:p>
    <w:p w:rsidR="0075465D" w:rsidRPr="0075465D" w:rsidRDefault="0075465D" w:rsidP="0075465D">
      <w:pPr>
        <w:keepNext/>
        <w:spacing w:after="0" w:line="240" w:lineRule="auto"/>
        <w:ind w:left="680" w:hanging="680"/>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5.4.</w:t>
      </w:r>
      <w:r w:rsidRPr="0075465D">
        <w:rPr>
          <w:rFonts w:ascii="Times New Roman" w:eastAsia="Times New Roman" w:hAnsi="Times New Roman"/>
          <w:sz w:val="24"/>
          <w:szCs w:val="24"/>
          <w:lang w:eastAsia="pl-PL"/>
        </w:rPr>
        <w:tab/>
        <w:t xml:space="preserve">Wykonawca, który podlega wykluczeniu na podstawie przesłanek określonych w art. 24 ust. 1 pkt 13 i 14 oraz 16–20 lub w ust. 5 ustawy </w:t>
      </w:r>
      <w:proofErr w:type="spellStart"/>
      <w:r w:rsidRPr="0075465D">
        <w:rPr>
          <w:rFonts w:ascii="Times New Roman" w:eastAsia="Times New Roman" w:hAnsi="Times New Roman"/>
          <w:sz w:val="24"/>
          <w:szCs w:val="24"/>
          <w:lang w:eastAsia="pl-PL"/>
        </w:rPr>
        <w:t>Pzp</w:t>
      </w:r>
      <w:proofErr w:type="spellEnd"/>
      <w:r w:rsidRPr="0075465D">
        <w:rPr>
          <w:rFonts w:ascii="Times New Roman" w:eastAsia="Times New Roman" w:hAnsi="Times New Roman"/>
          <w:sz w:val="24"/>
          <w:szCs w:val="24"/>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5465D" w:rsidRPr="0075465D" w:rsidRDefault="0075465D" w:rsidP="0075465D">
      <w:pPr>
        <w:keepNext/>
        <w:spacing w:after="0" w:line="240" w:lineRule="auto"/>
        <w:ind w:left="680"/>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Wykonawca nie podlega wykluczeniu, jeżeli Zamawiający, uwzględniając wagę i szczególne okoliczności czynu Wykonawcy, uzna przedstawione dowody za wystarczające.</w:t>
      </w:r>
    </w:p>
    <w:p w:rsidR="0075465D" w:rsidRDefault="0075465D" w:rsidP="0075465D">
      <w:pPr>
        <w:spacing w:after="0" w:line="240" w:lineRule="auto"/>
        <w:ind w:left="680" w:hanging="680"/>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5.5.</w:t>
      </w:r>
      <w:r w:rsidRPr="0075465D">
        <w:rPr>
          <w:rFonts w:ascii="Times New Roman" w:eastAsia="Times New Roman" w:hAnsi="Times New Roman"/>
          <w:sz w:val="24"/>
          <w:szCs w:val="24"/>
          <w:lang w:eastAsia="pl-PL"/>
        </w:rPr>
        <w:tab/>
        <w:t>Zamawiający może wykluczyć Wykonawcę na każdym etapie postępowania, ofertę Wykonawcy wykluczonego uznaje się za odrzuconą.</w:t>
      </w:r>
    </w:p>
    <w:p w:rsidR="00EA6B8B" w:rsidRDefault="00EA6B8B" w:rsidP="0075465D">
      <w:pPr>
        <w:spacing w:after="0" w:line="240" w:lineRule="auto"/>
        <w:ind w:left="680" w:hanging="680"/>
        <w:jc w:val="both"/>
        <w:rPr>
          <w:rFonts w:ascii="Times New Roman" w:eastAsia="Times New Roman" w:hAnsi="Times New Roman"/>
          <w:sz w:val="24"/>
          <w:szCs w:val="24"/>
          <w:lang w:eastAsia="pl-PL"/>
        </w:rPr>
      </w:pPr>
    </w:p>
    <w:p w:rsidR="00EA6B8B" w:rsidRPr="0075465D" w:rsidRDefault="00EA6B8B" w:rsidP="0075465D">
      <w:pPr>
        <w:spacing w:after="0" w:line="240" w:lineRule="auto"/>
        <w:ind w:left="680" w:hanging="680"/>
        <w:jc w:val="both"/>
        <w:rPr>
          <w:rFonts w:ascii="Times New Roman" w:eastAsia="Times New Roman" w:hAnsi="Times New Roman"/>
          <w:sz w:val="24"/>
          <w:szCs w:val="24"/>
          <w:lang w:eastAsia="pl-PL"/>
        </w:rPr>
      </w:pPr>
    </w:p>
    <w:p w:rsidR="007706EA" w:rsidRPr="00A81C8A" w:rsidRDefault="0075465D" w:rsidP="0075465D">
      <w:pPr>
        <w:keepNext/>
        <w:spacing w:after="0" w:line="240" w:lineRule="auto"/>
        <w:ind w:left="705" w:hanging="705"/>
        <w:outlineLvl w:val="1"/>
        <w:rPr>
          <w:rFonts w:ascii="Times New Roman" w:eastAsia="Times New Roman" w:hAnsi="Times New Roman"/>
          <w:color w:val="FF0000"/>
          <w:sz w:val="24"/>
          <w:szCs w:val="24"/>
          <w:lang w:eastAsia="pl-PL"/>
        </w:rPr>
      </w:pPr>
      <w:r w:rsidRPr="0075465D">
        <w:rPr>
          <w:rFonts w:ascii="Times New Roman" w:eastAsia="Times New Roman" w:hAnsi="Times New Roman"/>
          <w:sz w:val="24"/>
          <w:szCs w:val="24"/>
          <w:lang w:eastAsia="pl-PL"/>
        </w:rPr>
        <w:t>5</w:t>
      </w:r>
      <w:r w:rsidRPr="00796A13">
        <w:rPr>
          <w:rFonts w:ascii="Times New Roman" w:eastAsia="Times New Roman" w:hAnsi="Times New Roman"/>
          <w:sz w:val="24"/>
          <w:szCs w:val="24"/>
          <w:lang w:eastAsia="pl-PL"/>
        </w:rPr>
        <w:t>.6.</w:t>
      </w:r>
      <w:r w:rsidRPr="00796A13">
        <w:rPr>
          <w:rFonts w:ascii="Times New Roman" w:eastAsia="Times New Roman" w:hAnsi="Times New Roman"/>
          <w:sz w:val="24"/>
          <w:szCs w:val="24"/>
          <w:lang w:eastAsia="pl-PL"/>
        </w:rPr>
        <w:tab/>
        <w:t>O udzielenie zamówienia mogą ubiegać się Wykonawcy, którzy spełnią następujące warunki:</w:t>
      </w:r>
    </w:p>
    <w:p w:rsidR="0075465D" w:rsidRPr="00A81C8A" w:rsidRDefault="0075465D" w:rsidP="006E127C">
      <w:pPr>
        <w:tabs>
          <w:tab w:val="left" w:pos="709"/>
          <w:tab w:val="left" w:pos="16756"/>
          <w:tab w:val="center" w:pos="21008"/>
          <w:tab w:val="right" w:pos="25544"/>
        </w:tabs>
        <w:spacing w:after="0" w:line="240" w:lineRule="auto"/>
        <w:ind w:left="705" w:hanging="425"/>
        <w:jc w:val="both"/>
        <w:rPr>
          <w:rFonts w:ascii="Times New Roman" w:hAnsi="Times New Roman"/>
          <w:b/>
          <w:bCs/>
          <w:color w:val="FF0000"/>
          <w:sz w:val="24"/>
          <w:szCs w:val="24"/>
          <w:lang w:eastAsia="pl-PL"/>
        </w:rPr>
      </w:pPr>
      <w:r w:rsidRPr="00A81C8A">
        <w:rPr>
          <w:rFonts w:ascii="Times New Roman" w:eastAsia="TimesNewRomanPSMT" w:hAnsi="Times New Roman"/>
          <w:b/>
          <w:color w:val="FF0000"/>
          <w:sz w:val="24"/>
          <w:szCs w:val="24"/>
          <w:lang w:eastAsia="pl-PL"/>
        </w:rPr>
        <w:tab/>
      </w:r>
    </w:p>
    <w:p w:rsidR="0075465D" w:rsidRPr="00796A13" w:rsidRDefault="0075465D" w:rsidP="00175E06">
      <w:pPr>
        <w:spacing w:after="0" w:line="240" w:lineRule="auto"/>
        <w:jc w:val="both"/>
        <w:rPr>
          <w:rFonts w:ascii="Times New Roman" w:eastAsia="Times New Roman" w:hAnsi="Times New Roman"/>
          <w:b/>
          <w:bCs/>
          <w:sz w:val="24"/>
          <w:szCs w:val="24"/>
          <w:lang w:eastAsia="pl-PL"/>
        </w:rPr>
      </w:pPr>
      <w:r w:rsidRPr="00796A13">
        <w:rPr>
          <w:rFonts w:ascii="Times New Roman" w:eastAsia="Times New Roman" w:hAnsi="Times New Roman"/>
          <w:b/>
          <w:bCs/>
          <w:sz w:val="24"/>
          <w:szCs w:val="24"/>
          <w:lang w:eastAsia="pl-PL"/>
        </w:rPr>
        <w:t xml:space="preserve">Zadanie </w:t>
      </w:r>
      <w:r w:rsidR="001F5380" w:rsidRPr="00796A13">
        <w:rPr>
          <w:rFonts w:ascii="Times New Roman" w:eastAsia="Times New Roman" w:hAnsi="Times New Roman"/>
          <w:b/>
          <w:bCs/>
          <w:sz w:val="24"/>
          <w:szCs w:val="24"/>
          <w:lang w:eastAsia="pl-PL"/>
        </w:rPr>
        <w:t xml:space="preserve"> nr </w:t>
      </w:r>
      <w:r w:rsidRPr="00796A13">
        <w:rPr>
          <w:rFonts w:ascii="Times New Roman" w:eastAsia="Times New Roman" w:hAnsi="Times New Roman"/>
          <w:b/>
          <w:bCs/>
          <w:sz w:val="24"/>
          <w:szCs w:val="24"/>
          <w:lang w:eastAsia="pl-PL"/>
        </w:rPr>
        <w:t xml:space="preserve">1: </w:t>
      </w:r>
      <w:r w:rsidR="00691ED8" w:rsidRPr="00796A13">
        <w:rPr>
          <w:rFonts w:ascii="Times New Roman" w:eastAsia="Times New Roman" w:hAnsi="Times New Roman"/>
          <w:b/>
          <w:bCs/>
          <w:sz w:val="24"/>
          <w:szCs w:val="24"/>
          <w:lang w:eastAsia="pl-PL"/>
        </w:rPr>
        <w:t xml:space="preserve">„Aspekty regulacyjne, strategiczne i normy </w:t>
      </w:r>
      <w:proofErr w:type="spellStart"/>
      <w:r w:rsidR="00691ED8" w:rsidRPr="00796A13">
        <w:rPr>
          <w:rFonts w:ascii="Times New Roman" w:eastAsia="Times New Roman" w:hAnsi="Times New Roman"/>
          <w:b/>
          <w:bCs/>
          <w:sz w:val="24"/>
          <w:szCs w:val="24"/>
          <w:lang w:eastAsia="pl-PL"/>
        </w:rPr>
        <w:t>cyberbezpieczeństwa</w:t>
      </w:r>
      <w:proofErr w:type="spellEnd"/>
      <w:r w:rsidR="00691ED8" w:rsidRPr="00796A13">
        <w:rPr>
          <w:rFonts w:ascii="Times New Roman" w:eastAsia="Times New Roman" w:hAnsi="Times New Roman"/>
          <w:b/>
          <w:bCs/>
          <w:sz w:val="24"/>
          <w:szCs w:val="24"/>
          <w:lang w:eastAsia="pl-PL"/>
        </w:rPr>
        <w:t xml:space="preserve"> - kontekst krajowy i europejski”</w:t>
      </w:r>
      <w:r w:rsidRPr="00796A13">
        <w:rPr>
          <w:rFonts w:ascii="Times New Roman" w:eastAsia="Times New Roman" w:hAnsi="Times New Roman"/>
          <w:b/>
          <w:bCs/>
          <w:sz w:val="24"/>
          <w:szCs w:val="24"/>
          <w:lang w:eastAsia="pl-PL"/>
        </w:rPr>
        <w:t>.</w:t>
      </w:r>
    </w:p>
    <w:p w:rsidR="00796A13" w:rsidRPr="00796A13" w:rsidRDefault="00796A13" w:rsidP="00796A13">
      <w:pPr>
        <w:tabs>
          <w:tab w:val="left" w:pos="426"/>
        </w:tabs>
        <w:spacing w:after="0" w:line="240" w:lineRule="auto"/>
        <w:jc w:val="both"/>
        <w:rPr>
          <w:rFonts w:ascii="Times New Roman" w:hAnsi="Times New Roman"/>
          <w:bCs/>
          <w:sz w:val="24"/>
          <w:szCs w:val="24"/>
          <w:lang w:eastAsia="pl-PL"/>
        </w:rPr>
      </w:pPr>
      <w:bookmarkStart w:id="1" w:name="_Hlk33045296"/>
      <w:r w:rsidRPr="00796A13">
        <w:rPr>
          <w:rFonts w:ascii="Times New Roman" w:hAnsi="Times New Roman"/>
          <w:bCs/>
          <w:sz w:val="24"/>
          <w:szCs w:val="24"/>
          <w:lang w:eastAsia="pl-PL"/>
        </w:rPr>
        <w:t xml:space="preserve">Zamawiający uzna warunek za spełniony, jeśli Wykonawca dysponuje osobami zdolnymi do wykonania zamówienia, które będą skierowane przez Wykonawcę do realizacji przedmiotu zamówienia, posiadającymi: </w:t>
      </w:r>
    </w:p>
    <w:p w:rsidR="00796A13" w:rsidRPr="00796A13" w:rsidRDefault="00796A13" w:rsidP="00796A13">
      <w:pPr>
        <w:numPr>
          <w:ilvl w:val="0"/>
          <w:numId w:val="40"/>
        </w:numPr>
        <w:tabs>
          <w:tab w:val="left" w:pos="426"/>
        </w:tabs>
        <w:spacing w:after="0" w:line="240" w:lineRule="auto"/>
        <w:jc w:val="both"/>
        <w:rPr>
          <w:rFonts w:ascii="Times New Roman" w:hAnsi="Times New Roman"/>
          <w:sz w:val="24"/>
          <w:szCs w:val="24"/>
          <w:lang w:eastAsia="pl-PL"/>
        </w:rPr>
      </w:pPr>
      <w:r w:rsidRPr="00796A13">
        <w:rPr>
          <w:rFonts w:ascii="Times New Roman" w:hAnsi="Times New Roman"/>
          <w:sz w:val="24"/>
          <w:szCs w:val="24"/>
          <w:lang w:eastAsia="pl-PL"/>
        </w:rPr>
        <w:t>min. 24 miesięczne doświadczenie zdobyte w ciągu 5 ostatnich lat w podmiocie</w:t>
      </w:r>
      <w:r w:rsidR="00C6159B">
        <w:rPr>
          <w:rFonts w:ascii="Times New Roman" w:hAnsi="Times New Roman"/>
          <w:sz w:val="24"/>
          <w:szCs w:val="24"/>
          <w:lang w:eastAsia="pl-PL"/>
        </w:rPr>
        <w:t xml:space="preserve"> lub podmiotach</w:t>
      </w:r>
      <w:r w:rsidR="00890B22">
        <w:rPr>
          <w:rFonts w:ascii="Times New Roman" w:hAnsi="Times New Roman"/>
          <w:sz w:val="24"/>
          <w:szCs w:val="24"/>
          <w:lang w:eastAsia="pl-PL"/>
        </w:rPr>
        <w:t xml:space="preserve"> realizujących</w:t>
      </w:r>
      <w:r w:rsidRPr="00796A13">
        <w:rPr>
          <w:rFonts w:ascii="Times New Roman" w:hAnsi="Times New Roman"/>
          <w:sz w:val="24"/>
          <w:szCs w:val="24"/>
          <w:lang w:eastAsia="pl-PL"/>
        </w:rPr>
        <w:t xml:space="preserve"> zadania powiązane z szeroko pojętym bezpieczeństwem danych, cyberprzestępczością, aspektami prawnymi związanymi z zapewnieniem </w:t>
      </w:r>
      <w:proofErr w:type="spellStart"/>
      <w:r w:rsidRPr="00796A13">
        <w:rPr>
          <w:rFonts w:ascii="Times New Roman" w:hAnsi="Times New Roman"/>
          <w:sz w:val="24"/>
          <w:szCs w:val="24"/>
          <w:lang w:eastAsia="pl-PL"/>
        </w:rPr>
        <w:t>cyberbezpieczeństwa</w:t>
      </w:r>
      <w:proofErr w:type="spellEnd"/>
      <w:r w:rsidRPr="00796A13">
        <w:rPr>
          <w:rFonts w:ascii="Times New Roman" w:hAnsi="Times New Roman"/>
          <w:sz w:val="24"/>
          <w:szCs w:val="24"/>
          <w:lang w:eastAsia="pl-PL"/>
        </w:rPr>
        <w:t xml:space="preserve"> oraz funkcjonowaniem różnego rodzaju podmiotów w cyberprzestrzeni </w:t>
      </w:r>
    </w:p>
    <w:p w:rsidR="00796A13" w:rsidRPr="00796A13" w:rsidRDefault="00796A13" w:rsidP="00796A13">
      <w:pPr>
        <w:numPr>
          <w:ilvl w:val="0"/>
          <w:numId w:val="40"/>
        </w:numPr>
        <w:tabs>
          <w:tab w:val="left" w:pos="426"/>
        </w:tabs>
        <w:spacing w:after="0" w:line="240" w:lineRule="auto"/>
        <w:jc w:val="both"/>
        <w:rPr>
          <w:rFonts w:ascii="Times New Roman" w:hAnsi="Times New Roman"/>
          <w:sz w:val="24"/>
          <w:szCs w:val="24"/>
          <w:lang w:eastAsia="pl-PL"/>
        </w:rPr>
      </w:pPr>
      <w:r w:rsidRPr="00796A13">
        <w:rPr>
          <w:rFonts w:ascii="Times New Roman" w:hAnsi="Times New Roman"/>
          <w:sz w:val="24"/>
          <w:szCs w:val="24"/>
          <w:lang w:eastAsia="pl-PL"/>
        </w:rPr>
        <w:t xml:space="preserve">Wykształcenie wyższe oraz certyfikaty lub zaświadczenia lub inne dokumenty potwierdzające kwalifikacje i umożliwiające przeprowadzenie zajęć z zakresu określonego w OPZ. </w:t>
      </w:r>
    </w:p>
    <w:bookmarkEnd w:id="1"/>
    <w:p w:rsidR="006E231F" w:rsidRPr="00796A13" w:rsidRDefault="00796A13" w:rsidP="00796A13">
      <w:pPr>
        <w:tabs>
          <w:tab w:val="left" w:pos="426"/>
        </w:tabs>
        <w:spacing w:after="0" w:line="240" w:lineRule="auto"/>
        <w:jc w:val="both"/>
        <w:rPr>
          <w:rFonts w:ascii="Times New Roman" w:hAnsi="Times New Roman"/>
          <w:i/>
          <w:sz w:val="24"/>
          <w:szCs w:val="24"/>
          <w:lang w:eastAsia="pl-PL"/>
        </w:rPr>
      </w:pPr>
      <w:r w:rsidRPr="00796A13">
        <w:rPr>
          <w:rFonts w:ascii="Times New Roman" w:hAnsi="Times New Roman"/>
          <w:i/>
          <w:sz w:val="24"/>
          <w:szCs w:val="24"/>
          <w:lang w:eastAsia="pl-PL"/>
        </w:rPr>
        <w:t xml:space="preserve"> </w:t>
      </w:r>
      <w:r w:rsidR="00691ED8" w:rsidRPr="00796A13">
        <w:rPr>
          <w:rFonts w:ascii="Times New Roman" w:hAnsi="Times New Roman"/>
          <w:i/>
          <w:sz w:val="24"/>
          <w:szCs w:val="24"/>
          <w:lang w:eastAsia="pl-PL"/>
        </w:rPr>
        <w:t>(w przypadku uzasadnionej nieobecności wskazanej imiennie osoby do przeprowadzenia warsztatów w danym dniu zajęciowym, Wykonawca jest zobowiązany do zapewnienia obecności innej osoby, który posiada doświadczenie i kwalifikacje zawodowe co najmniej takie same jak osoba, która została wskazana w ofercie, na podstawie której dokonano wyboru Wykonawcy)</w:t>
      </w:r>
    </w:p>
    <w:p w:rsidR="006E231F" w:rsidRPr="00796A13" w:rsidRDefault="006E231F" w:rsidP="00175E06">
      <w:pPr>
        <w:tabs>
          <w:tab w:val="left" w:pos="0"/>
        </w:tabs>
        <w:spacing w:after="0" w:line="240" w:lineRule="auto"/>
        <w:jc w:val="both"/>
        <w:rPr>
          <w:rFonts w:ascii="Times New Roman" w:eastAsia="Times New Roman" w:hAnsi="Times New Roman"/>
          <w:sz w:val="24"/>
          <w:szCs w:val="24"/>
          <w:lang w:eastAsia="pl-PL"/>
        </w:rPr>
      </w:pPr>
      <w:r w:rsidRPr="00796A13">
        <w:rPr>
          <w:rFonts w:ascii="Times New Roman" w:eastAsia="Times New Roman" w:hAnsi="Times New Roman"/>
          <w:sz w:val="24"/>
          <w:szCs w:val="24"/>
          <w:lang w:eastAsia="pl-PL"/>
        </w:rPr>
        <w:t>Ocena spełniania warunków udziału w postępowaniu będzie dokonana na zasadzie spełnia/nie spełnia.</w:t>
      </w:r>
    </w:p>
    <w:p w:rsidR="004D0AD7" w:rsidRPr="00A81C8A" w:rsidRDefault="004D0AD7" w:rsidP="004D0AD7">
      <w:pPr>
        <w:tabs>
          <w:tab w:val="left" w:pos="426"/>
        </w:tabs>
        <w:spacing w:after="0" w:line="240" w:lineRule="auto"/>
        <w:ind w:left="644"/>
        <w:jc w:val="both"/>
        <w:rPr>
          <w:rFonts w:ascii="Times New Roman" w:eastAsia="TimesNewRomanPSMT" w:hAnsi="Times New Roman"/>
          <w:bCs/>
          <w:color w:val="FF0000"/>
          <w:sz w:val="24"/>
          <w:szCs w:val="24"/>
          <w:lang w:eastAsia="pl-PL"/>
        </w:rPr>
      </w:pPr>
    </w:p>
    <w:p w:rsidR="0075465D" w:rsidRPr="00796A13" w:rsidRDefault="0075465D" w:rsidP="0075465D">
      <w:pPr>
        <w:spacing w:after="0" w:line="240" w:lineRule="auto"/>
        <w:ind w:left="284"/>
        <w:jc w:val="both"/>
        <w:rPr>
          <w:rFonts w:ascii="Times New Roman" w:eastAsia="Times New Roman" w:hAnsi="Times New Roman"/>
          <w:b/>
          <w:bCs/>
          <w:sz w:val="24"/>
          <w:szCs w:val="24"/>
          <w:lang w:eastAsia="pl-PL"/>
        </w:rPr>
      </w:pPr>
      <w:r w:rsidRPr="00796A13">
        <w:rPr>
          <w:rFonts w:ascii="Times New Roman" w:eastAsia="Times New Roman" w:hAnsi="Times New Roman"/>
          <w:b/>
          <w:bCs/>
          <w:sz w:val="24"/>
          <w:szCs w:val="24"/>
          <w:lang w:eastAsia="pl-PL"/>
        </w:rPr>
        <w:t>Zadanie</w:t>
      </w:r>
      <w:r w:rsidR="001F5380" w:rsidRPr="00796A13">
        <w:rPr>
          <w:rFonts w:ascii="Times New Roman" w:eastAsia="Times New Roman" w:hAnsi="Times New Roman"/>
          <w:b/>
          <w:bCs/>
          <w:sz w:val="24"/>
          <w:szCs w:val="24"/>
          <w:lang w:eastAsia="pl-PL"/>
        </w:rPr>
        <w:t xml:space="preserve"> nr</w:t>
      </w:r>
      <w:r w:rsidRPr="00796A13">
        <w:rPr>
          <w:rFonts w:ascii="Times New Roman" w:eastAsia="Times New Roman" w:hAnsi="Times New Roman"/>
          <w:b/>
          <w:bCs/>
          <w:sz w:val="24"/>
          <w:szCs w:val="24"/>
          <w:lang w:eastAsia="pl-PL"/>
        </w:rPr>
        <w:t xml:space="preserve"> 2: </w:t>
      </w:r>
      <w:r w:rsidR="00691ED8" w:rsidRPr="00796A13">
        <w:rPr>
          <w:rFonts w:ascii="Times New Roman" w:eastAsia="Times New Roman" w:hAnsi="Times New Roman"/>
          <w:b/>
          <w:bCs/>
          <w:sz w:val="24"/>
          <w:szCs w:val="24"/>
          <w:lang w:eastAsia="pl-PL"/>
        </w:rPr>
        <w:t>„Zagrożenia w cyberprzestrzeni”</w:t>
      </w:r>
    </w:p>
    <w:p w:rsidR="00796A13" w:rsidRPr="00796A13" w:rsidRDefault="00796A13" w:rsidP="00796A13">
      <w:pPr>
        <w:spacing w:after="0" w:line="288" w:lineRule="auto"/>
        <w:rPr>
          <w:rFonts w:ascii="Times New Roman" w:hAnsi="Times New Roman"/>
          <w:bCs/>
          <w:sz w:val="24"/>
          <w:szCs w:val="24"/>
        </w:rPr>
      </w:pPr>
      <w:r w:rsidRPr="00796A13">
        <w:rPr>
          <w:rFonts w:ascii="Times New Roman" w:hAnsi="Times New Roman"/>
          <w:bCs/>
          <w:sz w:val="24"/>
          <w:szCs w:val="24"/>
        </w:rPr>
        <w:t xml:space="preserve">Zamawiający uzna warunek za spełniony, jeśli Wykonawca dysponuje osobami zdolnymi do wykonania zamówienia, które będą skierowane przez Wykonawcę do realizacji przedmiotu zamówienia, posiadającymi: </w:t>
      </w:r>
    </w:p>
    <w:p w:rsidR="00796A13" w:rsidRPr="00796A13" w:rsidRDefault="00796A13" w:rsidP="00796A13">
      <w:pPr>
        <w:numPr>
          <w:ilvl w:val="0"/>
          <w:numId w:val="44"/>
        </w:numPr>
        <w:spacing w:after="0" w:line="288" w:lineRule="auto"/>
        <w:rPr>
          <w:rFonts w:ascii="Times New Roman" w:hAnsi="Times New Roman"/>
          <w:bCs/>
          <w:sz w:val="24"/>
          <w:szCs w:val="24"/>
        </w:rPr>
      </w:pPr>
      <w:r w:rsidRPr="00796A13">
        <w:rPr>
          <w:rFonts w:ascii="Times New Roman" w:hAnsi="Times New Roman"/>
          <w:bCs/>
          <w:sz w:val="24"/>
          <w:szCs w:val="24"/>
        </w:rPr>
        <w:t>min. 24 miesięczne doświadczenie zdobyte w ciągu 5 ostatnich lat w podmiocie</w:t>
      </w:r>
      <w:r w:rsidR="00C6159B">
        <w:rPr>
          <w:rFonts w:ascii="Times New Roman" w:hAnsi="Times New Roman"/>
          <w:bCs/>
          <w:sz w:val="24"/>
          <w:szCs w:val="24"/>
        </w:rPr>
        <w:t xml:space="preserve"> </w:t>
      </w:r>
      <w:r w:rsidR="00C6159B">
        <w:rPr>
          <w:rFonts w:ascii="Times New Roman" w:hAnsi="Times New Roman"/>
          <w:sz w:val="24"/>
          <w:szCs w:val="24"/>
          <w:lang w:eastAsia="pl-PL"/>
        </w:rPr>
        <w:t>lub podmiotach</w:t>
      </w:r>
      <w:r w:rsidR="00890B22">
        <w:rPr>
          <w:rFonts w:ascii="Times New Roman" w:hAnsi="Times New Roman"/>
          <w:bCs/>
          <w:sz w:val="24"/>
          <w:szCs w:val="24"/>
        </w:rPr>
        <w:t xml:space="preserve"> realizujących</w:t>
      </w:r>
      <w:r w:rsidRPr="00796A13">
        <w:rPr>
          <w:rFonts w:ascii="Times New Roman" w:hAnsi="Times New Roman"/>
          <w:bCs/>
          <w:sz w:val="24"/>
          <w:szCs w:val="24"/>
        </w:rPr>
        <w:t xml:space="preserve"> zadania powiązane z szeroko pojętym bezpieczeństwem danych, cyberprzestępczością, aspektami prawnymi związanymi z zapewnieniem </w:t>
      </w:r>
      <w:proofErr w:type="spellStart"/>
      <w:r w:rsidRPr="00796A13">
        <w:rPr>
          <w:rFonts w:ascii="Times New Roman" w:hAnsi="Times New Roman"/>
          <w:bCs/>
          <w:sz w:val="24"/>
          <w:szCs w:val="24"/>
        </w:rPr>
        <w:t>cyberbezpieczeństwa</w:t>
      </w:r>
      <w:proofErr w:type="spellEnd"/>
      <w:r w:rsidRPr="00796A13">
        <w:rPr>
          <w:rFonts w:ascii="Times New Roman" w:hAnsi="Times New Roman"/>
          <w:bCs/>
          <w:sz w:val="24"/>
          <w:szCs w:val="24"/>
        </w:rPr>
        <w:t xml:space="preserve"> oraz funkcjonowaniem różnego rodzaju podmiotów w cyberprzestrzeni </w:t>
      </w:r>
    </w:p>
    <w:p w:rsidR="00796A13" w:rsidRPr="00796A13" w:rsidRDefault="00796A13" w:rsidP="00796A13">
      <w:pPr>
        <w:numPr>
          <w:ilvl w:val="0"/>
          <w:numId w:val="44"/>
        </w:numPr>
        <w:spacing w:after="0" w:line="288" w:lineRule="auto"/>
        <w:rPr>
          <w:rFonts w:ascii="Times New Roman" w:hAnsi="Times New Roman"/>
          <w:bCs/>
          <w:sz w:val="24"/>
          <w:szCs w:val="24"/>
        </w:rPr>
      </w:pPr>
      <w:r w:rsidRPr="00796A13">
        <w:rPr>
          <w:rFonts w:ascii="Times New Roman" w:hAnsi="Times New Roman"/>
          <w:bCs/>
          <w:sz w:val="24"/>
          <w:szCs w:val="24"/>
        </w:rPr>
        <w:t xml:space="preserve">Wykształcenie wyższe oraz certyfikaty lub zaświadczenia lub inne dokumenty potwierdzające kwalifikacje i umożliwiające przeprowadzenie zajęć z zakresu określonego w OPZ. </w:t>
      </w:r>
    </w:p>
    <w:p w:rsidR="00175E06" w:rsidRPr="00796A13" w:rsidRDefault="00796A13" w:rsidP="00796A13">
      <w:pPr>
        <w:spacing w:after="0" w:line="288" w:lineRule="auto"/>
        <w:rPr>
          <w:rFonts w:ascii="Times New Roman" w:hAnsi="Times New Roman"/>
          <w:i/>
          <w:sz w:val="24"/>
          <w:szCs w:val="24"/>
        </w:rPr>
      </w:pPr>
      <w:r w:rsidRPr="00796A13">
        <w:rPr>
          <w:rFonts w:ascii="Times New Roman" w:hAnsi="Times New Roman"/>
          <w:bCs/>
          <w:i/>
          <w:sz w:val="24"/>
          <w:szCs w:val="24"/>
        </w:rPr>
        <w:t xml:space="preserve"> </w:t>
      </w:r>
      <w:r w:rsidR="00175E06" w:rsidRPr="00796A13">
        <w:rPr>
          <w:rFonts w:ascii="Times New Roman" w:eastAsia="Arial" w:hAnsi="Times New Roman"/>
          <w:i/>
          <w:sz w:val="24"/>
          <w:szCs w:val="24"/>
        </w:rPr>
        <w:t>(w przypadku uzasadnionej nieobecności wskazanej imiennie osoby do przeprowadzenia warsztatów w danym dniu zajęciowym, Wykonawca jest zobowiązany do zapewnienia obecności innej osoby, który posiada doświadczenie i kwalifikacje zawodowe co najmniej takie same jak osoba, która została wskazana w ofercie, na podstawie której dokonano wyboru Wykonawcy)</w:t>
      </w:r>
    </w:p>
    <w:p w:rsidR="00E761CC" w:rsidRPr="00796A13" w:rsidRDefault="00514269" w:rsidP="00175E06">
      <w:pPr>
        <w:spacing w:after="0" w:line="240" w:lineRule="auto"/>
        <w:jc w:val="both"/>
        <w:rPr>
          <w:rFonts w:ascii="Times New Roman" w:eastAsia="Times New Roman" w:hAnsi="Times New Roman"/>
          <w:b/>
          <w:bCs/>
          <w:sz w:val="24"/>
          <w:szCs w:val="24"/>
          <w:lang w:eastAsia="pl-PL"/>
        </w:rPr>
      </w:pPr>
      <w:r w:rsidRPr="00796A13">
        <w:rPr>
          <w:rFonts w:ascii="Times New Roman" w:eastAsia="Times New Roman" w:hAnsi="Times New Roman"/>
          <w:sz w:val="24"/>
          <w:szCs w:val="24"/>
          <w:lang w:eastAsia="pl-PL"/>
        </w:rPr>
        <w:t>Ocena spełniania warunków udziału w postępowaniu będzie dokonana na zasadzie spełnia/nie spełnia.</w:t>
      </w:r>
    </w:p>
    <w:p w:rsidR="0075465D" w:rsidRPr="00A81C8A" w:rsidRDefault="0075465D" w:rsidP="0075465D">
      <w:pPr>
        <w:spacing w:line="240" w:lineRule="auto"/>
        <w:ind w:left="644"/>
        <w:contextualSpacing/>
        <w:jc w:val="both"/>
        <w:rPr>
          <w:rFonts w:ascii="Times New Roman" w:hAnsi="Times New Roman"/>
          <w:bCs/>
          <w:color w:val="FF0000"/>
          <w:sz w:val="24"/>
          <w:szCs w:val="24"/>
          <w:lang w:eastAsia="pl-PL"/>
        </w:rPr>
      </w:pPr>
    </w:p>
    <w:p w:rsidR="0075465D" w:rsidRPr="00CA415A" w:rsidRDefault="0075465D" w:rsidP="0075465D">
      <w:pPr>
        <w:spacing w:after="0" w:line="240" w:lineRule="auto"/>
        <w:ind w:left="284"/>
        <w:jc w:val="both"/>
        <w:rPr>
          <w:rFonts w:ascii="Times New Roman" w:eastAsia="Times New Roman" w:hAnsi="Times New Roman"/>
          <w:b/>
          <w:bCs/>
          <w:sz w:val="24"/>
          <w:szCs w:val="24"/>
          <w:lang w:eastAsia="pl-PL"/>
        </w:rPr>
      </w:pPr>
      <w:r w:rsidRPr="00CA415A">
        <w:rPr>
          <w:rFonts w:ascii="Times New Roman" w:eastAsia="Times New Roman" w:hAnsi="Times New Roman"/>
          <w:b/>
          <w:bCs/>
          <w:sz w:val="24"/>
          <w:szCs w:val="24"/>
          <w:lang w:eastAsia="pl-PL"/>
        </w:rPr>
        <w:lastRenderedPageBreak/>
        <w:t>Zadanie</w:t>
      </w:r>
      <w:r w:rsidR="001F5380" w:rsidRPr="00CA415A">
        <w:rPr>
          <w:rFonts w:ascii="Times New Roman" w:eastAsia="Times New Roman" w:hAnsi="Times New Roman"/>
          <w:b/>
          <w:bCs/>
          <w:sz w:val="24"/>
          <w:szCs w:val="24"/>
          <w:lang w:eastAsia="pl-PL"/>
        </w:rPr>
        <w:t xml:space="preserve"> nr</w:t>
      </w:r>
      <w:r w:rsidRPr="00CA415A">
        <w:rPr>
          <w:rFonts w:ascii="Times New Roman" w:eastAsia="Times New Roman" w:hAnsi="Times New Roman"/>
          <w:b/>
          <w:bCs/>
          <w:sz w:val="24"/>
          <w:szCs w:val="24"/>
          <w:lang w:eastAsia="pl-PL"/>
        </w:rPr>
        <w:t xml:space="preserve"> 3: </w:t>
      </w:r>
      <w:r w:rsidR="00175E06" w:rsidRPr="00CA415A">
        <w:rPr>
          <w:rFonts w:ascii="Times New Roman" w:eastAsia="Times New Roman" w:hAnsi="Times New Roman"/>
          <w:b/>
          <w:bCs/>
          <w:sz w:val="24"/>
          <w:szCs w:val="24"/>
          <w:lang w:eastAsia="pl-PL"/>
        </w:rPr>
        <w:t>„Technologiczne, społeczne i psychologiczne aspekty bezpieczeństwa danych”</w:t>
      </w:r>
    </w:p>
    <w:p w:rsidR="00CA415A" w:rsidRPr="00CA415A" w:rsidRDefault="00CA415A" w:rsidP="00CA415A">
      <w:pPr>
        <w:spacing w:after="0" w:line="288" w:lineRule="auto"/>
        <w:rPr>
          <w:rFonts w:ascii="Times New Roman" w:hAnsi="Times New Roman"/>
          <w:bCs/>
          <w:sz w:val="24"/>
          <w:szCs w:val="24"/>
        </w:rPr>
      </w:pPr>
      <w:bookmarkStart w:id="2" w:name="_Hlk33045905"/>
      <w:r w:rsidRPr="00CA415A">
        <w:rPr>
          <w:rFonts w:ascii="Times New Roman" w:hAnsi="Times New Roman"/>
          <w:bCs/>
          <w:sz w:val="24"/>
          <w:szCs w:val="24"/>
        </w:rPr>
        <w:t xml:space="preserve">Zamawiający uzna warunek za spełniony, jeśli Wykonawca dysponuje osobami zdolnymi do wykonania zamówienia, które będą skierowane przez Wykonawcę do realizacji przedmiotu zamówienia, posiadającymi: </w:t>
      </w:r>
    </w:p>
    <w:p w:rsidR="00CA415A" w:rsidRPr="00CA415A" w:rsidRDefault="00CA415A" w:rsidP="00CA415A">
      <w:pPr>
        <w:numPr>
          <w:ilvl w:val="0"/>
          <w:numId w:val="45"/>
        </w:numPr>
        <w:spacing w:after="0" w:line="288" w:lineRule="auto"/>
        <w:rPr>
          <w:rFonts w:ascii="Times New Roman" w:hAnsi="Times New Roman"/>
          <w:bCs/>
          <w:sz w:val="24"/>
          <w:szCs w:val="24"/>
        </w:rPr>
      </w:pPr>
      <w:bookmarkStart w:id="3" w:name="_Hlk40451058"/>
      <w:r w:rsidRPr="00CA415A">
        <w:rPr>
          <w:rFonts w:ascii="Times New Roman" w:hAnsi="Times New Roman"/>
          <w:bCs/>
          <w:sz w:val="24"/>
          <w:szCs w:val="24"/>
        </w:rPr>
        <w:t xml:space="preserve">min. 24 miesięczne doświadczenie zdobyte w ciągu 5 ostatnich lat w podmiocie </w:t>
      </w:r>
      <w:r w:rsidR="00C6159B">
        <w:rPr>
          <w:rFonts w:ascii="Times New Roman" w:hAnsi="Times New Roman"/>
          <w:sz w:val="24"/>
          <w:szCs w:val="24"/>
          <w:lang w:eastAsia="pl-PL"/>
        </w:rPr>
        <w:t>lub podmiotach</w:t>
      </w:r>
      <w:r w:rsidR="00C6159B" w:rsidRPr="00796A13">
        <w:rPr>
          <w:rFonts w:ascii="Times New Roman" w:hAnsi="Times New Roman"/>
          <w:sz w:val="24"/>
          <w:szCs w:val="24"/>
          <w:lang w:eastAsia="pl-PL"/>
        </w:rPr>
        <w:t xml:space="preserve"> </w:t>
      </w:r>
      <w:r w:rsidR="00890B22">
        <w:rPr>
          <w:rFonts w:ascii="Times New Roman" w:hAnsi="Times New Roman"/>
          <w:bCs/>
          <w:sz w:val="24"/>
          <w:szCs w:val="24"/>
        </w:rPr>
        <w:t>realizujących</w:t>
      </w:r>
      <w:r w:rsidRPr="00CA415A">
        <w:rPr>
          <w:rFonts w:ascii="Times New Roman" w:hAnsi="Times New Roman"/>
          <w:bCs/>
          <w:sz w:val="24"/>
          <w:szCs w:val="24"/>
        </w:rPr>
        <w:t xml:space="preserve"> zadania powiązane z szeroko pojętym bezpieczeństwem danych, cyberprzestępczością, aspektami prawnymi związanymi z zapewnieniem </w:t>
      </w:r>
      <w:proofErr w:type="spellStart"/>
      <w:r w:rsidRPr="00CA415A">
        <w:rPr>
          <w:rFonts w:ascii="Times New Roman" w:hAnsi="Times New Roman"/>
          <w:bCs/>
          <w:sz w:val="24"/>
          <w:szCs w:val="24"/>
        </w:rPr>
        <w:t>cyberbezpieczeństwa</w:t>
      </w:r>
      <w:proofErr w:type="spellEnd"/>
      <w:r w:rsidRPr="00CA415A">
        <w:rPr>
          <w:rFonts w:ascii="Times New Roman" w:hAnsi="Times New Roman"/>
          <w:bCs/>
          <w:sz w:val="24"/>
          <w:szCs w:val="24"/>
        </w:rPr>
        <w:t xml:space="preserve"> oraz funkcjonowaniem różnego rodzaju podmiotów w cyberprzestrzeni </w:t>
      </w:r>
      <w:bookmarkEnd w:id="3"/>
    </w:p>
    <w:p w:rsidR="00CA415A" w:rsidRPr="00CA415A" w:rsidRDefault="00CA415A" w:rsidP="00CA415A">
      <w:pPr>
        <w:numPr>
          <w:ilvl w:val="0"/>
          <w:numId w:val="45"/>
        </w:numPr>
        <w:spacing w:after="0" w:line="288" w:lineRule="auto"/>
        <w:rPr>
          <w:rFonts w:ascii="Times New Roman" w:hAnsi="Times New Roman"/>
          <w:bCs/>
          <w:sz w:val="24"/>
          <w:szCs w:val="24"/>
        </w:rPr>
      </w:pPr>
      <w:r w:rsidRPr="00CA415A">
        <w:rPr>
          <w:rFonts w:ascii="Times New Roman" w:hAnsi="Times New Roman"/>
          <w:bCs/>
          <w:sz w:val="24"/>
          <w:szCs w:val="24"/>
        </w:rPr>
        <w:t xml:space="preserve">Wykształcenie wyższe oraz certyfikaty lub zaświadczenia lub inne dokumenty potwierdzające kwalifikacje i umożliwiające przeprowadzenie zajęć z zakresu określonego w OPZ. </w:t>
      </w:r>
    </w:p>
    <w:bookmarkEnd w:id="2"/>
    <w:p w:rsidR="00175E06" w:rsidRPr="00CA415A" w:rsidRDefault="00CA415A" w:rsidP="00CA415A">
      <w:pPr>
        <w:spacing w:after="0" w:line="288" w:lineRule="auto"/>
        <w:rPr>
          <w:rFonts w:ascii="Times New Roman" w:hAnsi="Times New Roman"/>
          <w:i/>
          <w:sz w:val="24"/>
          <w:szCs w:val="24"/>
        </w:rPr>
      </w:pPr>
      <w:r w:rsidRPr="00CA415A">
        <w:rPr>
          <w:rFonts w:ascii="Times New Roman" w:hAnsi="Times New Roman"/>
          <w:bCs/>
          <w:i/>
          <w:sz w:val="24"/>
          <w:szCs w:val="24"/>
        </w:rPr>
        <w:t xml:space="preserve"> </w:t>
      </w:r>
      <w:r w:rsidR="00175E06" w:rsidRPr="00CA415A">
        <w:rPr>
          <w:rFonts w:ascii="Times New Roman" w:eastAsia="Arial" w:hAnsi="Times New Roman"/>
          <w:i/>
          <w:sz w:val="24"/>
          <w:szCs w:val="24"/>
        </w:rPr>
        <w:t>(w przypadku uzasadnionej nieobecności wskazanej imiennie osoby do przeprowadzenia warsztatów w danym dniu zajęciowym, Wykonawca jest zobowiązany do zapewnienia obecności innej osoby, który posiada doświadczenie i kwalifikacje zawodowe co najmniej takie same jak osoba, która została wskazana w ofercie, na podstawie której dokonano wyboru Wykonawcy)</w:t>
      </w:r>
    </w:p>
    <w:p w:rsidR="006E231F" w:rsidRPr="00CA415A" w:rsidRDefault="00E46F72" w:rsidP="00175E06">
      <w:pPr>
        <w:spacing w:after="0" w:line="240" w:lineRule="auto"/>
        <w:jc w:val="both"/>
        <w:rPr>
          <w:rFonts w:ascii="Times New Roman" w:eastAsia="Times New Roman" w:hAnsi="Times New Roman"/>
          <w:sz w:val="24"/>
          <w:szCs w:val="24"/>
          <w:lang w:eastAsia="pl-PL"/>
        </w:rPr>
      </w:pPr>
      <w:r w:rsidRPr="00CA415A">
        <w:rPr>
          <w:rFonts w:ascii="Times New Roman" w:eastAsia="Times New Roman" w:hAnsi="Times New Roman"/>
          <w:sz w:val="24"/>
          <w:szCs w:val="24"/>
          <w:lang w:eastAsia="pl-PL"/>
        </w:rPr>
        <w:t>Ocena spełniania warunków udziału w postępowaniu będzie dokonana na zasadzie spełnia/nie spełnia</w:t>
      </w:r>
      <w:r w:rsidR="002563E8" w:rsidRPr="00CA415A">
        <w:rPr>
          <w:rFonts w:ascii="Times New Roman" w:eastAsia="Times New Roman" w:hAnsi="Times New Roman"/>
          <w:sz w:val="24"/>
          <w:szCs w:val="24"/>
          <w:lang w:eastAsia="pl-PL"/>
        </w:rPr>
        <w:t>.</w:t>
      </w:r>
    </w:p>
    <w:p w:rsidR="00175E06" w:rsidRPr="00A81C8A" w:rsidRDefault="00175E06" w:rsidP="00175E06">
      <w:pPr>
        <w:spacing w:after="0" w:line="240" w:lineRule="auto"/>
        <w:jc w:val="both"/>
        <w:rPr>
          <w:rFonts w:ascii="Times New Roman" w:eastAsia="Times New Roman" w:hAnsi="Times New Roman"/>
          <w:b/>
          <w:bCs/>
          <w:color w:val="FF0000"/>
          <w:sz w:val="24"/>
          <w:szCs w:val="24"/>
          <w:lang w:eastAsia="pl-PL"/>
        </w:rPr>
      </w:pPr>
    </w:p>
    <w:p w:rsidR="00175E06" w:rsidRPr="00CA415A" w:rsidRDefault="00175E06" w:rsidP="00175E06">
      <w:pPr>
        <w:spacing w:after="0" w:line="240" w:lineRule="auto"/>
        <w:ind w:left="284"/>
        <w:jc w:val="both"/>
        <w:rPr>
          <w:rFonts w:ascii="Times New Roman" w:eastAsia="Times New Roman" w:hAnsi="Times New Roman"/>
          <w:b/>
          <w:bCs/>
          <w:sz w:val="24"/>
          <w:szCs w:val="24"/>
          <w:lang w:eastAsia="pl-PL"/>
        </w:rPr>
      </w:pPr>
      <w:r w:rsidRPr="00CA415A">
        <w:rPr>
          <w:rFonts w:ascii="Times New Roman" w:eastAsia="Times New Roman" w:hAnsi="Times New Roman"/>
          <w:b/>
          <w:bCs/>
          <w:sz w:val="24"/>
          <w:szCs w:val="24"/>
          <w:lang w:eastAsia="pl-PL"/>
        </w:rPr>
        <w:t>Zadanie nr 4: „Technologie, metody, narzędzia i dobre praktyki podwyższające bezpieczeństwo teleinformatyczne”</w:t>
      </w:r>
    </w:p>
    <w:p w:rsidR="00CA415A" w:rsidRPr="00CA415A" w:rsidRDefault="00CA415A" w:rsidP="00CA415A">
      <w:pPr>
        <w:spacing w:after="0" w:line="288" w:lineRule="auto"/>
        <w:rPr>
          <w:rFonts w:ascii="Times New Roman" w:hAnsi="Times New Roman"/>
          <w:bCs/>
          <w:sz w:val="24"/>
          <w:szCs w:val="24"/>
        </w:rPr>
      </w:pPr>
      <w:r w:rsidRPr="00CA415A">
        <w:rPr>
          <w:rFonts w:ascii="Times New Roman" w:hAnsi="Times New Roman"/>
          <w:bCs/>
          <w:sz w:val="24"/>
          <w:szCs w:val="24"/>
        </w:rPr>
        <w:t xml:space="preserve">Zamawiający uzna warunek za spełniony, jeśli Wykonawca dysponuje osobami zdolnymi do wykonania zamówienia, które będą skierowane przez Wykonawcę do realizacji przedmiotu zamówienia, posiadającymi: </w:t>
      </w:r>
    </w:p>
    <w:p w:rsidR="00CA415A" w:rsidRPr="00CA415A" w:rsidRDefault="00CA415A" w:rsidP="00CA415A">
      <w:pPr>
        <w:numPr>
          <w:ilvl w:val="0"/>
          <w:numId w:val="46"/>
        </w:numPr>
        <w:spacing w:after="0" w:line="288" w:lineRule="auto"/>
        <w:rPr>
          <w:rFonts w:ascii="Times New Roman" w:hAnsi="Times New Roman"/>
          <w:bCs/>
          <w:sz w:val="24"/>
          <w:szCs w:val="24"/>
        </w:rPr>
      </w:pPr>
      <w:r w:rsidRPr="00CA415A">
        <w:rPr>
          <w:rFonts w:ascii="Times New Roman" w:hAnsi="Times New Roman"/>
          <w:bCs/>
          <w:sz w:val="24"/>
          <w:szCs w:val="24"/>
        </w:rPr>
        <w:t xml:space="preserve">min. 24 miesięczne doświadczenie zdobyte w ciągu 5 ostatnich lat w podmiocie </w:t>
      </w:r>
      <w:r w:rsidR="00C6159B">
        <w:rPr>
          <w:rFonts w:ascii="Times New Roman" w:hAnsi="Times New Roman"/>
          <w:sz w:val="24"/>
          <w:szCs w:val="24"/>
          <w:lang w:eastAsia="pl-PL"/>
        </w:rPr>
        <w:t>lub podmiotach</w:t>
      </w:r>
      <w:r w:rsidR="00C6159B" w:rsidRPr="00796A13">
        <w:rPr>
          <w:rFonts w:ascii="Times New Roman" w:hAnsi="Times New Roman"/>
          <w:sz w:val="24"/>
          <w:szCs w:val="24"/>
          <w:lang w:eastAsia="pl-PL"/>
        </w:rPr>
        <w:t xml:space="preserve"> </w:t>
      </w:r>
      <w:r w:rsidR="00890B22">
        <w:rPr>
          <w:rFonts w:ascii="Times New Roman" w:hAnsi="Times New Roman"/>
          <w:bCs/>
          <w:sz w:val="24"/>
          <w:szCs w:val="24"/>
        </w:rPr>
        <w:t>realizujących</w:t>
      </w:r>
      <w:r w:rsidRPr="00CA415A">
        <w:rPr>
          <w:rFonts w:ascii="Times New Roman" w:hAnsi="Times New Roman"/>
          <w:bCs/>
          <w:sz w:val="24"/>
          <w:szCs w:val="24"/>
        </w:rPr>
        <w:t xml:space="preserve"> zadania powiązane z szeroko pojętym bezpieczeństwem danych, cyberprzestępczością, aspektami prawnymi związanymi z zapewnieniem </w:t>
      </w:r>
      <w:proofErr w:type="spellStart"/>
      <w:r w:rsidRPr="00CA415A">
        <w:rPr>
          <w:rFonts w:ascii="Times New Roman" w:hAnsi="Times New Roman"/>
          <w:bCs/>
          <w:sz w:val="24"/>
          <w:szCs w:val="24"/>
        </w:rPr>
        <w:t>cyberbezpieczeństwa</w:t>
      </w:r>
      <w:proofErr w:type="spellEnd"/>
      <w:r w:rsidRPr="00CA415A">
        <w:rPr>
          <w:rFonts w:ascii="Times New Roman" w:hAnsi="Times New Roman"/>
          <w:bCs/>
          <w:sz w:val="24"/>
          <w:szCs w:val="24"/>
        </w:rPr>
        <w:t xml:space="preserve"> oraz funkcjonowaniem różnego rodzaju podmiotów w cyberprzestrzeni </w:t>
      </w:r>
    </w:p>
    <w:p w:rsidR="00CA415A" w:rsidRPr="00CA415A" w:rsidRDefault="00CA415A" w:rsidP="00CA415A">
      <w:pPr>
        <w:numPr>
          <w:ilvl w:val="0"/>
          <w:numId w:val="46"/>
        </w:numPr>
        <w:spacing w:after="0" w:line="288" w:lineRule="auto"/>
        <w:rPr>
          <w:rFonts w:ascii="Times New Roman" w:hAnsi="Times New Roman"/>
          <w:bCs/>
          <w:sz w:val="24"/>
          <w:szCs w:val="24"/>
        </w:rPr>
      </w:pPr>
      <w:r w:rsidRPr="00CA415A">
        <w:rPr>
          <w:rFonts w:ascii="Times New Roman" w:hAnsi="Times New Roman"/>
          <w:bCs/>
          <w:sz w:val="24"/>
          <w:szCs w:val="24"/>
        </w:rPr>
        <w:t xml:space="preserve">Wykształcenie wyższe oraz certyfikaty lub zaświadczenia lub inne dokumenty potwierdzające kwalifikacje i umożliwiające przeprowadzenie zajęć z zakresu określonego w OPZ. </w:t>
      </w:r>
    </w:p>
    <w:p w:rsidR="00175E06" w:rsidRPr="00CA415A" w:rsidRDefault="00175E06" w:rsidP="00175E06">
      <w:pPr>
        <w:spacing w:after="0" w:line="288" w:lineRule="auto"/>
        <w:rPr>
          <w:rFonts w:ascii="Times New Roman" w:eastAsia="Arial" w:hAnsi="Times New Roman"/>
          <w:sz w:val="24"/>
          <w:szCs w:val="24"/>
        </w:rPr>
      </w:pPr>
    </w:p>
    <w:p w:rsidR="00175E06" w:rsidRPr="00CA415A" w:rsidRDefault="00175E06" w:rsidP="00175E06">
      <w:pPr>
        <w:spacing w:after="0" w:line="288" w:lineRule="auto"/>
        <w:rPr>
          <w:rFonts w:ascii="Times New Roman" w:hAnsi="Times New Roman"/>
          <w:i/>
          <w:sz w:val="24"/>
          <w:szCs w:val="24"/>
        </w:rPr>
      </w:pPr>
      <w:r w:rsidRPr="00CA415A">
        <w:rPr>
          <w:rFonts w:ascii="Times New Roman" w:eastAsia="Arial" w:hAnsi="Times New Roman"/>
          <w:i/>
          <w:sz w:val="24"/>
          <w:szCs w:val="24"/>
        </w:rPr>
        <w:t>(w przypadku uzasadnionej nieobecności wskazanej imiennie osoby do przeprowadzenia warsztatów w danym dniu zajęciowym, Wykonawca jest zobowiązany do zapewnienia obecności innej osoby, który posiada doświadczenie i kwalifikacje zawodowe co najmniej takie same jak osoba, która została wskazana w ofercie, na podstawie której dokonano wyboru Wykonawcy)</w:t>
      </w:r>
    </w:p>
    <w:p w:rsidR="00175E06" w:rsidRPr="00CA415A" w:rsidRDefault="00175E06" w:rsidP="00175E06">
      <w:pPr>
        <w:spacing w:after="0" w:line="240" w:lineRule="auto"/>
        <w:jc w:val="both"/>
        <w:rPr>
          <w:rFonts w:ascii="Times New Roman" w:eastAsia="Times New Roman" w:hAnsi="Times New Roman"/>
          <w:sz w:val="24"/>
          <w:szCs w:val="24"/>
          <w:lang w:eastAsia="pl-PL"/>
        </w:rPr>
      </w:pPr>
      <w:r w:rsidRPr="00CA415A">
        <w:rPr>
          <w:rFonts w:ascii="Times New Roman" w:eastAsia="Times New Roman" w:hAnsi="Times New Roman"/>
          <w:sz w:val="24"/>
          <w:szCs w:val="24"/>
          <w:lang w:eastAsia="pl-PL"/>
        </w:rPr>
        <w:t>Ocena spełniania warunków udziału w postępowaniu będzie dokonana na zasadzie spełnia/nie spełnia.</w:t>
      </w:r>
    </w:p>
    <w:p w:rsidR="0075465D" w:rsidRPr="00175E06" w:rsidRDefault="0075465D" w:rsidP="0075465D">
      <w:pPr>
        <w:tabs>
          <w:tab w:val="left" w:pos="1400"/>
        </w:tabs>
        <w:spacing w:after="0" w:line="240" w:lineRule="auto"/>
        <w:ind w:left="709" w:hanging="709"/>
        <w:jc w:val="both"/>
        <w:rPr>
          <w:rFonts w:ascii="Times New Roman" w:eastAsia="Times New Roman" w:hAnsi="Times New Roman"/>
          <w:sz w:val="24"/>
          <w:szCs w:val="24"/>
          <w:lang w:eastAsia="pl-PL"/>
        </w:rPr>
      </w:pPr>
      <w:r w:rsidRPr="00175E06">
        <w:rPr>
          <w:rFonts w:ascii="Times New Roman" w:eastAsia="Times New Roman" w:hAnsi="Times New Roman"/>
          <w:sz w:val="24"/>
          <w:szCs w:val="24"/>
          <w:lang w:eastAsia="pl-PL"/>
        </w:rPr>
        <w:lastRenderedPageBreak/>
        <w:tab/>
      </w:r>
    </w:p>
    <w:p w:rsidR="0075465D" w:rsidRPr="0075465D" w:rsidRDefault="0075465D" w:rsidP="0075465D">
      <w:pPr>
        <w:tabs>
          <w:tab w:val="left" w:pos="260"/>
        </w:tabs>
        <w:spacing w:after="0" w:line="240" w:lineRule="auto"/>
        <w:ind w:left="340" w:hanging="340"/>
        <w:jc w:val="both"/>
        <w:rPr>
          <w:rFonts w:ascii="Times New Roman" w:eastAsia="Times New Roman" w:hAnsi="Times New Roman"/>
          <w:b/>
          <w:sz w:val="24"/>
          <w:szCs w:val="24"/>
          <w:lang w:eastAsia="pl-PL"/>
        </w:rPr>
      </w:pPr>
      <w:r w:rsidRPr="0075465D">
        <w:rPr>
          <w:rFonts w:ascii="Times New Roman" w:eastAsia="Times New Roman" w:hAnsi="Times New Roman"/>
          <w:b/>
          <w:sz w:val="24"/>
          <w:szCs w:val="24"/>
          <w:lang w:eastAsia="pl-PL"/>
        </w:rPr>
        <w:t>6.</w:t>
      </w:r>
      <w:r w:rsidRPr="0075465D">
        <w:rPr>
          <w:rFonts w:ascii="Times New Roman" w:eastAsia="Times New Roman" w:hAnsi="Times New Roman"/>
          <w:b/>
          <w:sz w:val="24"/>
          <w:szCs w:val="24"/>
          <w:lang w:eastAsia="pl-PL"/>
        </w:rPr>
        <w:tab/>
        <w:t xml:space="preserve"> WYKAZ OŚWIADCZEŃ I DOKUMENTÓW, JAKIE MAJĄ DOSTARCZYĆ WYKONAWCY W CELU POTWIERDZENIA SPEŁNIANIA WARUNKÓW UDZIAŁU W POSTĘPOWANIU ORAZ BRAK PODSTAW DO WYKLUCZENIA</w:t>
      </w:r>
    </w:p>
    <w:p w:rsidR="0075465D" w:rsidRPr="0075465D" w:rsidRDefault="0075465D" w:rsidP="0075465D">
      <w:pPr>
        <w:tabs>
          <w:tab w:val="left" w:pos="260"/>
        </w:tabs>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4B10A3">
      <w:pPr>
        <w:spacing w:after="0" w:line="36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 xml:space="preserve">6.1. </w:t>
      </w:r>
      <w:r w:rsidRPr="0075465D">
        <w:rPr>
          <w:rFonts w:ascii="Times New Roman" w:eastAsia="Times New Roman" w:hAnsi="Times New Roman"/>
          <w:sz w:val="24"/>
          <w:szCs w:val="24"/>
          <w:lang w:eastAsia="pl-PL"/>
        </w:rPr>
        <w:tab/>
      </w:r>
      <w:r w:rsidR="004B10A3" w:rsidRPr="004B10A3">
        <w:rPr>
          <w:rFonts w:ascii="Times New Roman" w:eastAsia="Times New Roman" w:hAnsi="Times New Roman"/>
          <w:sz w:val="24"/>
          <w:szCs w:val="24"/>
          <w:lang w:eastAsia="pl-PL"/>
        </w:rPr>
        <w:t xml:space="preserve">Wykonawca </w:t>
      </w:r>
      <w:r w:rsidR="004B10A3" w:rsidRPr="004B10A3">
        <w:rPr>
          <w:rFonts w:ascii="Times New Roman" w:eastAsia="Times New Roman" w:hAnsi="Times New Roman"/>
          <w:b/>
          <w:sz w:val="24"/>
          <w:szCs w:val="24"/>
          <w:u w:val="single"/>
          <w:lang w:eastAsia="pl-PL"/>
        </w:rPr>
        <w:t>wraz z ofertą</w:t>
      </w:r>
      <w:r w:rsidR="004B10A3" w:rsidRPr="004B10A3">
        <w:rPr>
          <w:rFonts w:ascii="Times New Roman" w:eastAsia="Times New Roman" w:hAnsi="Times New Roman"/>
          <w:sz w:val="24"/>
          <w:szCs w:val="24"/>
          <w:lang w:eastAsia="pl-PL"/>
        </w:rPr>
        <w:t xml:space="preserve"> zobowiązany jest złożyć</w:t>
      </w:r>
      <w:r w:rsidRPr="004B10A3">
        <w:rPr>
          <w:rFonts w:ascii="Times New Roman" w:eastAsia="Times New Roman" w:hAnsi="Times New Roman"/>
          <w:sz w:val="24"/>
          <w:szCs w:val="24"/>
          <w:lang w:eastAsia="pl-PL"/>
        </w:rPr>
        <w:t>:</w:t>
      </w:r>
    </w:p>
    <w:p w:rsidR="0075465D" w:rsidRPr="0075465D" w:rsidRDefault="0075465D" w:rsidP="006B4BF2">
      <w:pPr>
        <w:tabs>
          <w:tab w:val="left" w:pos="1260"/>
        </w:tabs>
        <w:spacing w:after="0" w:line="276" w:lineRule="auto"/>
        <w:ind w:left="709" w:hanging="709"/>
        <w:jc w:val="both"/>
        <w:rPr>
          <w:rFonts w:ascii="Times New Roman" w:eastAsia="Times New Roman" w:hAnsi="Times New Roman"/>
          <w:b/>
          <w:sz w:val="24"/>
          <w:szCs w:val="24"/>
          <w:lang w:eastAsia="pl-PL"/>
        </w:rPr>
      </w:pPr>
      <w:r w:rsidRPr="0075465D">
        <w:rPr>
          <w:rFonts w:ascii="Times New Roman" w:eastAsia="Times New Roman" w:hAnsi="Times New Roman"/>
          <w:sz w:val="24"/>
          <w:szCs w:val="24"/>
          <w:lang w:eastAsia="pl-PL"/>
        </w:rPr>
        <w:tab/>
      </w:r>
      <w:r w:rsidRPr="0075465D">
        <w:rPr>
          <w:rFonts w:ascii="Times New Roman" w:eastAsia="Times New Roman" w:hAnsi="Times New Roman"/>
          <w:b/>
          <w:sz w:val="24"/>
          <w:szCs w:val="24"/>
          <w:lang w:eastAsia="pl-PL"/>
        </w:rPr>
        <w:t>Oświadczenie o niepodleganiu wykluczeniu oraz spełnianiu warunków udziału</w:t>
      </w:r>
      <w:r w:rsidR="004B10A3">
        <w:rPr>
          <w:rFonts w:ascii="Times New Roman" w:eastAsia="Times New Roman" w:hAnsi="Times New Roman"/>
          <w:b/>
          <w:sz w:val="24"/>
          <w:szCs w:val="24"/>
          <w:lang w:eastAsia="pl-PL"/>
        </w:rPr>
        <w:t>.</w:t>
      </w:r>
    </w:p>
    <w:p w:rsidR="0075465D" w:rsidRPr="0075465D" w:rsidRDefault="0075465D" w:rsidP="0075465D">
      <w:pPr>
        <w:tabs>
          <w:tab w:val="left" w:pos="1260"/>
        </w:tabs>
        <w:spacing w:after="0" w:line="240" w:lineRule="auto"/>
        <w:ind w:left="709" w:hanging="709"/>
        <w:jc w:val="both"/>
        <w:rPr>
          <w:rFonts w:ascii="Times New Roman" w:eastAsia="Times New Roman" w:hAnsi="Times New Roman"/>
          <w:b/>
          <w:sz w:val="24"/>
          <w:szCs w:val="24"/>
          <w:lang w:eastAsia="pl-PL"/>
        </w:rPr>
      </w:pPr>
    </w:p>
    <w:p w:rsidR="0075465D" w:rsidRPr="0075465D" w:rsidRDefault="0075465D" w:rsidP="0075465D">
      <w:pPr>
        <w:spacing w:after="0" w:line="240" w:lineRule="auto"/>
        <w:ind w:left="709" w:hanging="709"/>
        <w:jc w:val="both"/>
        <w:rPr>
          <w:rFonts w:ascii="Times New Roman" w:hAnsi="Times New Roman"/>
          <w:sz w:val="24"/>
          <w:szCs w:val="24"/>
          <w:lang w:eastAsia="pl-PL"/>
        </w:rPr>
      </w:pPr>
      <w:r w:rsidRPr="0075465D">
        <w:rPr>
          <w:rFonts w:ascii="Times New Roman" w:eastAsia="Times New Roman" w:hAnsi="Times New Roman"/>
          <w:sz w:val="24"/>
          <w:szCs w:val="24"/>
          <w:lang w:eastAsia="pl-PL"/>
        </w:rPr>
        <w:t>6.2.</w:t>
      </w:r>
      <w:r w:rsidRPr="0075465D">
        <w:rPr>
          <w:rFonts w:ascii="Times New Roman" w:eastAsia="Times New Roman" w:hAnsi="Times New Roman"/>
          <w:sz w:val="24"/>
          <w:szCs w:val="24"/>
          <w:lang w:eastAsia="pl-PL"/>
        </w:rPr>
        <w:tab/>
      </w:r>
      <w:r w:rsidRPr="0075465D">
        <w:rPr>
          <w:rFonts w:ascii="Times New Roman" w:eastAsia="Times New Roman" w:hAnsi="Times New Roman"/>
          <w:b/>
          <w:sz w:val="24"/>
          <w:szCs w:val="24"/>
          <w:lang w:eastAsia="pl-PL"/>
        </w:rPr>
        <w:t>Zamawiający przewiduje możliwość w pierwszej kolejności dokonania oceny ofert, a następnie zbadania, czy Wykonawca, którego oferta została oceniona jako najkorzystniejsza nie podlega wykluczeniu oraz spełnia warunki udziału w postępowaniu</w:t>
      </w:r>
      <w:r w:rsidRPr="0075465D">
        <w:rPr>
          <w:rFonts w:ascii="Times New Roman" w:eastAsia="Times New Roman" w:hAnsi="Times New Roman"/>
          <w:sz w:val="24"/>
          <w:szCs w:val="24"/>
          <w:lang w:eastAsia="pl-PL"/>
        </w:rPr>
        <w:t>.</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tabs>
          <w:tab w:val="left" w:pos="1260"/>
        </w:tabs>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6.3.</w:t>
      </w:r>
      <w:r w:rsidRPr="0075465D">
        <w:rPr>
          <w:rFonts w:ascii="Times New Roman" w:eastAsia="Times New Roman" w:hAnsi="Times New Roman"/>
          <w:sz w:val="24"/>
          <w:szCs w:val="24"/>
          <w:lang w:eastAsia="pl-PL"/>
        </w:rPr>
        <w:tab/>
        <w:t xml:space="preserve">Zamawiający przed udzieleniem zamówienia, może wezwać Wykonawcę, którego oferta została najwyżej oceniona, do złożenia w wyznaczonym przez Zamawiającego terminie, aktualnych na dzień złożenia oświadczeń lub dokumentów potwierdzających okoliczności, o których mowa w art. 25 ust. 1 ustawy </w:t>
      </w:r>
      <w:proofErr w:type="spellStart"/>
      <w:r w:rsidRPr="0075465D">
        <w:rPr>
          <w:rFonts w:ascii="Times New Roman" w:eastAsia="Times New Roman" w:hAnsi="Times New Roman"/>
          <w:sz w:val="24"/>
          <w:szCs w:val="24"/>
          <w:lang w:eastAsia="pl-PL"/>
        </w:rPr>
        <w:t>Pzp</w:t>
      </w:r>
      <w:proofErr w:type="spellEnd"/>
      <w:r w:rsidRPr="0075465D">
        <w:rPr>
          <w:rFonts w:ascii="Times New Roman" w:eastAsia="Times New Roman" w:hAnsi="Times New Roman"/>
          <w:sz w:val="24"/>
          <w:szCs w:val="24"/>
          <w:lang w:eastAsia="pl-PL"/>
        </w:rPr>
        <w:t>.</w:t>
      </w:r>
      <w:r w:rsidRPr="0075465D">
        <w:rPr>
          <w:rFonts w:ascii="Times New Roman" w:eastAsia="Times New Roman" w:hAnsi="Times New Roman"/>
          <w:sz w:val="24"/>
          <w:szCs w:val="24"/>
          <w:lang w:eastAsia="pl-PL"/>
        </w:rPr>
        <w:tab/>
      </w:r>
    </w:p>
    <w:p w:rsidR="0075465D" w:rsidRPr="0075465D" w:rsidRDefault="0075465D" w:rsidP="0075465D">
      <w:pPr>
        <w:tabs>
          <w:tab w:val="left" w:pos="1260"/>
        </w:tabs>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keepNext/>
        <w:spacing w:after="0" w:line="240" w:lineRule="auto"/>
        <w:jc w:val="both"/>
        <w:outlineLvl w:val="1"/>
        <w:rPr>
          <w:rFonts w:ascii="Times New Roman" w:eastAsia="Times New Roman" w:hAnsi="Times New Roman"/>
          <w:b/>
          <w:sz w:val="24"/>
          <w:szCs w:val="24"/>
          <w:lang w:eastAsia="pl-PL"/>
        </w:rPr>
      </w:pPr>
      <w:r w:rsidRPr="0075465D">
        <w:rPr>
          <w:rFonts w:ascii="Times New Roman" w:eastAsia="Times New Roman" w:hAnsi="Times New Roman"/>
          <w:sz w:val="24"/>
          <w:szCs w:val="24"/>
          <w:lang w:eastAsia="pl-PL"/>
        </w:rPr>
        <w:t>6.4.</w:t>
      </w:r>
      <w:r w:rsidRPr="0075465D">
        <w:rPr>
          <w:rFonts w:ascii="Times New Roman" w:eastAsia="Times New Roman" w:hAnsi="Times New Roman"/>
          <w:sz w:val="24"/>
          <w:szCs w:val="24"/>
          <w:lang w:eastAsia="pl-PL"/>
        </w:rPr>
        <w:tab/>
        <w:t xml:space="preserve">Wykaz dokumentów i oświadczeń składanych </w:t>
      </w:r>
      <w:r w:rsidRPr="0075465D">
        <w:rPr>
          <w:rFonts w:ascii="Times New Roman" w:eastAsia="Times New Roman" w:hAnsi="Times New Roman"/>
          <w:b/>
          <w:sz w:val="24"/>
          <w:szCs w:val="24"/>
          <w:u w:val="single"/>
          <w:lang w:eastAsia="pl-PL"/>
        </w:rPr>
        <w:t>na wezwanie Zamawiającego</w:t>
      </w:r>
      <w:r w:rsidRPr="0075465D">
        <w:rPr>
          <w:rFonts w:ascii="Times New Roman" w:eastAsia="Times New Roman" w:hAnsi="Times New Roman"/>
          <w:b/>
          <w:sz w:val="24"/>
          <w:szCs w:val="24"/>
          <w:lang w:eastAsia="pl-PL"/>
        </w:rPr>
        <w:t>:</w:t>
      </w:r>
    </w:p>
    <w:p w:rsidR="0075465D" w:rsidRPr="0075465D" w:rsidRDefault="0075465D" w:rsidP="0075465D">
      <w:pPr>
        <w:spacing w:after="0" w:line="240" w:lineRule="auto"/>
        <w:rPr>
          <w:rFonts w:ascii="Times New Roman" w:eastAsia="Times New Roman" w:hAnsi="Times New Roman"/>
          <w:b/>
          <w:sz w:val="24"/>
          <w:szCs w:val="24"/>
          <w:lang w:eastAsia="pl-PL"/>
        </w:rPr>
      </w:pPr>
    </w:p>
    <w:p w:rsidR="0075465D" w:rsidRDefault="0075465D" w:rsidP="0075465D">
      <w:pPr>
        <w:spacing w:after="0" w:line="240" w:lineRule="auto"/>
        <w:ind w:left="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W celu potwierdzenia spełniania przez Wykonawcę warunków udziału w postępowaniu określonych w pkt 5.6 niniejszego Ogłoszenia  Wykonawca zobowiązany jest złożyć następujące dokumenty i oświadczenia:</w:t>
      </w:r>
    </w:p>
    <w:p w:rsidR="006E127C" w:rsidRDefault="006E127C" w:rsidP="00A81F8D">
      <w:pPr>
        <w:spacing w:after="0" w:line="240" w:lineRule="auto"/>
        <w:ind w:left="567"/>
        <w:jc w:val="both"/>
        <w:rPr>
          <w:rFonts w:ascii="Times New Roman" w:eastAsia="Times New Roman" w:hAnsi="Times New Roman"/>
          <w:sz w:val="24"/>
          <w:szCs w:val="24"/>
          <w:lang w:eastAsia="pl-PL"/>
        </w:rPr>
      </w:pPr>
    </w:p>
    <w:p w:rsidR="0075465D" w:rsidRPr="00015800" w:rsidRDefault="0075465D" w:rsidP="00015800">
      <w:pPr>
        <w:pStyle w:val="Akapitzlist"/>
        <w:numPr>
          <w:ilvl w:val="1"/>
          <w:numId w:val="6"/>
        </w:numPr>
        <w:tabs>
          <w:tab w:val="clear" w:pos="1440"/>
        </w:tabs>
        <w:spacing w:after="0" w:line="240" w:lineRule="auto"/>
        <w:ind w:left="993" w:hanging="284"/>
        <w:jc w:val="both"/>
        <w:rPr>
          <w:rFonts w:ascii="Times New Roman" w:hAnsi="Times New Roman"/>
          <w:b/>
          <w:bCs/>
          <w:sz w:val="24"/>
          <w:szCs w:val="24"/>
          <w:lang w:eastAsia="pl-PL"/>
        </w:rPr>
      </w:pPr>
      <w:r w:rsidRPr="00015800">
        <w:rPr>
          <w:rFonts w:ascii="Times New Roman" w:eastAsia="Times New Roman" w:hAnsi="Times New Roman"/>
          <w:b/>
          <w:bCs/>
          <w:sz w:val="24"/>
          <w:szCs w:val="24"/>
          <w:lang w:eastAsia="pl-PL"/>
        </w:rPr>
        <w:t>Wykaz osób</w:t>
      </w:r>
    </w:p>
    <w:p w:rsidR="0075465D" w:rsidRPr="0075465D" w:rsidRDefault="0075465D" w:rsidP="0075465D">
      <w:pPr>
        <w:spacing w:after="0" w:line="240" w:lineRule="auto"/>
        <w:ind w:left="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Wykaz osób, które będą uczestniczyć w wykonywaniu zamówienia wraz z informacjami na temat ich</w:t>
      </w:r>
      <w:r w:rsidR="0000201F">
        <w:rPr>
          <w:rFonts w:ascii="Times New Roman" w:eastAsia="Times New Roman" w:hAnsi="Times New Roman"/>
          <w:sz w:val="24"/>
          <w:szCs w:val="24"/>
          <w:lang w:eastAsia="pl-PL"/>
        </w:rPr>
        <w:t xml:space="preserve"> kwalifikacji zawodowych,</w:t>
      </w:r>
      <w:r w:rsidRPr="0075465D">
        <w:rPr>
          <w:rFonts w:ascii="Times New Roman" w:eastAsia="Times New Roman" w:hAnsi="Times New Roman"/>
          <w:sz w:val="24"/>
          <w:szCs w:val="24"/>
          <w:lang w:eastAsia="pl-PL"/>
        </w:rPr>
        <w:t xml:space="preserve"> doświadczenia i wykształcenia niezbędnych do wykonania zamówienia</w:t>
      </w:r>
      <w:r w:rsidR="0000201F">
        <w:rPr>
          <w:rFonts w:ascii="Times New Roman" w:eastAsia="Times New Roman" w:hAnsi="Times New Roman"/>
          <w:sz w:val="24"/>
          <w:szCs w:val="24"/>
          <w:lang w:eastAsia="pl-PL"/>
        </w:rPr>
        <w:t>, a także zakresu wykonywanych przez nie czynności</w:t>
      </w:r>
      <w:r w:rsidRPr="0075465D">
        <w:rPr>
          <w:rFonts w:ascii="Times New Roman" w:eastAsia="Times New Roman" w:hAnsi="Times New Roman"/>
          <w:sz w:val="24"/>
          <w:szCs w:val="24"/>
          <w:lang w:eastAsia="pl-PL"/>
        </w:rPr>
        <w:t xml:space="preserve"> oraz informacją o podstaw</w:t>
      </w:r>
      <w:r w:rsidR="001D675D">
        <w:rPr>
          <w:rFonts w:ascii="Times New Roman" w:eastAsia="Times New Roman" w:hAnsi="Times New Roman"/>
          <w:sz w:val="24"/>
          <w:szCs w:val="24"/>
          <w:lang w:eastAsia="pl-PL"/>
        </w:rPr>
        <w:t>ie do dysponowania tymi osobami</w:t>
      </w:r>
      <w:r w:rsidR="00B8215B">
        <w:rPr>
          <w:rFonts w:ascii="Times New Roman" w:eastAsia="Times New Roman" w:hAnsi="Times New Roman"/>
          <w:sz w:val="24"/>
          <w:szCs w:val="24"/>
          <w:lang w:eastAsia="pl-PL"/>
        </w:rPr>
        <w:t>.</w:t>
      </w:r>
    </w:p>
    <w:p w:rsidR="0075465D" w:rsidRPr="0075465D" w:rsidRDefault="0075465D" w:rsidP="0075465D">
      <w:pPr>
        <w:spacing w:after="0" w:line="240" w:lineRule="auto"/>
        <w:ind w:left="709"/>
        <w:jc w:val="both"/>
        <w:rPr>
          <w:rFonts w:ascii="Times New Roman" w:eastAsia="Times New Roman" w:hAnsi="Times New Roman"/>
          <w:sz w:val="24"/>
          <w:szCs w:val="24"/>
          <w:lang w:eastAsia="pl-PL"/>
        </w:rPr>
      </w:pPr>
    </w:p>
    <w:p w:rsidR="0075465D" w:rsidRPr="0075465D" w:rsidRDefault="0075465D" w:rsidP="0075465D">
      <w:pPr>
        <w:spacing w:after="0" w:line="240" w:lineRule="auto"/>
        <w:ind w:left="709"/>
        <w:jc w:val="both"/>
        <w:rPr>
          <w:rFonts w:ascii="Times New Roman" w:eastAsia="Times New Roman" w:hAnsi="Times New Roman"/>
          <w:b/>
          <w:sz w:val="24"/>
          <w:szCs w:val="24"/>
          <w:u w:val="single"/>
          <w:lang w:eastAsia="pl-PL"/>
        </w:rPr>
      </w:pPr>
      <w:r w:rsidRPr="0075465D">
        <w:rPr>
          <w:rFonts w:ascii="Times New Roman" w:eastAsia="Times New Roman" w:hAnsi="Times New Roman"/>
          <w:b/>
          <w:sz w:val="24"/>
          <w:szCs w:val="24"/>
          <w:u w:val="single"/>
          <w:lang w:eastAsia="pl-PL"/>
        </w:rPr>
        <w:t>Wykaz osób musi potwierdzać informacje wskazane w Formularzu oferty.</w:t>
      </w:r>
    </w:p>
    <w:p w:rsidR="0075465D" w:rsidRPr="0075465D" w:rsidRDefault="0075465D" w:rsidP="0075465D">
      <w:pPr>
        <w:spacing w:after="0" w:line="240" w:lineRule="auto"/>
        <w:ind w:left="709"/>
        <w:jc w:val="both"/>
        <w:rPr>
          <w:rFonts w:ascii="Times New Roman" w:eastAsia="Times New Roman" w:hAnsi="Times New Roman"/>
          <w:sz w:val="24"/>
          <w:szCs w:val="24"/>
          <w:lang w:eastAsia="pl-PL"/>
        </w:rPr>
      </w:pPr>
    </w:p>
    <w:p w:rsidR="0075465D" w:rsidRPr="0075465D" w:rsidRDefault="0075465D" w:rsidP="0075465D">
      <w:pPr>
        <w:spacing w:after="0" w:line="240" w:lineRule="auto"/>
        <w:ind w:left="709"/>
        <w:jc w:val="both"/>
        <w:rPr>
          <w:rFonts w:ascii="Times New Roman" w:eastAsia="Times New Roman" w:hAnsi="Times New Roman"/>
          <w:sz w:val="24"/>
          <w:szCs w:val="24"/>
          <w:u w:val="single"/>
          <w:lang w:eastAsia="pl-PL"/>
        </w:rPr>
      </w:pPr>
      <w:r w:rsidRPr="0075465D">
        <w:rPr>
          <w:rFonts w:ascii="Times New Roman" w:eastAsia="Times New Roman" w:hAnsi="Times New Roman"/>
          <w:sz w:val="24"/>
          <w:szCs w:val="24"/>
          <w:u w:val="single"/>
          <w:lang w:eastAsia="pl-PL"/>
        </w:rPr>
        <w:t xml:space="preserve">Wykaz ten musi być sporządzony według wzoru </w:t>
      </w:r>
      <w:r w:rsidR="001509D6">
        <w:rPr>
          <w:rFonts w:ascii="Times New Roman" w:eastAsia="Times New Roman" w:hAnsi="Times New Roman"/>
          <w:sz w:val="24"/>
          <w:szCs w:val="24"/>
          <w:u w:val="single"/>
          <w:lang w:eastAsia="pl-PL"/>
        </w:rPr>
        <w:t>W</w:t>
      </w:r>
      <w:r w:rsidRPr="0075465D">
        <w:rPr>
          <w:rFonts w:ascii="Times New Roman" w:eastAsia="Times New Roman" w:hAnsi="Times New Roman"/>
          <w:sz w:val="24"/>
          <w:szCs w:val="24"/>
          <w:u w:val="single"/>
          <w:lang w:eastAsia="pl-PL"/>
        </w:rPr>
        <w:t>ykazu osób stanowiącego załącznik do niniejszego  Ogłoszenia.</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spacing w:after="0" w:line="240" w:lineRule="auto"/>
        <w:ind w:left="284" w:hanging="284"/>
        <w:jc w:val="both"/>
        <w:rPr>
          <w:rFonts w:ascii="Times New Roman" w:eastAsia="Times New Roman" w:hAnsi="Times New Roman"/>
          <w:b/>
          <w:sz w:val="24"/>
          <w:szCs w:val="24"/>
          <w:lang w:eastAsia="pl-PL"/>
        </w:rPr>
      </w:pPr>
      <w:r w:rsidRPr="0075465D">
        <w:rPr>
          <w:rFonts w:ascii="Times New Roman" w:eastAsia="Times New Roman" w:hAnsi="Times New Roman"/>
          <w:b/>
          <w:sz w:val="24"/>
          <w:szCs w:val="24"/>
          <w:lang w:eastAsia="pl-PL"/>
        </w:rPr>
        <w:t>7.</w:t>
      </w:r>
      <w:r w:rsidRPr="0075465D">
        <w:rPr>
          <w:rFonts w:ascii="Times New Roman" w:eastAsia="Times New Roman" w:hAnsi="Times New Roman"/>
          <w:sz w:val="24"/>
          <w:szCs w:val="24"/>
          <w:lang w:eastAsia="pl-PL"/>
        </w:rPr>
        <w:t xml:space="preserve"> </w:t>
      </w:r>
      <w:r w:rsidRPr="0075465D">
        <w:rPr>
          <w:rFonts w:ascii="Times New Roman" w:eastAsia="Times New Roman" w:hAnsi="Times New Roman"/>
          <w:b/>
          <w:sz w:val="24"/>
          <w:szCs w:val="24"/>
          <w:lang w:eastAsia="pl-PL"/>
        </w:rPr>
        <w:t>INFORMACJA DLA WYKONAWCÓW WSPÓLNIE UBIEGAJĄCYCH SIĘ O UDZIELENIE ZAMÓWIENIA</w:t>
      </w:r>
    </w:p>
    <w:p w:rsidR="0075465D" w:rsidRPr="0075465D" w:rsidRDefault="0075465D" w:rsidP="0075465D">
      <w:pPr>
        <w:spacing w:after="0" w:line="240" w:lineRule="auto"/>
        <w:jc w:val="both"/>
        <w:rPr>
          <w:rFonts w:ascii="Times New Roman" w:eastAsia="Times New Roman" w:hAnsi="Times New Roman"/>
          <w:sz w:val="24"/>
          <w:szCs w:val="24"/>
          <w:lang w:eastAsia="pl-PL"/>
        </w:rPr>
      </w:pPr>
    </w:p>
    <w:p w:rsidR="0075465D" w:rsidRPr="0075465D" w:rsidRDefault="0075465D" w:rsidP="0075465D">
      <w:pPr>
        <w:spacing w:after="0" w:line="240" w:lineRule="auto"/>
        <w:ind w:left="709" w:hanging="649"/>
        <w:jc w:val="both"/>
        <w:rPr>
          <w:rFonts w:ascii="Times New Roman" w:hAnsi="Times New Roman"/>
          <w:sz w:val="24"/>
          <w:szCs w:val="24"/>
          <w:lang w:eastAsia="pl-PL"/>
        </w:rPr>
      </w:pPr>
      <w:r w:rsidRPr="0075465D">
        <w:rPr>
          <w:rFonts w:ascii="Times New Roman" w:eastAsia="Times New Roman" w:hAnsi="Times New Roman"/>
          <w:sz w:val="24"/>
          <w:szCs w:val="24"/>
          <w:lang w:eastAsia="pl-PL"/>
        </w:rPr>
        <w:t xml:space="preserve">7.1. </w:t>
      </w:r>
      <w:r w:rsidRPr="0075465D">
        <w:rPr>
          <w:rFonts w:ascii="Times New Roman" w:eastAsia="Times New Roman" w:hAnsi="Times New Roman"/>
          <w:sz w:val="24"/>
          <w:szCs w:val="24"/>
          <w:lang w:eastAsia="pl-PL"/>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 xml:space="preserve">  7.2. </w:t>
      </w:r>
      <w:r w:rsidRPr="0075465D">
        <w:rPr>
          <w:rFonts w:ascii="Times New Roman" w:eastAsia="Times New Roman" w:hAnsi="Times New Roman"/>
          <w:sz w:val="24"/>
          <w:szCs w:val="24"/>
          <w:lang w:eastAsia="pl-PL"/>
        </w:rPr>
        <w:tab/>
        <w:t xml:space="preserve">W przypadku wspólnego ubiegania się o zamówienie przez Wykonawców, wypełniony dokument ”Oświadczenia o niepodleganiu wykluczeniu oraz spełnianiu warunków udziału”, o którym mowa powyżej, składa każdy z Wykonawców wspólnie ubiegających się o zamówienie. Dokumenty te potwierdzają spełnianie warunków udziału w postępowaniu oraz brak podstaw wykluczenia w zakresie, w którym każdy z </w:t>
      </w:r>
      <w:r w:rsidRPr="0075465D">
        <w:rPr>
          <w:rFonts w:ascii="Times New Roman" w:eastAsia="Times New Roman" w:hAnsi="Times New Roman"/>
          <w:sz w:val="24"/>
          <w:szCs w:val="24"/>
          <w:lang w:eastAsia="pl-PL"/>
        </w:rPr>
        <w:lastRenderedPageBreak/>
        <w:t>Wykonawców wykazuje spełnianie warunków udziału w postępowaniu oraz brak podstaw wykluczenia.</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spacing w:after="0" w:line="240" w:lineRule="auto"/>
        <w:ind w:left="709" w:hanging="709"/>
        <w:jc w:val="both"/>
        <w:rPr>
          <w:rFonts w:ascii="Times New Roman" w:eastAsia="Times New Roman" w:hAnsi="Times New Roman"/>
          <w:b/>
          <w:sz w:val="24"/>
          <w:szCs w:val="24"/>
          <w:lang w:eastAsia="pl-PL"/>
        </w:rPr>
      </w:pPr>
    </w:p>
    <w:p w:rsidR="0075465D" w:rsidRPr="0075465D" w:rsidRDefault="0075465D" w:rsidP="0075465D">
      <w:pPr>
        <w:spacing w:after="0" w:line="240" w:lineRule="auto"/>
        <w:ind w:left="397" w:hanging="397"/>
        <w:jc w:val="both"/>
        <w:rPr>
          <w:rFonts w:ascii="Times New Roman" w:eastAsia="Times New Roman" w:hAnsi="Times New Roman"/>
          <w:sz w:val="24"/>
          <w:szCs w:val="24"/>
          <w:lang w:eastAsia="pl-PL"/>
        </w:rPr>
      </w:pPr>
      <w:r w:rsidRPr="0075465D">
        <w:rPr>
          <w:rFonts w:ascii="Times New Roman" w:eastAsia="Times New Roman" w:hAnsi="Times New Roman"/>
          <w:b/>
          <w:sz w:val="24"/>
          <w:szCs w:val="24"/>
          <w:lang w:eastAsia="pl-PL"/>
        </w:rPr>
        <w:t>8. INFORMACJE O SPOSOBIE POROZUMIEWANIA SIĘ ZAMAWIAJĄCEGO Z WYKONAWCAMI</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spacing w:after="0" w:line="240" w:lineRule="auto"/>
        <w:ind w:left="709" w:hanging="709"/>
        <w:jc w:val="both"/>
        <w:rPr>
          <w:rFonts w:ascii="Times New Roman" w:hAnsi="Times New Roman"/>
          <w:sz w:val="24"/>
          <w:szCs w:val="24"/>
          <w:lang w:eastAsia="pl-PL"/>
        </w:rPr>
      </w:pPr>
      <w:r w:rsidRPr="0075465D">
        <w:rPr>
          <w:rFonts w:ascii="Times New Roman" w:eastAsia="Times New Roman" w:hAnsi="Times New Roman"/>
          <w:sz w:val="24"/>
          <w:szCs w:val="24"/>
          <w:lang w:eastAsia="pl-PL"/>
        </w:rPr>
        <w:t xml:space="preserve">8.1. </w:t>
      </w:r>
      <w:r w:rsidRPr="0075465D">
        <w:rPr>
          <w:rFonts w:ascii="Times New Roman" w:eastAsia="Times New Roman" w:hAnsi="Times New Roman"/>
          <w:sz w:val="24"/>
          <w:szCs w:val="24"/>
          <w:lang w:eastAsia="pl-PL"/>
        </w:rPr>
        <w:tab/>
        <w:t xml:space="preserve">W niniejszym postępowaniu wszelkie oświadczenia, wnioski, zawiadomienia oraz informacje Zamawiający i  Wykonawcy przekazują pisemnie, faksem lub za pomocą poczty elektronicznej. Przy czym Wykonawca zobowiązany jest do składania przedmiotowych dokumentów w formie wymaganej przez Zamawiającego. W przypadku przekazywania oświadczeń, wniosków, zawiadomień i informacji za pomocą faksu lub poczty elektronicznej każda ze stron na żądanie drugiej strony niezwłocznie potwierdza fakt ich otrzymania. </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 xml:space="preserve"> 8.2. </w:t>
      </w:r>
      <w:r w:rsidRPr="0075465D">
        <w:rPr>
          <w:rFonts w:ascii="Times New Roman" w:eastAsia="Times New Roman" w:hAnsi="Times New Roman"/>
          <w:sz w:val="24"/>
          <w:szCs w:val="24"/>
          <w:lang w:eastAsia="pl-PL"/>
        </w:rPr>
        <w:tab/>
        <w:t>Ofertę wraz z wymaganymi przez Zamawiającego w niniejszym Ogłoszeniu załącznikami składa się pod rygorem nieważności w formie pisemnej.</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 xml:space="preserve"> 8.3.</w:t>
      </w:r>
      <w:r w:rsidRPr="0075465D">
        <w:rPr>
          <w:rFonts w:ascii="Times New Roman" w:eastAsia="Times New Roman" w:hAnsi="Times New Roman"/>
          <w:sz w:val="24"/>
          <w:szCs w:val="24"/>
          <w:lang w:eastAsia="pl-PL"/>
        </w:rPr>
        <w:tab/>
        <w:t>Postępowanie o udzielenie zamówienia prowadzi się w języku polskim. Dokumenty sporządzone w języku obcym są składane wraz z tłumaczeniem na język polski.</w:t>
      </w:r>
    </w:p>
    <w:p w:rsidR="0075465D" w:rsidRPr="0075465D" w:rsidRDefault="0075465D" w:rsidP="0075465D">
      <w:pPr>
        <w:spacing w:after="0" w:line="240" w:lineRule="auto"/>
        <w:ind w:left="709" w:hanging="709"/>
        <w:jc w:val="both"/>
        <w:rPr>
          <w:rFonts w:ascii="Times New Roman" w:eastAsia="Times New Roman" w:hAnsi="Times New Roman"/>
          <w:bCs/>
          <w:iCs/>
          <w:color w:val="000000"/>
          <w:sz w:val="24"/>
          <w:szCs w:val="24"/>
          <w:lang w:eastAsia="pl-PL"/>
        </w:rPr>
      </w:pPr>
      <w:r w:rsidRPr="0075465D">
        <w:rPr>
          <w:rFonts w:ascii="Times New Roman" w:eastAsia="Times New Roman" w:hAnsi="Times New Roman"/>
          <w:sz w:val="24"/>
          <w:szCs w:val="24"/>
          <w:lang w:eastAsia="pl-PL"/>
        </w:rPr>
        <w:t xml:space="preserve"> 8.4. </w:t>
      </w:r>
      <w:r w:rsidRPr="0075465D">
        <w:rPr>
          <w:rFonts w:ascii="Times New Roman" w:eastAsia="Times New Roman" w:hAnsi="Times New Roman"/>
          <w:sz w:val="24"/>
          <w:szCs w:val="24"/>
          <w:lang w:eastAsia="pl-PL"/>
        </w:rPr>
        <w:tab/>
      </w:r>
      <w:r w:rsidRPr="0075465D">
        <w:rPr>
          <w:rFonts w:ascii="Times New Roman" w:eastAsia="Times New Roman" w:hAnsi="Times New Roman"/>
          <w:bCs/>
          <w:iCs/>
          <w:color w:val="000000"/>
          <w:sz w:val="24"/>
          <w:szCs w:val="24"/>
          <w:lang w:eastAsia="pl-PL"/>
        </w:rPr>
        <w:t>Wykonawca może zwrócić się do Zamawiającego o wyjaśnienie treści niniejszego Ogłoszenia. Zamawiający udzieli wyjaśnień niezwłocznie, jednak nie później niż na 2 dni przed upływem terminu składania ofert - pod warunkiem że wniosek o wyjaśnienie treści Ogłoszenia wpłynął do Zamawiającego nie później niż do końca dnia, w którym upływa połowa wyznaczonego terminu składania ofert.</w:t>
      </w:r>
    </w:p>
    <w:p w:rsidR="0075465D" w:rsidRPr="0075465D" w:rsidRDefault="0075465D" w:rsidP="0075465D">
      <w:pPr>
        <w:spacing w:after="0" w:line="240" w:lineRule="auto"/>
        <w:ind w:left="709" w:hanging="709"/>
        <w:jc w:val="both"/>
        <w:rPr>
          <w:rFonts w:ascii="Times New Roman" w:eastAsia="Times New Roman" w:hAnsi="Times New Roman"/>
          <w:bCs/>
          <w:iCs/>
          <w:color w:val="000000"/>
          <w:sz w:val="24"/>
          <w:szCs w:val="24"/>
          <w:lang w:eastAsia="pl-PL"/>
        </w:rPr>
      </w:pPr>
      <w:r w:rsidRPr="0075465D">
        <w:rPr>
          <w:rFonts w:ascii="Times New Roman" w:eastAsia="Times New Roman" w:hAnsi="Times New Roman"/>
          <w:bCs/>
          <w:iCs/>
          <w:color w:val="000000"/>
          <w:sz w:val="24"/>
          <w:szCs w:val="24"/>
          <w:lang w:eastAsia="pl-PL"/>
        </w:rPr>
        <w:t xml:space="preserve"> 8.5. </w:t>
      </w:r>
      <w:r w:rsidRPr="0075465D">
        <w:rPr>
          <w:rFonts w:ascii="Times New Roman" w:eastAsia="Times New Roman" w:hAnsi="Times New Roman"/>
          <w:bCs/>
          <w:iCs/>
          <w:color w:val="000000"/>
          <w:sz w:val="24"/>
          <w:szCs w:val="24"/>
          <w:lang w:eastAsia="pl-PL"/>
        </w:rPr>
        <w:tab/>
        <w:t>Jeżeli wniosek o wyjaśnienie treści Ogłoszenia wpłynął po upływie terminu składania wniosku, o którym mowa powyżej, lub dotyczy udzielonych wyjaśnień, Zamawiający może udzielić wyjaśnień albo pozostawić wniosek bez rozpoznania.</w:t>
      </w:r>
    </w:p>
    <w:p w:rsidR="0075465D" w:rsidRPr="0075465D" w:rsidRDefault="0075465D" w:rsidP="0075465D">
      <w:pPr>
        <w:spacing w:after="0" w:line="240" w:lineRule="auto"/>
        <w:ind w:left="709" w:hanging="709"/>
        <w:jc w:val="both"/>
        <w:rPr>
          <w:rFonts w:ascii="Times New Roman" w:eastAsia="Times New Roman" w:hAnsi="Times New Roman"/>
          <w:bCs/>
          <w:iCs/>
          <w:color w:val="000000"/>
          <w:sz w:val="24"/>
          <w:szCs w:val="24"/>
          <w:lang w:eastAsia="pl-PL"/>
        </w:rPr>
      </w:pPr>
      <w:r w:rsidRPr="0075465D">
        <w:rPr>
          <w:rFonts w:ascii="Times New Roman" w:eastAsia="Times New Roman" w:hAnsi="Times New Roman"/>
          <w:bCs/>
          <w:iCs/>
          <w:color w:val="000000"/>
          <w:sz w:val="24"/>
          <w:szCs w:val="24"/>
          <w:lang w:eastAsia="pl-PL"/>
        </w:rPr>
        <w:t xml:space="preserve"> 8.6. </w:t>
      </w:r>
      <w:r w:rsidRPr="0075465D">
        <w:rPr>
          <w:rFonts w:ascii="Times New Roman" w:eastAsia="Times New Roman" w:hAnsi="Times New Roman"/>
          <w:bCs/>
          <w:iCs/>
          <w:color w:val="000000"/>
          <w:sz w:val="24"/>
          <w:szCs w:val="24"/>
          <w:lang w:eastAsia="pl-PL"/>
        </w:rPr>
        <w:tab/>
        <w:t xml:space="preserve">Przedłużenie terminu składania ofert nie wpływa na bieg terminu składania wniosku, </w:t>
      </w:r>
      <w:r w:rsidRPr="0075465D">
        <w:rPr>
          <w:rFonts w:ascii="Times New Roman" w:eastAsia="Times New Roman" w:hAnsi="Times New Roman"/>
          <w:bCs/>
          <w:iCs/>
          <w:color w:val="000000"/>
          <w:sz w:val="24"/>
          <w:szCs w:val="24"/>
          <w:lang w:eastAsia="pl-PL"/>
        </w:rPr>
        <w:br/>
        <w:t>o którym mowa powyżej.</w:t>
      </w:r>
    </w:p>
    <w:p w:rsidR="0075465D" w:rsidRPr="0075465D" w:rsidRDefault="0075465D" w:rsidP="0075465D">
      <w:pPr>
        <w:spacing w:after="0" w:line="240" w:lineRule="auto"/>
        <w:ind w:left="709" w:hanging="709"/>
        <w:jc w:val="both"/>
        <w:rPr>
          <w:rFonts w:ascii="Times New Roman" w:eastAsia="Times New Roman" w:hAnsi="Times New Roman"/>
          <w:bCs/>
          <w:iCs/>
          <w:color w:val="000000"/>
          <w:sz w:val="24"/>
          <w:szCs w:val="24"/>
          <w:lang w:eastAsia="pl-PL"/>
        </w:rPr>
      </w:pPr>
      <w:r w:rsidRPr="0075465D">
        <w:rPr>
          <w:rFonts w:ascii="Times New Roman" w:eastAsia="Times New Roman" w:hAnsi="Times New Roman"/>
          <w:bCs/>
          <w:iCs/>
          <w:color w:val="000000"/>
          <w:sz w:val="24"/>
          <w:szCs w:val="24"/>
          <w:lang w:eastAsia="pl-PL"/>
        </w:rPr>
        <w:t xml:space="preserve"> 8.7. </w:t>
      </w:r>
      <w:r w:rsidRPr="0075465D">
        <w:rPr>
          <w:rFonts w:ascii="Times New Roman" w:eastAsia="Times New Roman" w:hAnsi="Times New Roman"/>
          <w:bCs/>
          <w:iCs/>
          <w:color w:val="000000"/>
          <w:sz w:val="24"/>
          <w:szCs w:val="24"/>
          <w:lang w:eastAsia="pl-PL"/>
        </w:rPr>
        <w:tab/>
        <w:t>W uzasadnionych przypadkach Zamawiający może przed upływem terminu składania ofert zmienić treść Ogłoszenia. Dokonaną zmianę treści Ogłoszenia Zamawiający udostępnia na stronie internetowej.</w:t>
      </w:r>
    </w:p>
    <w:p w:rsidR="0075465D" w:rsidRPr="0075465D" w:rsidRDefault="0075465D" w:rsidP="0075465D">
      <w:pPr>
        <w:spacing w:after="0" w:line="240" w:lineRule="auto"/>
        <w:ind w:left="709" w:hanging="709"/>
        <w:jc w:val="both"/>
        <w:rPr>
          <w:rFonts w:ascii="Times New Roman" w:eastAsia="Times New Roman" w:hAnsi="Times New Roman"/>
          <w:bCs/>
          <w:iCs/>
          <w:color w:val="000000"/>
          <w:sz w:val="24"/>
          <w:szCs w:val="24"/>
          <w:lang w:eastAsia="pl-PL"/>
        </w:rPr>
      </w:pPr>
      <w:r w:rsidRPr="0075465D">
        <w:rPr>
          <w:rFonts w:ascii="Times New Roman" w:eastAsia="Times New Roman" w:hAnsi="Times New Roman"/>
          <w:bCs/>
          <w:iCs/>
          <w:color w:val="000000"/>
          <w:sz w:val="24"/>
          <w:szCs w:val="24"/>
          <w:lang w:eastAsia="pl-PL"/>
        </w:rPr>
        <w:t xml:space="preserve"> 8.8. </w:t>
      </w:r>
      <w:r w:rsidRPr="0075465D">
        <w:rPr>
          <w:rFonts w:ascii="Times New Roman" w:eastAsia="Times New Roman" w:hAnsi="Times New Roman"/>
          <w:bCs/>
          <w:iCs/>
          <w:color w:val="000000"/>
          <w:sz w:val="24"/>
          <w:szCs w:val="24"/>
          <w:lang w:eastAsia="pl-PL"/>
        </w:rPr>
        <w:tab/>
        <w:t>Osoby uprawnione do kontaktu z Wykonawcami:</w:t>
      </w:r>
    </w:p>
    <w:p w:rsidR="0075465D" w:rsidRPr="0075465D" w:rsidRDefault="0075465D" w:rsidP="0075465D">
      <w:pPr>
        <w:spacing w:after="0" w:line="240" w:lineRule="auto"/>
        <w:ind w:left="709" w:hanging="709"/>
        <w:jc w:val="both"/>
        <w:rPr>
          <w:rFonts w:ascii="Times New Roman" w:hAnsi="Times New Roman"/>
          <w:sz w:val="24"/>
          <w:szCs w:val="24"/>
        </w:rPr>
      </w:pPr>
      <w:r w:rsidRPr="0075465D">
        <w:rPr>
          <w:rFonts w:ascii="Times New Roman" w:eastAsia="Times New Roman" w:hAnsi="Times New Roman"/>
          <w:bCs/>
          <w:iCs/>
          <w:color w:val="000000"/>
          <w:sz w:val="24"/>
          <w:szCs w:val="24"/>
          <w:lang w:eastAsia="pl-PL"/>
        </w:rPr>
        <w:tab/>
      </w:r>
      <w:r w:rsidR="00F62861">
        <w:rPr>
          <w:rFonts w:ascii="Times New Roman" w:eastAsia="Times New Roman" w:hAnsi="Times New Roman"/>
          <w:bCs/>
          <w:iCs/>
          <w:color w:val="000000"/>
          <w:sz w:val="24"/>
          <w:szCs w:val="24"/>
          <w:lang w:eastAsia="pl-PL"/>
        </w:rPr>
        <w:t>Joanna Podsiadlik</w:t>
      </w:r>
      <w:r w:rsidRPr="0075465D">
        <w:rPr>
          <w:rFonts w:ascii="Times New Roman" w:eastAsia="Times New Roman" w:hAnsi="Times New Roman"/>
          <w:bCs/>
          <w:iCs/>
          <w:color w:val="000000"/>
          <w:sz w:val="24"/>
          <w:szCs w:val="24"/>
          <w:lang w:eastAsia="pl-PL"/>
        </w:rPr>
        <w:t xml:space="preserve">, </w:t>
      </w:r>
      <w:r w:rsidR="00F62861">
        <w:rPr>
          <w:rFonts w:ascii="Times New Roman" w:eastAsia="Times New Roman" w:hAnsi="Times New Roman"/>
          <w:sz w:val="24"/>
          <w:szCs w:val="24"/>
          <w:lang w:eastAsia="pl-PL"/>
        </w:rPr>
        <w:t>tel.: ( 34)  3250236</w:t>
      </w:r>
      <w:r w:rsidRPr="0075465D">
        <w:rPr>
          <w:rFonts w:ascii="Times New Roman" w:eastAsia="Times New Roman" w:hAnsi="Times New Roman"/>
          <w:sz w:val="24"/>
          <w:szCs w:val="24"/>
          <w:lang w:eastAsia="pl-PL"/>
        </w:rPr>
        <w:t xml:space="preserve">, e-mail: </w:t>
      </w:r>
      <w:hyperlink r:id="rId9" w:history="1">
        <w:r w:rsidR="00F62861" w:rsidRPr="00FB1CC2">
          <w:rPr>
            <w:rStyle w:val="Hipercze"/>
            <w:rFonts w:ascii="Times New Roman" w:eastAsia="Times New Roman" w:hAnsi="Times New Roman"/>
            <w:sz w:val="24"/>
            <w:szCs w:val="24"/>
            <w:lang w:eastAsia="pl-PL"/>
          </w:rPr>
          <w:t>jpodsiadlik@adm.pcz.czest.pl</w:t>
        </w:r>
      </w:hyperlink>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tabs>
          <w:tab w:val="num" w:pos="432"/>
        </w:tabs>
        <w:spacing w:before="200" w:after="60" w:line="240" w:lineRule="auto"/>
        <w:ind w:left="431" w:hanging="431"/>
        <w:jc w:val="both"/>
        <w:outlineLvl w:val="0"/>
        <w:rPr>
          <w:rFonts w:ascii="Times New Roman" w:eastAsia="Times New Roman" w:hAnsi="Times New Roman"/>
          <w:b/>
          <w:sz w:val="24"/>
          <w:szCs w:val="24"/>
          <w:lang w:eastAsia="pl-PL"/>
        </w:rPr>
      </w:pPr>
      <w:r w:rsidRPr="0024499E">
        <w:rPr>
          <w:rFonts w:ascii="Times New Roman" w:eastAsia="Times New Roman" w:hAnsi="Times New Roman"/>
          <w:b/>
          <w:sz w:val="24"/>
          <w:szCs w:val="20"/>
          <w:lang w:eastAsia="pl-PL"/>
        </w:rPr>
        <w:t>9. WYMAGANIA  DOTYCZĄCE  WADIUM</w:t>
      </w:r>
    </w:p>
    <w:p w:rsidR="0075465D" w:rsidRPr="0075465D" w:rsidRDefault="0075465D" w:rsidP="0075465D">
      <w:pPr>
        <w:tabs>
          <w:tab w:val="num" w:pos="680"/>
        </w:tabs>
        <w:spacing w:before="120" w:after="0" w:line="240" w:lineRule="auto"/>
        <w:ind w:left="680" w:hanging="680"/>
        <w:jc w:val="both"/>
        <w:outlineLvl w:val="1"/>
        <w:rPr>
          <w:rFonts w:ascii="Times New Roman" w:eastAsia="Times New Roman" w:hAnsi="Times New Roman"/>
          <w:sz w:val="24"/>
          <w:szCs w:val="24"/>
          <w:lang w:val="x-none" w:eastAsia="pl-PL"/>
        </w:rPr>
      </w:pPr>
      <w:r w:rsidRPr="0075465D">
        <w:rPr>
          <w:rFonts w:ascii="Times New Roman" w:eastAsia="Times New Roman" w:hAnsi="Times New Roman"/>
          <w:sz w:val="24"/>
          <w:szCs w:val="24"/>
          <w:lang w:eastAsia="pl-PL"/>
        </w:rPr>
        <w:t>9.1.</w:t>
      </w:r>
      <w:r w:rsidRPr="0075465D">
        <w:rPr>
          <w:rFonts w:ascii="Times New Roman" w:eastAsia="Times New Roman" w:hAnsi="Times New Roman"/>
          <w:sz w:val="24"/>
          <w:szCs w:val="24"/>
          <w:lang w:eastAsia="pl-PL"/>
        </w:rPr>
        <w:tab/>
        <w:t>Oferta musi być zabezpieczona wadium w wysokości:</w:t>
      </w:r>
    </w:p>
    <w:tbl>
      <w:tblPr>
        <w:tblW w:w="8816" w:type="dxa"/>
        <w:tblInd w:w="648" w:type="dxa"/>
        <w:tblLook w:val="01E0" w:firstRow="1" w:lastRow="1" w:firstColumn="1" w:lastColumn="1" w:noHBand="0" w:noVBand="0"/>
      </w:tblPr>
      <w:tblGrid>
        <w:gridCol w:w="8816"/>
      </w:tblGrid>
      <w:tr w:rsidR="0075465D" w:rsidRPr="0075465D" w:rsidTr="00D945B9">
        <w:tc>
          <w:tcPr>
            <w:tcW w:w="8816" w:type="dxa"/>
            <w:hideMark/>
          </w:tcPr>
          <w:p w:rsidR="0075465D" w:rsidRPr="00067393" w:rsidRDefault="0075465D" w:rsidP="0075465D">
            <w:pPr>
              <w:spacing w:before="60" w:after="60" w:line="276" w:lineRule="auto"/>
              <w:jc w:val="both"/>
              <w:rPr>
                <w:rFonts w:ascii="Times New Roman" w:eastAsia="Times New Roman" w:hAnsi="Times New Roman"/>
                <w:sz w:val="24"/>
                <w:szCs w:val="24"/>
                <w:lang w:eastAsia="pl-PL"/>
              </w:rPr>
            </w:pPr>
            <w:r w:rsidRPr="00067393">
              <w:rPr>
                <w:rFonts w:ascii="Times New Roman" w:eastAsia="Times New Roman" w:hAnsi="Times New Roman"/>
                <w:sz w:val="24"/>
                <w:szCs w:val="24"/>
                <w:lang w:eastAsia="pl-PL"/>
              </w:rPr>
              <w:t xml:space="preserve">Dla zadania częściowego nr 1: </w:t>
            </w:r>
            <w:r w:rsidR="00DF18BB" w:rsidRPr="00067393">
              <w:rPr>
                <w:rFonts w:ascii="Times New Roman" w:eastAsia="Times New Roman" w:hAnsi="Times New Roman"/>
                <w:b/>
                <w:sz w:val="24"/>
                <w:szCs w:val="24"/>
                <w:lang w:eastAsia="pl-PL"/>
              </w:rPr>
              <w:t>15</w:t>
            </w:r>
            <w:r w:rsidR="00B70767" w:rsidRPr="00067393">
              <w:rPr>
                <w:rFonts w:ascii="Times New Roman" w:eastAsia="Times New Roman" w:hAnsi="Times New Roman"/>
                <w:b/>
                <w:sz w:val="24"/>
                <w:szCs w:val="24"/>
                <w:lang w:eastAsia="pl-PL"/>
              </w:rPr>
              <w:t>0</w:t>
            </w:r>
            <w:r w:rsidRPr="00067393">
              <w:rPr>
                <w:rFonts w:ascii="Times New Roman" w:eastAsia="Times New Roman" w:hAnsi="Times New Roman"/>
                <w:b/>
                <w:sz w:val="24"/>
                <w:szCs w:val="24"/>
                <w:lang w:eastAsia="pl-PL"/>
              </w:rPr>
              <w:t>.00 PLN</w:t>
            </w:r>
          </w:p>
          <w:p w:rsidR="0075465D" w:rsidRPr="00067393" w:rsidRDefault="0075465D" w:rsidP="0075465D">
            <w:pPr>
              <w:spacing w:before="60" w:after="60" w:line="276" w:lineRule="auto"/>
              <w:jc w:val="both"/>
              <w:rPr>
                <w:rFonts w:ascii="Times New Roman" w:eastAsia="Times New Roman" w:hAnsi="Times New Roman"/>
                <w:sz w:val="24"/>
                <w:szCs w:val="24"/>
                <w:lang w:eastAsia="pl-PL"/>
              </w:rPr>
            </w:pPr>
            <w:r w:rsidRPr="00067393">
              <w:rPr>
                <w:rFonts w:ascii="Times New Roman" w:eastAsia="Times New Roman" w:hAnsi="Times New Roman"/>
                <w:sz w:val="24"/>
                <w:szCs w:val="24"/>
                <w:lang w:eastAsia="pl-PL"/>
              </w:rPr>
              <w:t xml:space="preserve">Dla zadania częściowego nr 2: </w:t>
            </w:r>
            <w:r w:rsidR="00DF18BB" w:rsidRPr="00067393">
              <w:rPr>
                <w:rFonts w:ascii="Times New Roman" w:eastAsia="Times New Roman" w:hAnsi="Times New Roman"/>
                <w:sz w:val="24"/>
                <w:szCs w:val="24"/>
                <w:lang w:eastAsia="pl-PL"/>
              </w:rPr>
              <w:t>3</w:t>
            </w:r>
            <w:r w:rsidR="0009332B" w:rsidRPr="00067393">
              <w:rPr>
                <w:rFonts w:ascii="Times New Roman" w:eastAsia="Times New Roman" w:hAnsi="Times New Roman"/>
                <w:b/>
                <w:sz w:val="24"/>
                <w:szCs w:val="24"/>
                <w:lang w:eastAsia="pl-PL"/>
              </w:rPr>
              <w:t>00</w:t>
            </w:r>
            <w:r w:rsidRPr="00067393">
              <w:rPr>
                <w:rFonts w:ascii="Times New Roman" w:eastAsia="Times New Roman" w:hAnsi="Times New Roman"/>
                <w:b/>
                <w:sz w:val="24"/>
                <w:szCs w:val="24"/>
                <w:lang w:eastAsia="pl-PL"/>
              </w:rPr>
              <w:t>.00 PLN</w:t>
            </w:r>
            <w:r w:rsidR="006E127C" w:rsidRPr="00067393">
              <w:rPr>
                <w:rFonts w:ascii="Times New Roman" w:eastAsia="Times New Roman" w:hAnsi="Times New Roman"/>
                <w:sz w:val="24"/>
                <w:szCs w:val="24"/>
                <w:lang w:eastAsia="pl-PL"/>
              </w:rPr>
              <w:t xml:space="preserve"> </w:t>
            </w:r>
          </w:p>
          <w:p w:rsidR="00DF18BB" w:rsidRPr="00067393" w:rsidRDefault="0009332B" w:rsidP="00DF18BB">
            <w:pPr>
              <w:spacing w:before="60" w:after="60" w:line="276" w:lineRule="auto"/>
              <w:jc w:val="both"/>
              <w:rPr>
                <w:rFonts w:ascii="Times New Roman" w:eastAsia="Times New Roman" w:hAnsi="Times New Roman"/>
                <w:b/>
                <w:sz w:val="24"/>
                <w:szCs w:val="24"/>
                <w:lang w:eastAsia="pl-PL"/>
              </w:rPr>
            </w:pPr>
            <w:r w:rsidRPr="00067393">
              <w:rPr>
                <w:rFonts w:ascii="Times New Roman" w:eastAsia="Times New Roman" w:hAnsi="Times New Roman"/>
                <w:sz w:val="24"/>
                <w:szCs w:val="24"/>
                <w:lang w:eastAsia="pl-PL"/>
              </w:rPr>
              <w:t xml:space="preserve">Dla zadania częściowego nr 3: </w:t>
            </w:r>
            <w:r w:rsidR="00DF18BB" w:rsidRPr="00067393">
              <w:rPr>
                <w:rFonts w:ascii="Times New Roman" w:eastAsia="Times New Roman" w:hAnsi="Times New Roman"/>
                <w:b/>
                <w:sz w:val="24"/>
                <w:szCs w:val="24"/>
                <w:lang w:eastAsia="pl-PL"/>
              </w:rPr>
              <w:t>1</w:t>
            </w:r>
            <w:r w:rsidRPr="00067393">
              <w:rPr>
                <w:rFonts w:ascii="Times New Roman" w:eastAsia="Times New Roman" w:hAnsi="Times New Roman"/>
                <w:b/>
                <w:sz w:val="24"/>
                <w:szCs w:val="24"/>
                <w:lang w:eastAsia="pl-PL"/>
              </w:rPr>
              <w:t xml:space="preserve">50.00 PLN </w:t>
            </w:r>
          </w:p>
          <w:p w:rsidR="00F62861" w:rsidRPr="00F62861" w:rsidRDefault="00F62861" w:rsidP="00DF18BB">
            <w:pPr>
              <w:spacing w:before="60" w:after="60" w:line="276" w:lineRule="auto"/>
              <w:jc w:val="both"/>
              <w:rPr>
                <w:rFonts w:ascii="Times New Roman" w:eastAsia="Times New Roman" w:hAnsi="Times New Roman"/>
                <w:color w:val="FF0000"/>
                <w:sz w:val="24"/>
                <w:szCs w:val="24"/>
                <w:lang w:eastAsia="pl-PL"/>
              </w:rPr>
            </w:pPr>
            <w:r w:rsidRPr="00067393">
              <w:rPr>
                <w:rFonts w:ascii="Times New Roman" w:eastAsia="Times New Roman" w:hAnsi="Times New Roman"/>
                <w:sz w:val="24"/>
                <w:szCs w:val="24"/>
                <w:lang w:eastAsia="pl-PL"/>
              </w:rPr>
              <w:t xml:space="preserve">Dla zadania częściowego nr 4: </w:t>
            </w:r>
            <w:r w:rsidR="00DF18BB" w:rsidRPr="00067393">
              <w:rPr>
                <w:rFonts w:ascii="Times New Roman" w:eastAsia="Times New Roman" w:hAnsi="Times New Roman"/>
                <w:b/>
                <w:sz w:val="24"/>
                <w:szCs w:val="24"/>
                <w:lang w:eastAsia="pl-PL"/>
              </w:rPr>
              <w:t>2</w:t>
            </w:r>
            <w:r w:rsidRPr="00067393">
              <w:rPr>
                <w:rFonts w:ascii="Times New Roman" w:eastAsia="Times New Roman" w:hAnsi="Times New Roman"/>
                <w:b/>
                <w:sz w:val="24"/>
                <w:szCs w:val="24"/>
                <w:lang w:eastAsia="pl-PL"/>
              </w:rPr>
              <w:t xml:space="preserve">50.00 PLN </w:t>
            </w:r>
          </w:p>
        </w:tc>
      </w:tr>
      <w:tr w:rsidR="0075465D" w:rsidRPr="0075465D" w:rsidTr="00D945B9">
        <w:tc>
          <w:tcPr>
            <w:tcW w:w="8816" w:type="dxa"/>
            <w:hideMark/>
          </w:tcPr>
          <w:p w:rsidR="0075465D" w:rsidRPr="0075465D" w:rsidRDefault="0075465D" w:rsidP="0075465D">
            <w:pPr>
              <w:spacing w:after="0" w:line="240" w:lineRule="auto"/>
              <w:rPr>
                <w:rFonts w:ascii="Times New Roman" w:eastAsia="Times New Roman" w:hAnsi="Times New Roman"/>
                <w:sz w:val="20"/>
                <w:szCs w:val="20"/>
                <w:lang w:eastAsia="pl-PL"/>
              </w:rPr>
            </w:pPr>
          </w:p>
        </w:tc>
      </w:tr>
      <w:tr w:rsidR="0075465D" w:rsidRPr="0075465D" w:rsidTr="00D945B9">
        <w:tc>
          <w:tcPr>
            <w:tcW w:w="8816" w:type="dxa"/>
            <w:hideMark/>
          </w:tcPr>
          <w:p w:rsidR="0075465D" w:rsidRPr="0075465D" w:rsidRDefault="0075465D" w:rsidP="0075465D">
            <w:pPr>
              <w:spacing w:after="0" w:line="240" w:lineRule="auto"/>
              <w:rPr>
                <w:rFonts w:ascii="Times New Roman" w:eastAsia="Times New Roman" w:hAnsi="Times New Roman"/>
                <w:sz w:val="20"/>
                <w:szCs w:val="20"/>
                <w:lang w:eastAsia="pl-PL"/>
              </w:rPr>
            </w:pPr>
          </w:p>
        </w:tc>
      </w:tr>
      <w:tr w:rsidR="0075465D" w:rsidRPr="0075465D" w:rsidTr="00D945B9">
        <w:tc>
          <w:tcPr>
            <w:tcW w:w="8816" w:type="dxa"/>
            <w:hideMark/>
          </w:tcPr>
          <w:p w:rsidR="0075465D" w:rsidRPr="0075465D" w:rsidRDefault="0075465D" w:rsidP="0075465D">
            <w:pPr>
              <w:spacing w:after="0" w:line="240" w:lineRule="auto"/>
              <w:rPr>
                <w:rFonts w:ascii="Times New Roman" w:eastAsia="Times New Roman" w:hAnsi="Times New Roman"/>
                <w:sz w:val="20"/>
                <w:szCs w:val="20"/>
                <w:lang w:eastAsia="pl-PL"/>
              </w:rPr>
            </w:pPr>
          </w:p>
        </w:tc>
      </w:tr>
      <w:tr w:rsidR="0075465D" w:rsidRPr="0075465D" w:rsidTr="00D945B9">
        <w:tc>
          <w:tcPr>
            <w:tcW w:w="8816" w:type="dxa"/>
            <w:hideMark/>
          </w:tcPr>
          <w:p w:rsidR="0075465D" w:rsidRPr="0075465D" w:rsidRDefault="0075465D" w:rsidP="0075465D">
            <w:pPr>
              <w:spacing w:after="0" w:line="240" w:lineRule="auto"/>
              <w:rPr>
                <w:rFonts w:ascii="Times New Roman" w:eastAsia="Times New Roman" w:hAnsi="Times New Roman"/>
                <w:sz w:val="20"/>
                <w:szCs w:val="20"/>
                <w:lang w:eastAsia="pl-PL"/>
              </w:rPr>
            </w:pPr>
          </w:p>
        </w:tc>
      </w:tr>
      <w:tr w:rsidR="0075465D" w:rsidRPr="0075465D" w:rsidTr="00D945B9">
        <w:tc>
          <w:tcPr>
            <w:tcW w:w="8816" w:type="dxa"/>
            <w:hideMark/>
          </w:tcPr>
          <w:p w:rsidR="0075465D" w:rsidRPr="0075465D" w:rsidRDefault="0075465D" w:rsidP="0075465D">
            <w:pPr>
              <w:spacing w:after="0" w:line="240" w:lineRule="auto"/>
              <w:rPr>
                <w:rFonts w:ascii="Times New Roman" w:eastAsia="Times New Roman" w:hAnsi="Times New Roman"/>
                <w:sz w:val="20"/>
                <w:szCs w:val="20"/>
                <w:lang w:eastAsia="pl-PL"/>
              </w:rPr>
            </w:pPr>
          </w:p>
        </w:tc>
      </w:tr>
    </w:tbl>
    <w:p w:rsidR="0075465D" w:rsidRPr="0075465D" w:rsidRDefault="0075465D" w:rsidP="0075465D">
      <w:pPr>
        <w:tabs>
          <w:tab w:val="num" w:pos="680"/>
        </w:tabs>
        <w:spacing w:before="120" w:after="0" w:line="240" w:lineRule="auto"/>
        <w:ind w:left="680" w:hanging="680"/>
        <w:jc w:val="both"/>
        <w:outlineLvl w:val="1"/>
        <w:rPr>
          <w:rFonts w:ascii="Times New Roman" w:eastAsia="Times New Roman" w:hAnsi="Times New Roman"/>
          <w:sz w:val="24"/>
          <w:szCs w:val="24"/>
        </w:rPr>
      </w:pPr>
      <w:r w:rsidRPr="0075465D">
        <w:rPr>
          <w:rFonts w:ascii="Times New Roman" w:eastAsia="Times New Roman" w:hAnsi="Times New Roman"/>
          <w:sz w:val="24"/>
          <w:szCs w:val="24"/>
          <w:lang w:eastAsia="pl-PL"/>
        </w:rPr>
        <w:t>9.2.</w:t>
      </w:r>
      <w:r w:rsidRPr="0075465D">
        <w:rPr>
          <w:rFonts w:ascii="Times New Roman" w:eastAsia="Times New Roman" w:hAnsi="Times New Roman"/>
          <w:sz w:val="24"/>
          <w:szCs w:val="24"/>
          <w:lang w:eastAsia="pl-PL"/>
        </w:rPr>
        <w:tab/>
        <w:t>Wadium należy wnieść przed upływem terminu składania ofert.</w:t>
      </w:r>
    </w:p>
    <w:p w:rsidR="0075465D" w:rsidRPr="0075465D" w:rsidRDefault="0075465D" w:rsidP="0075465D">
      <w:pPr>
        <w:tabs>
          <w:tab w:val="num" w:pos="680"/>
        </w:tabs>
        <w:spacing w:before="120" w:after="0" w:line="240" w:lineRule="auto"/>
        <w:ind w:left="680" w:hanging="680"/>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9.3.</w:t>
      </w:r>
      <w:r w:rsidRPr="0075465D">
        <w:rPr>
          <w:rFonts w:ascii="Times New Roman" w:eastAsia="Times New Roman" w:hAnsi="Times New Roman"/>
          <w:sz w:val="24"/>
          <w:szCs w:val="24"/>
          <w:lang w:eastAsia="pl-PL"/>
        </w:rPr>
        <w:tab/>
        <w:t>Wadium może być wnoszone w jednej lub kilku następujących formach:</w:t>
      </w:r>
    </w:p>
    <w:p w:rsidR="0075465D" w:rsidRPr="0075465D" w:rsidRDefault="0075465D" w:rsidP="00F5695A">
      <w:pPr>
        <w:numPr>
          <w:ilvl w:val="0"/>
          <w:numId w:val="1"/>
        </w:numPr>
        <w:tabs>
          <w:tab w:val="left" w:pos="708"/>
        </w:tabs>
        <w:spacing w:before="120" w:after="60" w:line="240" w:lineRule="auto"/>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 xml:space="preserve">pieniądzu: przelewem na rachunek bankowy Zamawiającego: Bank BGŻ BNP </w:t>
      </w:r>
      <w:proofErr w:type="spellStart"/>
      <w:r w:rsidRPr="0075465D">
        <w:rPr>
          <w:rFonts w:ascii="Times New Roman" w:eastAsia="Times New Roman" w:hAnsi="Times New Roman"/>
          <w:sz w:val="24"/>
          <w:szCs w:val="24"/>
          <w:lang w:eastAsia="pl-PL"/>
        </w:rPr>
        <w:t>Paribas</w:t>
      </w:r>
      <w:proofErr w:type="spellEnd"/>
      <w:r w:rsidRPr="0075465D">
        <w:rPr>
          <w:rFonts w:ascii="Times New Roman" w:eastAsia="Times New Roman" w:hAnsi="Times New Roman"/>
          <w:sz w:val="24"/>
          <w:szCs w:val="24"/>
          <w:lang w:eastAsia="pl-PL"/>
        </w:rPr>
        <w:t xml:space="preserve"> S. A. 76 1750 1211 0000 0000 2007 5759;</w:t>
      </w:r>
    </w:p>
    <w:p w:rsidR="0075465D" w:rsidRPr="0075465D" w:rsidRDefault="0075465D" w:rsidP="00F5695A">
      <w:pPr>
        <w:numPr>
          <w:ilvl w:val="0"/>
          <w:numId w:val="1"/>
        </w:numPr>
        <w:tabs>
          <w:tab w:val="left" w:pos="708"/>
        </w:tabs>
        <w:spacing w:before="120" w:after="60" w:line="240" w:lineRule="auto"/>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lastRenderedPageBreak/>
        <w:t>poręczeniach bankowych lub poręczeniach spółdzielczej kasy oszczędnościowo-kredytowej, z tym że poręczenie kasy jest zawsze poręczeniem pieniężnym;</w:t>
      </w:r>
    </w:p>
    <w:p w:rsidR="0075465D" w:rsidRPr="0075465D" w:rsidRDefault="0075465D" w:rsidP="00F5695A">
      <w:pPr>
        <w:numPr>
          <w:ilvl w:val="0"/>
          <w:numId w:val="1"/>
        </w:numPr>
        <w:tabs>
          <w:tab w:val="left" w:pos="708"/>
        </w:tabs>
        <w:spacing w:before="120" w:after="60" w:line="240" w:lineRule="auto"/>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gwarancjach bankowych;</w:t>
      </w:r>
    </w:p>
    <w:p w:rsidR="0075465D" w:rsidRPr="0075465D" w:rsidRDefault="0075465D" w:rsidP="00F5695A">
      <w:pPr>
        <w:numPr>
          <w:ilvl w:val="0"/>
          <w:numId w:val="1"/>
        </w:numPr>
        <w:tabs>
          <w:tab w:val="left" w:pos="708"/>
        </w:tabs>
        <w:spacing w:before="120" w:after="60" w:line="240" w:lineRule="auto"/>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gwarancjach ubezpieczeniowych;</w:t>
      </w:r>
    </w:p>
    <w:p w:rsidR="0075465D" w:rsidRPr="0075465D" w:rsidRDefault="002C1F3C" w:rsidP="00F5695A">
      <w:pPr>
        <w:numPr>
          <w:ilvl w:val="0"/>
          <w:numId w:val="1"/>
        </w:numPr>
        <w:tabs>
          <w:tab w:val="left" w:pos="708"/>
        </w:tabs>
        <w:spacing w:before="120" w:after="60" w:line="240" w:lineRule="auto"/>
        <w:jc w:val="both"/>
        <w:outlineLvl w:val="1"/>
        <w:rPr>
          <w:rFonts w:ascii="Times New Roman" w:eastAsia="Times New Roman" w:hAnsi="Times New Roman"/>
          <w:sz w:val="24"/>
          <w:szCs w:val="24"/>
          <w:lang w:eastAsia="pl-PL"/>
        </w:rPr>
      </w:pPr>
      <w:r w:rsidRPr="002C1F3C">
        <w:rPr>
          <w:rFonts w:ascii="Times New Roman" w:eastAsia="Times New Roman" w:hAnsi="Times New Roman"/>
          <w:sz w:val="24"/>
          <w:szCs w:val="24"/>
          <w:lang w:eastAsia="pl-PL"/>
        </w:rPr>
        <w:t>poręczeniach udzielanych przez podmioty, o których mowa w art. 6b ust. 5 pkt 2 ustawy z dnia 9 listopada 2000 r. o utworzeniu Polskiej Agencji Rozwoju Przedsiębiorczości (</w:t>
      </w:r>
      <w:bookmarkStart w:id="4" w:name="_Hlk13131888"/>
      <w:proofErr w:type="spellStart"/>
      <w:r w:rsidRPr="002C1F3C">
        <w:rPr>
          <w:rFonts w:ascii="Times New Roman" w:eastAsia="Times New Roman" w:hAnsi="Times New Roman"/>
          <w:sz w:val="24"/>
          <w:szCs w:val="24"/>
          <w:lang w:eastAsia="pl-PL"/>
        </w:rPr>
        <w:t>t.j</w:t>
      </w:r>
      <w:proofErr w:type="spellEnd"/>
      <w:r w:rsidRPr="002C1F3C">
        <w:rPr>
          <w:rFonts w:ascii="Times New Roman" w:eastAsia="Times New Roman" w:hAnsi="Times New Roman"/>
          <w:sz w:val="24"/>
          <w:szCs w:val="24"/>
          <w:lang w:eastAsia="pl-PL"/>
        </w:rPr>
        <w:t>. Dz. U. z 2019r. poz. 310</w:t>
      </w:r>
      <w:bookmarkEnd w:id="4"/>
      <w:r w:rsidR="0075465D" w:rsidRPr="0075465D">
        <w:rPr>
          <w:rFonts w:ascii="Times New Roman" w:eastAsia="Times New Roman" w:hAnsi="Times New Roman"/>
          <w:sz w:val="24"/>
          <w:szCs w:val="24"/>
          <w:lang w:eastAsia="pl-PL"/>
        </w:rPr>
        <w:t>).</w:t>
      </w:r>
    </w:p>
    <w:p w:rsidR="0075465D" w:rsidRPr="0075465D" w:rsidRDefault="0075465D" w:rsidP="0075465D">
      <w:pPr>
        <w:tabs>
          <w:tab w:val="num" w:pos="680"/>
        </w:tabs>
        <w:spacing w:before="120" w:after="0" w:line="240" w:lineRule="auto"/>
        <w:ind w:left="680" w:hanging="680"/>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9.4.</w:t>
      </w:r>
      <w:r w:rsidRPr="0075465D">
        <w:rPr>
          <w:rFonts w:ascii="Times New Roman" w:eastAsia="Times New Roman" w:hAnsi="Times New Roman"/>
          <w:sz w:val="24"/>
          <w:szCs w:val="24"/>
          <w:lang w:eastAsia="pl-PL"/>
        </w:rPr>
        <w:tab/>
        <w:t>Wykonawca zobowiązany jest wnieść wadium na okres związania ofertą.</w:t>
      </w:r>
    </w:p>
    <w:p w:rsidR="00492E3F" w:rsidRDefault="0075465D" w:rsidP="0075465D">
      <w:pPr>
        <w:tabs>
          <w:tab w:val="num" w:pos="680"/>
        </w:tabs>
        <w:spacing w:before="120" w:after="0" w:line="240" w:lineRule="auto"/>
        <w:ind w:left="680" w:hanging="680"/>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9.5.</w:t>
      </w:r>
      <w:r w:rsidRPr="0075465D">
        <w:rPr>
          <w:rFonts w:ascii="Times New Roman" w:eastAsia="Times New Roman" w:hAnsi="Times New Roman"/>
          <w:sz w:val="24"/>
          <w:szCs w:val="24"/>
          <w:lang w:eastAsia="pl-PL"/>
        </w:rPr>
        <w:tab/>
        <w:t xml:space="preserve">Za termin wniesienia wadium w pieniądzu zostanie przyjęty termin uznania rachunku Zamawiającego. </w:t>
      </w:r>
    </w:p>
    <w:p w:rsidR="0075465D" w:rsidRPr="0075465D" w:rsidRDefault="00492E3F" w:rsidP="0075465D">
      <w:pPr>
        <w:tabs>
          <w:tab w:val="num" w:pos="680"/>
        </w:tabs>
        <w:spacing w:before="120" w:after="0" w:line="240" w:lineRule="auto"/>
        <w:ind w:left="680" w:hanging="680"/>
        <w:jc w:val="both"/>
        <w:outlineLvl w:val="1"/>
        <w:rPr>
          <w:rFonts w:ascii="Times New Roman" w:eastAsia="Times New Roman" w:hAnsi="Times New Roman"/>
          <w:sz w:val="24"/>
          <w:szCs w:val="24"/>
          <w:lang w:eastAsia="pl-PL"/>
        </w:rPr>
      </w:pPr>
      <w:r>
        <w:rPr>
          <w:rFonts w:ascii="Times New Roman" w:eastAsia="Times New Roman" w:hAnsi="Times New Roman"/>
          <w:sz w:val="24"/>
          <w:szCs w:val="24"/>
          <w:lang w:eastAsia="pl-PL"/>
        </w:rPr>
        <w:t>9.6.</w:t>
      </w:r>
      <w:r>
        <w:rPr>
          <w:rFonts w:ascii="Times New Roman" w:eastAsia="Times New Roman" w:hAnsi="Times New Roman"/>
          <w:sz w:val="24"/>
          <w:szCs w:val="24"/>
          <w:lang w:eastAsia="pl-PL"/>
        </w:rPr>
        <w:tab/>
      </w:r>
      <w:r w:rsidRPr="00492E3F">
        <w:rPr>
          <w:rFonts w:ascii="Times New Roman" w:eastAsia="Times New Roman" w:hAnsi="Times New Roman"/>
          <w:sz w:val="24"/>
          <w:szCs w:val="24"/>
          <w:lang w:eastAsia="pl-PL"/>
        </w:rPr>
        <w:t>W przypadku wnoszenia wadium w formie innej niż w pieniądzu wymagane jest załączenie do oferty oryginalnego dokumentu gwarancji/poręczenia. Beneficjentem wadium wnoszonego w formie innej niż w pieniądzu jest Zamawiający</w:t>
      </w:r>
      <w:r w:rsidR="0075465D" w:rsidRPr="0075465D">
        <w:rPr>
          <w:rFonts w:ascii="Times New Roman" w:eastAsia="Times New Roman" w:hAnsi="Times New Roman"/>
          <w:sz w:val="24"/>
          <w:szCs w:val="24"/>
          <w:lang w:eastAsia="pl-PL"/>
        </w:rPr>
        <w:t>.</w:t>
      </w:r>
    </w:p>
    <w:p w:rsidR="00492E3F" w:rsidRPr="00492E3F" w:rsidRDefault="00492E3F" w:rsidP="00492E3F">
      <w:pPr>
        <w:pStyle w:val="Nagwek2"/>
        <w:numPr>
          <w:ilvl w:val="1"/>
          <w:numId w:val="0"/>
        </w:numPr>
        <w:tabs>
          <w:tab w:val="num" w:pos="680"/>
        </w:tabs>
        <w:spacing w:before="120" w:beforeAutospacing="0" w:after="60" w:afterAutospacing="0"/>
        <w:ind w:left="680" w:hanging="680"/>
        <w:jc w:val="both"/>
        <w:rPr>
          <w:b w:val="0"/>
          <w:iCs/>
          <w:color w:val="000000"/>
          <w:sz w:val="24"/>
          <w:szCs w:val="24"/>
          <w:lang w:eastAsia="x-none"/>
        </w:rPr>
      </w:pPr>
      <w:r>
        <w:rPr>
          <w:b w:val="0"/>
          <w:sz w:val="24"/>
          <w:szCs w:val="24"/>
        </w:rPr>
        <w:t>9.7</w:t>
      </w:r>
      <w:r w:rsidR="0075465D" w:rsidRPr="00492E3F">
        <w:rPr>
          <w:b w:val="0"/>
          <w:sz w:val="24"/>
          <w:szCs w:val="24"/>
        </w:rPr>
        <w:t>.</w:t>
      </w:r>
      <w:r w:rsidR="0075465D" w:rsidRPr="00492E3F">
        <w:rPr>
          <w:b w:val="0"/>
          <w:sz w:val="24"/>
          <w:szCs w:val="24"/>
        </w:rPr>
        <w:tab/>
      </w:r>
      <w:r w:rsidRPr="00492E3F">
        <w:rPr>
          <w:b w:val="0"/>
          <w:iCs/>
          <w:color w:val="000000"/>
          <w:sz w:val="24"/>
          <w:szCs w:val="24"/>
          <w:lang w:eastAsia="x-none"/>
        </w:rPr>
        <w:t>Wadium wnoszone w formie innej niż pieniężna musi:</w:t>
      </w:r>
    </w:p>
    <w:p w:rsidR="00492E3F" w:rsidRPr="00492E3F" w:rsidRDefault="00492E3F" w:rsidP="00492E3F">
      <w:pPr>
        <w:numPr>
          <w:ilvl w:val="0"/>
          <w:numId w:val="22"/>
        </w:numPr>
        <w:tabs>
          <w:tab w:val="left" w:pos="708"/>
        </w:tabs>
        <w:spacing w:before="120" w:after="60" w:line="240" w:lineRule="auto"/>
        <w:jc w:val="both"/>
        <w:outlineLvl w:val="1"/>
        <w:rPr>
          <w:rFonts w:ascii="Times New Roman" w:eastAsia="Times New Roman" w:hAnsi="Times New Roman"/>
          <w:bCs/>
          <w:iCs/>
          <w:color w:val="000000"/>
          <w:sz w:val="24"/>
          <w:szCs w:val="24"/>
          <w:lang w:eastAsia="x-none"/>
        </w:rPr>
      </w:pPr>
      <w:r w:rsidRPr="00492E3F">
        <w:rPr>
          <w:rFonts w:ascii="Times New Roman" w:eastAsia="Times New Roman" w:hAnsi="Times New Roman"/>
          <w:bCs/>
          <w:iCs/>
          <w:color w:val="000000"/>
          <w:sz w:val="24"/>
          <w:szCs w:val="24"/>
          <w:lang w:eastAsia="x-none"/>
        </w:rPr>
        <w:t>być czynnością jednostronnie zobowiązującą;</w:t>
      </w:r>
    </w:p>
    <w:p w:rsidR="00492E3F" w:rsidRPr="00492E3F" w:rsidRDefault="00492E3F" w:rsidP="00492E3F">
      <w:pPr>
        <w:numPr>
          <w:ilvl w:val="0"/>
          <w:numId w:val="22"/>
        </w:numPr>
        <w:tabs>
          <w:tab w:val="left" w:pos="708"/>
        </w:tabs>
        <w:spacing w:before="120" w:after="60" w:line="240" w:lineRule="auto"/>
        <w:jc w:val="both"/>
        <w:outlineLvl w:val="1"/>
        <w:rPr>
          <w:rFonts w:ascii="Times New Roman" w:eastAsia="Times New Roman" w:hAnsi="Times New Roman"/>
          <w:bCs/>
          <w:iCs/>
          <w:color w:val="000000"/>
          <w:sz w:val="24"/>
          <w:szCs w:val="24"/>
          <w:lang w:eastAsia="x-none"/>
        </w:rPr>
      </w:pPr>
      <w:r w:rsidRPr="00492E3F">
        <w:rPr>
          <w:rFonts w:ascii="Times New Roman" w:eastAsia="Times New Roman" w:hAnsi="Times New Roman"/>
          <w:bCs/>
          <w:iCs/>
          <w:color w:val="000000"/>
          <w:sz w:val="24"/>
          <w:szCs w:val="24"/>
          <w:lang w:eastAsia="x-none"/>
        </w:rPr>
        <w:t>mieć taką samą płynność jak wadium wniesione w pieniądzu;</w:t>
      </w:r>
    </w:p>
    <w:p w:rsidR="00492E3F" w:rsidRDefault="00492E3F" w:rsidP="00492E3F">
      <w:pPr>
        <w:numPr>
          <w:ilvl w:val="0"/>
          <w:numId w:val="22"/>
        </w:numPr>
        <w:tabs>
          <w:tab w:val="left" w:pos="708"/>
        </w:tabs>
        <w:spacing w:before="120" w:after="60" w:line="240" w:lineRule="auto"/>
        <w:jc w:val="both"/>
        <w:outlineLvl w:val="1"/>
        <w:rPr>
          <w:rFonts w:ascii="Times New Roman" w:eastAsia="Times New Roman" w:hAnsi="Times New Roman"/>
          <w:bCs/>
          <w:iCs/>
          <w:color w:val="000000"/>
          <w:sz w:val="24"/>
          <w:szCs w:val="24"/>
          <w:lang w:eastAsia="x-none"/>
        </w:rPr>
      </w:pPr>
      <w:r w:rsidRPr="00492E3F">
        <w:rPr>
          <w:rFonts w:ascii="Times New Roman" w:eastAsia="Times New Roman" w:hAnsi="Times New Roman"/>
          <w:bCs/>
          <w:iCs/>
          <w:color w:val="000000"/>
          <w:sz w:val="24"/>
          <w:szCs w:val="24"/>
          <w:lang w:eastAsia="x-none"/>
        </w:rPr>
        <w:t xml:space="preserve">obejmować odpowiedzialność za wszystkie przypadki powodujące utratę wadium przez Wykonawcę, określone w art. 46 ust. 4a i 5 ustawy </w:t>
      </w:r>
      <w:proofErr w:type="spellStart"/>
      <w:r w:rsidRPr="00492E3F">
        <w:rPr>
          <w:rFonts w:ascii="Times New Roman" w:eastAsia="Times New Roman" w:hAnsi="Times New Roman"/>
          <w:bCs/>
          <w:iCs/>
          <w:color w:val="000000"/>
          <w:sz w:val="24"/>
          <w:szCs w:val="24"/>
          <w:lang w:eastAsia="x-none"/>
        </w:rPr>
        <w:t>Pzp</w:t>
      </w:r>
      <w:proofErr w:type="spellEnd"/>
      <w:r w:rsidRPr="00492E3F">
        <w:rPr>
          <w:rFonts w:ascii="Times New Roman" w:eastAsia="Times New Roman" w:hAnsi="Times New Roman"/>
          <w:bCs/>
          <w:iCs/>
          <w:color w:val="000000"/>
          <w:sz w:val="24"/>
          <w:szCs w:val="24"/>
          <w:lang w:eastAsia="x-none"/>
        </w:rPr>
        <w:t>;</w:t>
      </w:r>
    </w:p>
    <w:p w:rsidR="0075465D" w:rsidRPr="006F076D" w:rsidRDefault="00492E3F" w:rsidP="006F076D">
      <w:pPr>
        <w:numPr>
          <w:ilvl w:val="0"/>
          <w:numId w:val="22"/>
        </w:numPr>
        <w:tabs>
          <w:tab w:val="left" w:pos="708"/>
        </w:tabs>
        <w:spacing w:before="120" w:after="60" w:line="240" w:lineRule="auto"/>
        <w:jc w:val="both"/>
        <w:outlineLvl w:val="1"/>
        <w:rPr>
          <w:rFonts w:ascii="Times New Roman" w:eastAsia="Times New Roman" w:hAnsi="Times New Roman"/>
          <w:bCs/>
          <w:iCs/>
          <w:color w:val="000000"/>
          <w:sz w:val="24"/>
          <w:szCs w:val="24"/>
          <w:lang w:eastAsia="x-none"/>
        </w:rPr>
      </w:pPr>
      <w:r w:rsidRPr="006F076D">
        <w:rPr>
          <w:rFonts w:ascii="Times New Roman" w:eastAsia="Times New Roman" w:hAnsi="Times New Roman"/>
          <w:sz w:val="24"/>
          <w:szCs w:val="24"/>
          <w:lang w:eastAsia="pl-PL"/>
        </w:rPr>
        <w:t>zawierać w swojej treści nieodwołalne i bezwarunkowe zobowiązanie wystawcy dokumentu do zapłaty kwoty wadium na rzecz Zamawiającego</w:t>
      </w:r>
      <w:r w:rsidR="0075465D" w:rsidRPr="006F076D">
        <w:rPr>
          <w:rFonts w:ascii="Times New Roman" w:eastAsia="Times New Roman" w:hAnsi="Times New Roman"/>
          <w:sz w:val="24"/>
          <w:szCs w:val="24"/>
          <w:lang w:eastAsia="pl-PL"/>
        </w:rPr>
        <w:t xml:space="preserve">. </w:t>
      </w:r>
    </w:p>
    <w:p w:rsidR="0075465D" w:rsidRPr="0075465D" w:rsidRDefault="00492E3F" w:rsidP="0075465D">
      <w:pPr>
        <w:tabs>
          <w:tab w:val="num" w:pos="680"/>
        </w:tabs>
        <w:spacing w:before="120" w:after="0" w:line="240" w:lineRule="auto"/>
        <w:ind w:left="680" w:hanging="680"/>
        <w:jc w:val="both"/>
        <w:outlineLvl w:val="1"/>
        <w:rPr>
          <w:rFonts w:ascii="Times New Roman" w:eastAsia="Times New Roman" w:hAnsi="Times New Roman"/>
          <w:sz w:val="24"/>
          <w:szCs w:val="24"/>
          <w:lang w:val="x-none" w:eastAsia="pl-PL"/>
        </w:rPr>
      </w:pPr>
      <w:r>
        <w:rPr>
          <w:rFonts w:ascii="Times New Roman" w:eastAsia="Times New Roman" w:hAnsi="Times New Roman"/>
          <w:sz w:val="24"/>
          <w:szCs w:val="24"/>
          <w:lang w:eastAsia="pl-PL"/>
        </w:rPr>
        <w:t>9.8</w:t>
      </w:r>
      <w:r w:rsidR="0075465D" w:rsidRPr="0075465D">
        <w:rPr>
          <w:rFonts w:ascii="Times New Roman" w:eastAsia="Times New Roman" w:hAnsi="Times New Roman"/>
          <w:sz w:val="24"/>
          <w:szCs w:val="24"/>
          <w:lang w:eastAsia="pl-PL"/>
        </w:rPr>
        <w:t>.</w:t>
      </w:r>
      <w:r w:rsidR="0075465D" w:rsidRPr="0075465D">
        <w:rPr>
          <w:rFonts w:ascii="Times New Roman" w:eastAsia="Times New Roman" w:hAnsi="Times New Roman"/>
          <w:sz w:val="24"/>
          <w:szCs w:val="24"/>
          <w:lang w:eastAsia="pl-PL"/>
        </w:rPr>
        <w:tab/>
        <w:t xml:space="preserve">Zamawiający zwróci wadium na zasadach określonych w art. 46 ust.1, 1a, 2 i 4 ustawy </w:t>
      </w:r>
      <w:proofErr w:type="spellStart"/>
      <w:r w:rsidR="0075465D" w:rsidRPr="0075465D">
        <w:rPr>
          <w:rFonts w:ascii="Times New Roman" w:eastAsia="Times New Roman" w:hAnsi="Times New Roman"/>
          <w:sz w:val="24"/>
          <w:szCs w:val="24"/>
          <w:lang w:eastAsia="pl-PL"/>
        </w:rPr>
        <w:t>Pzp</w:t>
      </w:r>
      <w:proofErr w:type="spellEnd"/>
      <w:r w:rsidR="0075465D" w:rsidRPr="0075465D">
        <w:rPr>
          <w:rFonts w:ascii="Times New Roman" w:eastAsia="Times New Roman" w:hAnsi="Times New Roman"/>
          <w:sz w:val="24"/>
          <w:szCs w:val="24"/>
          <w:lang w:eastAsia="pl-PL"/>
        </w:rPr>
        <w:t xml:space="preserve">. </w:t>
      </w:r>
    </w:p>
    <w:p w:rsidR="0075465D" w:rsidRPr="0075465D" w:rsidRDefault="00492E3F" w:rsidP="0075465D">
      <w:pPr>
        <w:tabs>
          <w:tab w:val="num" w:pos="680"/>
        </w:tabs>
        <w:spacing w:before="120" w:after="0" w:line="240" w:lineRule="auto"/>
        <w:ind w:left="680" w:hanging="680"/>
        <w:jc w:val="both"/>
        <w:outlineLvl w:val="1"/>
        <w:rPr>
          <w:rFonts w:ascii="Times New Roman" w:eastAsia="Times New Roman" w:hAnsi="Times New Roman"/>
          <w:sz w:val="24"/>
          <w:szCs w:val="24"/>
          <w:lang w:eastAsia="pl-PL"/>
        </w:rPr>
      </w:pPr>
      <w:r>
        <w:rPr>
          <w:rFonts w:ascii="Times New Roman" w:eastAsia="Times New Roman" w:hAnsi="Times New Roman"/>
          <w:sz w:val="24"/>
          <w:szCs w:val="24"/>
          <w:lang w:eastAsia="pl-PL"/>
        </w:rPr>
        <w:t>9.9</w:t>
      </w:r>
      <w:r w:rsidR="0075465D" w:rsidRPr="0075465D">
        <w:rPr>
          <w:rFonts w:ascii="Times New Roman" w:eastAsia="Times New Roman" w:hAnsi="Times New Roman"/>
          <w:sz w:val="24"/>
          <w:szCs w:val="24"/>
          <w:lang w:eastAsia="pl-PL"/>
        </w:rPr>
        <w:t>.</w:t>
      </w:r>
      <w:r w:rsidR="0075465D" w:rsidRPr="0075465D">
        <w:rPr>
          <w:rFonts w:ascii="Times New Roman" w:eastAsia="Times New Roman" w:hAnsi="Times New Roman"/>
          <w:sz w:val="24"/>
          <w:szCs w:val="24"/>
          <w:lang w:eastAsia="pl-PL"/>
        </w:rPr>
        <w:tab/>
        <w:t xml:space="preserve">Zamawiający żąda ponownego wniesienia wadium przez Wykonawcę, któremu zwrócono wadium zgodnie z art. 46 ust. 1 ustawy </w:t>
      </w:r>
      <w:proofErr w:type="spellStart"/>
      <w:r w:rsidR="0075465D" w:rsidRPr="0075465D">
        <w:rPr>
          <w:rFonts w:ascii="Times New Roman" w:eastAsia="Times New Roman" w:hAnsi="Times New Roman"/>
          <w:sz w:val="24"/>
          <w:szCs w:val="24"/>
          <w:lang w:eastAsia="pl-PL"/>
        </w:rPr>
        <w:t>Pzp</w:t>
      </w:r>
      <w:proofErr w:type="spellEnd"/>
      <w:r w:rsidR="0075465D" w:rsidRPr="0075465D">
        <w:rPr>
          <w:rFonts w:ascii="Times New Roman" w:eastAsia="Times New Roman" w:hAnsi="Times New Roman"/>
          <w:sz w:val="24"/>
          <w:szCs w:val="24"/>
          <w:lang w:eastAsia="pl-PL"/>
        </w:rPr>
        <w:t>, jeżeli w wyniku rozstrzygnięcia odwołania jego oferta została wybrana jako najkorzystniejsza. Wykonawca wnosi wadium w terminie określonym przez Zamawiającego.</w:t>
      </w:r>
    </w:p>
    <w:p w:rsidR="0075465D" w:rsidRPr="0075465D" w:rsidRDefault="00492E3F" w:rsidP="0075465D">
      <w:pPr>
        <w:tabs>
          <w:tab w:val="num" w:pos="680"/>
        </w:tabs>
        <w:spacing w:before="120" w:after="0" w:line="240" w:lineRule="auto"/>
        <w:ind w:left="680" w:hanging="680"/>
        <w:jc w:val="both"/>
        <w:outlineLvl w:val="1"/>
        <w:rPr>
          <w:rFonts w:ascii="Times New Roman" w:eastAsia="Times New Roman" w:hAnsi="Times New Roman"/>
          <w:sz w:val="24"/>
          <w:szCs w:val="24"/>
          <w:lang w:eastAsia="pl-PL"/>
        </w:rPr>
      </w:pPr>
      <w:r>
        <w:rPr>
          <w:rFonts w:ascii="Times New Roman" w:eastAsia="Times New Roman" w:hAnsi="Times New Roman"/>
          <w:sz w:val="24"/>
          <w:szCs w:val="24"/>
          <w:lang w:eastAsia="pl-PL"/>
        </w:rPr>
        <w:t>9.10</w:t>
      </w:r>
      <w:r w:rsidR="0075465D" w:rsidRPr="0075465D">
        <w:rPr>
          <w:rFonts w:ascii="Times New Roman" w:eastAsia="Times New Roman" w:hAnsi="Times New Roman"/>
          <w:sz w:val="24"/>
          <w:szCs w:val="24"/>
          <w:lang w:eastAsia="pl-PL"/>
        </w:rPr>
        <w:t>.</w:t>
      </w:r>
      <w:r w:rsidR="0075465D" w:rsidRPr="0075465D">
        <w:rPr>
          <w:rFonts w:ascii="Times New Roman" w:eastAsia="Times New Roman" w:hAnsi="Times New Roman"/>
          <w:sz w:val="24"/>
          <w:szCs w:val="24"/>
          <w:lang w:eastAsia="pl-PL"/>
        </w:rPr>
        <w:tab/>
        <w:t xml:space="preserve">Zamawiający zatrzyma wadium wraz z odsetkami, w przypadkach określonych w art. 46 ust. 4a i 5 ustawy </w:t>
      </w:r>
      <w:proofErr w:type="spellStart"/>
      <w:r w:rsidR="0075465D" w:rsidRPr="0075465D">
        <w:rPr>
          <w:rFonts w:ascii="Times New Roman" w:eastAsia="Times New Roman" w:hAnsi="Times New Roman"/>
          <w:sz w:val="24"/>
          <w:szCs w:val="24"/>
          <w:lang w:eastAsia="pl-PL"/>
        </w:rPr>
        <w:t>Pzp</w:t>
      </w:r>
      <w:proofErr w:type="spellEnd"/>
      <w:r w:rsidR="0075465D" w:rsidRPr="0075465D">
        <w:rPr>
          <w:rFonts w:ascii="Times New Roman" w:eastAsia="Times New Roman" w:hAnsi="Times New Roman"/>
          <w:sz w:val="24"/>
          <w:szCs w:val="24"/>
          <w:lang w:eastAsia="pl-PL"/>
        </w:rPr>
        <w:t>.</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spacing w:after="0" w:line="240" w:lineRule="auto"/>
        <w:ind w:left="709" w:hanging="709"/>
        <w:jc w:val="both"/>
        <w:rPr>
          <w:rFonts w:ascii="Times New Roman" w:eastAsia="Times New Roman" w:hAnsi="Times New Roman"/>
          <w:b/>
          <w:sz w:val="24"/>
          <w:szCs w:val="24"/>
          <w:lang w:eastAsia="pl-PL"/>
        </w:rPr>
      </w:pPr>
      <w:r w:rsidRPr="0075465D">
        <w:rPr>
          <w:rFonts w:ascii="Times New Roman" w:eastAsia="Times New Roman" w:hAnsi="Times New Roman"/>
          <w:b/>
          <w:sz w:val="24"/>
          <w:szCs w:val="24"/>
          <w:lang w:eastAsia="pl-PL"/>
        </w:rPr>
        <w:t>10. TERMIN ZWIĄZANIA OFERTĄ</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 xml:space="preserve">10.1. </w:t>
      </w:r>
      <w:r w:rsidRPr="0075465D">
        <w:rPr>
          <w:rFonts w:ascii="Times New Roman" w:eastAsia="Times New Roman" w:hAnsi="Times New Roman"/>
          <w:sz w:val="24"/>
          <w:szCs w:val="24"/>
          <w:lang w:eastAsia="pl-PL"/>
        </w:rPr>
        <w:tab/>
        <w:t>Wykonawca pozostaje związany ofertą przez okres 30 dni. Bieg terminu związania ofertą rozpoczyna się wraz z upływem terminu składania ofert.</w:t>
      </w:r>
    </w:p>
    <w:p w:rsidR="0075465D" w:rsidRPr="0075465D" w:rsidRDefault="0075465D" w:rsidP="0075465D">
      <w:pPr>
        <w:spacing w:after="0" w:line="240" w:lineRule="auto"/>
        <w:ind w:left="709" w:hanging="709"/>
        <w:jc w:val="both"/>
        <w:rPr>
          <w:rFonts w:ascii="Times New Roman" w:hAnsi="Times New Roman"/>
          <w:sz w:val="24"/>
          <w:szCs w:val="24"/>
          <w:lang w:eastAsia="pl-PL"/>
        </w:rPr>
      </w:pPr>
      <w:r w:rsidRPr="0075465D">
        <w:rPr>
          <w:rFonts w:ascii="Times New Roman" w:eastAsia="Times New Roman" w:hAnsi="Times New Roman"/>
          <w:sz w:val="24"/>
          <w:szCs w:val="24"/>
          <w:lang w:eastAsia="pl-PL"/>
        </w:rPr>
        <w:t>10.2.</w:t>
      </w:r>
      <w:r w:rsidRPr="0075465D">
        <w:rPr>
          <w:rFonts w:ascii="Times New Roman" w:eastAsia="Times New Roman" w:hAnsi="Times New Roman"/>
          <w:sz w:val="24"/>
          <w:szCs w:val="24"/>
          <w:lang w:eastAsia="pl-PL"/>
        </w:rPr>
        <w:tab/>
      </w:r>
      <w:r w:rsidRPr="0075465D">
        <w:rPr>
          <w:rFonts w:ascii="Times New Roman" w:eastAsia="TimesNewRoman" w:hAnsi="Times New Roman"/>
          <w:sz w:val="24"/>
          <w:szCs w:val="24"/>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rsidRPr="0075465D">
        <w:rPr>
          <w:rFonts w:ascii="Times New Roman" w:eastAsia="Times New Roman" w:hAnsi="Times New Roman"/>
          <w:sz w:val="24"/>
          <w:szCs w:val="24"/>
          <w:lang w:eastAsia="pl-PL"/>
        </w:rPr>
        <w:t xml:space="preserve"> </w:t>
      </w:r>
      <w:r w:rsidRPr="0075465D">
        <w:rPr>
          <w:rFonts w:ascii="Times New Roman" w:eastAsia="TimesNewRoman" w:hAnsi="Times New Roman"/>
          <w:sz w:val="24"/>
          <w:szCs w:val="24"/>
          <w:lang w:eastAsia="pl-PL"/>
        </w:rPr>
        <w:t>60 dni.</w:t>
      </w:r>
      <w:r w:rsidRPr="0075465D">
        <w:rPr>
          <w:rFonts w:ascii="Times New Roman" w:eastAsia="Times New Roman" w:hAnsi="Times New Roman"/>
          <w:sz w:val="24"/>
          <w:szCs w:val="24"/>
          <w:lang w:eastAsia="pl-PL"/>
        </w:rPr>
        <w:t xml:space="preserve"> Odmowa wyrażenia zgody nie powoduje utraty wadium.</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10.3.</w:t>
      </w:r>
      <w:r w:rsidRPr="0075465D">
        <w:rPr>
          <w:rFonts w:ascii="Times New Roman" w:eastAsia="Times New Roman" w:hAnsi="Times New Roman"/>
          <w:sz w:val="24"/>
          <w:szCs w:val="24"/>
          <w:lang w:eastAsia="pl-PL"/>
        </w:rPr>
        <w:tab/>
        <w:t xml:space="preserve">Przedłużenie terminu związania ofertą jest dopuszczalne tylko z jednoczesnym przedłużeniem okresu ważności wadium albo, jeżeli nie jest to możliwie, z wniesieniem nowego wadium na przedłużony okres związania ofertą. Jeżeli przedłużenie terminu </w:t>
      </w:r>
      <w:r w:rsidRPr="0075465D">
        <w:rPr>
          <w:rFonts w:ascii="Times New Roman" w:eastAsia="Times New Roman" w:hAnsi="Times New Roman"/>
          <w:sz w:val="24"/>
          <w:szCs w:val="24"/>
          <w:lang w:eastAsia="pl-PL"/>
        </w:rPr>
        <w:lastRenderedPageBreak/>
        <w:t>związania ofertą dokonywane jest po wyborze oferty najkorzystniejszej, obowiązek wniesienia nowego wadium lub jego przedłużenia dotyczy jedynie Wykonawcy, którego oferta została wybrana jako najkorzystniejsza.</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spacing w:after="0" w:line="240" w:lineRule="auto"/>
        <w:ind w:left="709" w:hanging="709"/>
        <w:jc w:val="both"/>
        <w:rPr>
          <w:rFonts w:ascii="Times New Roman" w:eastAsia="Times New Roman" w:hAnsi="Times New Roman"/>
          <w:b/>
          <w:sz w:val="24"/>
          <w:szCs w:val="24"/>
          <w:lang w:eastAsia="pl-PL"/>
        </w:rPr>
      </w:pPr>
      <w:r w:rsidRPr="0075465D">
        <w:rPr>
          <w:rFonts w:ascii="Times New Roman" w:eastAsia="Times New Roman" w:hAnsi="Times New Roman"/>
          <w:b/>
          <w:sz w:val="24"/>
          <w:szCs w:val="24"/>
          <w:lang w:eastAsia="pl-PL"/>
        </w:rPr>
        <w:t>11. OPIS SPOSOBU PRZYGOTOWANIA OFERT</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 xml:space="preserve">11.1. </w:t>
      </w:r>
      <w:r w:rsidRPr="0075465D">
        <w:rPr>
          <w:rFonts w:ascii="Times New Roman" w:eastAsia="Times New Roman" w:hAnsi="Times New Roman"/>
          <w:sz w:val="24"/>
          <w:szCs w:val="24"/>
          <w:lang w:eastAsia="pl-PL"/>
        </w:rPr>
        <w:tab/>
        <w:t xml:space="preserve">Oferta wraz ze stanowiącymi jej integralną część załącznikami musi być sporządzona przez Wykonawcę ściśle według postanowień niniejszego Ogłoszenia, a jej treść musi odpowiadać treści tego Ogłoszenia.  </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 xml:space="preserve">11.2. </w:t>
      </w:r>
      <w:r w:rsidRPr="0075465D">
        <w:rPr>
          <w:rFonts w:ascii="Times New Roman" w:eastAsia="Times New Roman" w:hAnsi="Times New Roman"/>
          <w:sz w:val="24"/>
          <w:szCs w:val="24"/>
          <w:lang w:eastAsia="pl-PL"/>
        </w:rPr>
        <w:tab/>
        <w:t>Wykonawca może złożyć tylko jedną ofertę.</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 xml:space="preserve">11.3. </w:t>
      </w:r>
      <w:r w:rsidRPr="0075465D">
        <w:rPr>
          <w:rFonts w:ascii="Times New Roman" w:eastAsia="Times New Roman" w:hAnsi="Times New Roman"/>
          <w:sz w:val="24"/>
          <w:szCs w:val="24"/>
          <w:lang w:eastAsia="pl-PL"/>
        </w:rPr>
        <w:tab/>
        <w:t>Ofertę należy sporządzić w języku polskim zrozumiale i czytelnie.</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11.4.</w:t>
      </w:r>
      <w:r w:rsidRPr="0075465D">
        <w:rPr>
          <w:rFonts w:ascii="Times New Roman" w:eastAsia="Times New Roman" w:hAnsi="Times New Roman"/>
          <w:sz w:val="24"/>
          <w:szCs w:val="24"/>
          <w:lang w:eastAsia="pl-PL"/>
        </w:rPr>
        <w:tab/>
        <w:t>Oferta mus</w:t>
      </w:r>
      <w:r w:rsidR="007812BE">
        <w:rPr>
          <w:rFonts w:ascii="Times New Roman" w:eastAsia="Times New Roman" w:hAnsi="Times New Roman"/>
          <w:sz w:val="24"/>
          <w:szCs w:val="24"/>
          <w:lang w:eastAsia="pl-PL"/>
        </w:rPr>
        <w:t>i być sporządzona według wzoru F</w:t>
      </w:r>
      <w:r w:rsidRPr="0075465D">
        <w:rPr>
          <w:rFonts w:ascii="Times New Roman" w:eastAsia="Times New Roman" w:hAnsi="Times New Roman"/>
          <w:sz w:val="24"/>
          <w:szCs w:val="24"/>
          <w:lang w:eastAsia="pl-PL"/>
        </w:rPr>
        <w:t>ormularza oferty stanowiącego załącznik do niniejszego  Ogłoszenia.</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 xml:space="preserve">11.5. </w:t>
      </w:r>
      <w:r w:rsidRPr="0075465D">
        <w:rPr>
          <w:rFonts w:ascii="Times New Roman" w:eastAsia="Times New Roman" w:hAnsi="Times New Roman"/>
          <w:sz w:val="24"/>
          <w:szCs w:val="24"/>
          <w:lang w:eastAsia="pl-PL"/>
        </w:rPr>
        <w:tab/>
        <w:t xml:space="preserve">Oferta wraz z załącznikami powinna być podpisana przez Wykonawcę lub przez osobę uprawnioną do reprezentowania Wykonawcy. Jeżeli uprawnienie dla osób podpisujących ofertę nie wynika z dokumentów rejestrowych, do oferty należy dołączyć pełnomocnictwo udzielone przez osoby uprawnione, figurujące w rejestrze handlowym lub innym dokumencie. </w:t>
      </w:r>
      <w:r w:rsidRPr="0075465D">
        <w:rPr>
          <w:rFonts w:ascii="Times New Roman" w:eastAsia="Times New Roman" w:hAnsi="Times New Roman"/>
          <w:b/>
          <w:sz w:val="24"/>
          <w:szCs w:val="24"/>
          <w:lang w:eastAsia="pl-PL"/>
        </w:rPr>
        <w:t>Pełnomocnictwo musi być złożone w formie oryginału lub kopii poświadczonej notarialnie</w:t>
      </w:r>
      <w:r w:rsidRPr="0075465D">
        <w:rPr>
          <w:rFonts w:ascii="Times New Roman" w:eastAsia="Times New Roman" w:hAnsi="Times New Roman"/>
          <w:sz w:val="24"/>
          <w:szCs w:val="24"/>
          <w:lang w:eastAsia="pl-PL"/>
        </w:rPr>
        <w:t>.</w:t>
      </w:r>
    </w:p>
    <w:p w:rsidR="0075465D" w:rsidRPr="0075465D" w:rsidRDefault="0075465D" w:rsidP="0075465D">
      <w:pPr>
        <w:spacing w:after="0" w:line="240" w:lineRule="auto"/>
        <w:ind w:left="709" w:hanging="709"/>
        <w:jc w:val="both"/>
        <w:rPr>
          <w:rFonts w:ascii="Times New Roman" w:eastAsia="Times New Roman" w:hAnsi="Times New Roman"/>
          <w:b/>
          <w:sz w:val="24"/>
          <w:szCs w:val="24"/>
          <w:lang w:eastAsia="pl-PL"/>
        </w:rPr>
      </w:pPr>
      <w:r w:rsidRPr="0075465D">
        <w:rPr>
          <w:rFonts w:ascii="Times New Roman" w:eastAsia="Times New Roman" w:hAnsi="Times New Roman"/>
          <w:sz w:val="24"/>
          <w:szCs w:val="24"/>
          <w:lang w:eastAsia="pl-PL"/>
        </w:rPr>
        <w:t xml:space="preserve">11.6. </w:t>
      </w:r>
      <w:r w:rsidRPr="0075465D">
        <w:rPr>
          <w:rFonts w:ascii="Times New Roman" w:eastAsia="Times New Roman" w:hAnsi="Times New Roman"/>
          <w:sz w:val="24"/>
          <w:szCs w:val="24"/>
          <w:lang w:eastAsia="pl-PL"/>
        </w:rPr>
        <w:tab/>
        <w:t xml:space="preserve">Ofertę wraz z załącznikami należy złożyć w zamkniętym, nieprzezroczystym opakowaniu, uniemożliwiającym odczytanie jego zawartości, oznaczonym nazwą i adresem Zamawiającego na adres: Sekretariat Kanclerza Politechniki Częstochowskiej, ul. Dąbrowskiego 69, 42-201 Częstochowa oraz opisanym w następujący sposób: </w:t>
      </w:r>
      <w:r w:rsidRPr="0075465D">
        <w:rPr>
          <w:rFonts w:ascii="Times New Roman" w:eastAsia="Times New Roman" w:hAnsi="Times New Roman"/>
          <w:b/>
          <w:sz w:val="24"/>
          <w:szCs w:val="24"/>
          <w:lang w:eastAsia="pl-PL"/>
        </w:rPr>
        <w:t>Oferta na:</w:t>
      </w:r>
      <w:r w:rsidRPr="0075465D">
        <w:rPr>
          <w:rFonts w:ascii="Times New Roman" w:eastAsia="Times New Roman" w:hAnsi="Times New Roman"/>
          <w:sz w:val="24"/>
          <w:szCs w:val="24"/>
          <w:lang w:eastAsia="pl-PL"/>
        </w:rPr>
        <w:t xml:space="preserve"> </w:t>
      </w:r>
      <w:r w:rsidR="00F62861" w:rsidRPr="00F62861">
        <w:rPr>
          <w:rFonts w:ascii="Times New Roman" w:eastAsia="Times New Roman" w:hAnsi="Times New Roman"/>
          <w:b/>
          <w:sz w:val="24"/>
          <w:szCs w:val="24"/>
          <w:lang w:eastAsia="pl-PL"/>
        </w:rPr>
        <w:t xml:space="preserve">współrealizacja programu kształcenia na kierunku Informatyka, zakres </w:t>
      </w:r>
      <w:proofErr w:type="spellStart"/>
      <w:r w:rsidR="00F62861" w:rsidRPr="00F62861">
        <w:rPr>
          <w:rFonts w:ascii="Times New Roman" w:eastAsia="Times New Roman" w:hAnsi="Times New Roman"/>
          <w:b/>
          <w:sz w:val="24"/>
          <w:szCs w:val="24"/>
          <w:lang w:eastAsia="pl-PL"/>
        </w:rPr>
        <w:t>Cyberbezpieczeństwo</w:t>
      </w:r>
      <w:proofErr w:type="spellEnd"/>
      <w:r w:rsidR="00F62861" w:rsidRPr="00F62861">
        <w:rPr>
          <w:rFonts w:ascii="Times New Roman" w:eastAsia="Times New Roman" w:hAnsi="Times New Roman"/>
          <w:b/>
          <w:sz w:val="24"/>
          <w:szCs w:val="24"/>
          <w:lang w:eastAsia="pl-PL"/>
        </w:rPr>
        <w:t xml:space="preserve"> dla studentów/</w:t>
      </w:r>
      <w:proofErr w:type="spellStart"/>
      <w:r w:rsidR="00F62861" w:rsidRPr="00F62861">
        <w:rPr>
          <w:rFonts w:ascii="Times New Roman" w:eastAsia="Times New Roman" w:hAnsi="Times New Roman"/>
          <w:b/>
          <w:sz w:val="24"/>
          <w:szCs w:val="24"/>
          <w:lang w:eastAsia="pl-PL"/>
        </w:rPr>
        <w:t>ek</w:t>
      </w:r>
      <w:proofErr w:type="spellEnd"/>
      <w:r w:rsidR="00F62861" w:rsidRPr="00F62861">
        <w:rPr>
          <w:rFonts w:ascii="Times New Roman" w:eastAsia="Times New Roman" w:hAnsi="Times New Roman"/>
          <w:b/>
          <w:sz w:val="24"/>
          <w:szCs w:val="24"/>
          <w:lang w:eastAsia="pl-PL"/>
        </w:rPr>
        <w:t xml:space="preserve"> Wydziału Inżynierii Mechanicznej i Informatyki Politechniki Częstochowskiej w ramach projektu „Zintegrowany Program Rozwoju Politechniki Częstochowskiej”</w:t>
      </w:r>
      <w:r w:rsidRPr="007A1E60">
        <w:rPr>
          <w:rFonts w:ascii="Times New Roman" w:eastAsia="Times New Roman" w:hAnsi="Times New Roman"/>
          <w:sz w:val="24"/>
          <w:szCs w:val="24"/>
          <w:lang w:eastAsia="pl-PL"/>
        </w:rPr>
        <w:t xml:space="preserve">, </w:t>
      </w:r>
      <w:proofErr w:type="spellStart"/>
      <w:r w:rsidR="006E127C" w:rsidRPr="007A1E60">
        <w:rPr>
          <w:rFonts w:ascii="Times New Roman" w:eastAsia="Times New Roman" w:hAnsi="Times New Roman"/>
          <w:b/>
          <w:bCs/>
          <w:sz w:val="24"/>
          <w:szCs w:val="24"/>
          <w:lang w:eastAsia="pl-PL"/>
        </w:rPr>
        <w:t>spr</w:t>
      </w:r>
      <w:proofErr w:type="spellEnd"/>
      <w:r w:rsidR="006E127C" w:rsidRPr="007A1E60">
        <w:rPr>
          <w:rFonts w:ascii="Times New Roman" w:eastAsia="Times New Roman" w:hAnsi="Times New Roman"/>
          <w:b/>
          <w:bCs/>
          <w:sz w:val="24"/>
          <w:szCs w:val="24"/>
          <w:lang w:eastAsia="pl-PL"/>
        </w:rPr>
        <w:t>. nr</w:t>
      </w:r>
      <w:r w:rsidR="00A92260" w:rsidRPr="007A1E60">
        <w:rPr>
          <w:rFonts w:ascii="Times New Roman" w:eastAsia="Times New Roman" w:hAnsi="Times New Roman"/>
          <w:b/>
          <w:bCs/>
          <w:sz w:val="24"/>
          <w:szCs w:val="24"/>
          <w:lang w:eastAsia="pl-PL"/>
        </w:rPr>
        <w:t xml:space="preserve"> rej. ZP/US-0</w:t>
      </w:r>
      <w:r w:rsidR="00A81C8A">
        <w:rPr>
          <w:rFonts w:ascii="Times New Roman" w:eastAsia="Times New Roman" w:hAnsi="Times New Roman"/>
          <w:b/>
          <w:bCs/>
          <w:sz w:val="24"/>
          <w:szCs w:val="24"/>
          <w:lang w:eastAsia="pl-PL"/>
        </w:rPr>
        <w:t>8</w:t>
      </w:r>
      <w:r w:rsidR="002F78FE" w:rsidRPr="007A1E60">
        <w:rPr>
          <w:rFonts w:ascii="Times New Roman" w:eastAsia="Times New Roman" w:hAnsi="Times New Roman"/>
          <w:b/>
          <w:bCs/>
          <w:sz w:val="24"/>
          <w:szCs w:val="24"/>
          <w:lang w:eastAsia="pl-PL"/>
        </w:rPr>
        <w:t>/20</w:t>
      </w:r>
      <w:r w:rsidR="006E127C" w:rsidRPr="007A1E60">
        <w:rPr>
          <w:rFonts w:ascii="Times New Roman" w:eastAsia="Times New Roman" w:hAnsi="Times New Roman"/>
          <w:b/>
          <w:bCs/>
          <w:sz w:val="24"/>
          <w:szCs w:val="24"/>
          <w:lang w:eastAsia="pl-PL"/>
        </w:rPr>
        <w:t>”, NIE OTWIERAĆ przed</w:t>
      </w:r>
      <w:r w:rsidR="006E127C" w:rsidRPr="00DF18BB">
        <w:rPr>
          <w:rFonts w:ascii="Times New Roman" w:eastAsia="Times New Roman" w:hAnsi="Times New Roman"/>
          <w:b/>
          <w:bCs/>
          <w:sz w:val="24"/>
          <w:szCs w:val="24"/>
          <w:lang w:eastAsia="pl-PL"/>
        </w:rPr>
        <w:t xml:space="preserve">: </w:t>
      </w:r>
      <w:r w:rsidR="00A81C8A">
        <w:rPr>
          <w:rFonts w:ascii="Times New Roman" w:eastAsia="Times New Roman" w:hAnsi="Times New Roman"/>
          <w:b/>
          <w:bCs/>
          <w:sz w:val="24"/>
          <w:szCs w:val="24"/>
          <w:lang w:eastAsia="pl-PL"/>
        </w:rPr>
        <w:t>2</w:t>
      </w:r>
      <w:r w:rsidR="002826B6">
        <w:rPr>
          <w:rFonts w:ascii="Times New Roman" w:eastAsia="Times New Roman" w:hAnsi="Times New Roman"/>
          <w:b/>
          <w:bCs/>
          <w:sz w:val="24"/>
          <w:szCs w:val="24"/>
          <w:lang w:eastAsia="pl-PL"/>
        </w:rPr>
        <w:t>6</w:t>
      </w:r>
      <w:r w:rsidR="00DF18BB" w:rsidRPr="00DF18BB">
        <w:rPr>
          <w:rFonts w:ascii="Times New Roman" w:eastAsia="Times New Roman" w:hAnsi="Times New Roman"/>
          <w:b/>
          <w:bCs/>
          <w:sz w:val="24"/>
          <w:szCs w:val="24"/>
          <w:lang w:eastAsia="pl-PL"/>
        </w:rPr>
        <w:t>.05</w:t>
      </w:r>
      <w:r w:rsidR="00FE48DD" w:rsidRPr="00DF18BB">
        <w:rPr>
          <w:rFonts w:ascii="Times New Roman" w:eastAsia="Times New Roman" w:hAnsi="Times New Roman"/>
          <w:b/>
          <w:bCs/>
          <w:sz w:val="24"/>
          <w:szCs w:val="24"/>
          <w:lang w:eastAsia="pl-PL"/>
        </w:rPr>
        <w:t>.2020r., godz. 10:</w:t>
      </w:r>
      <w:r w:rsidR="002826B6">
        <w:rPr>
          <w:rFonts w:ascii="Times New Roman" w:eastAsia="Times New Roman" w:hAnsi="Times New Roman"/>
          <w:b/>
          <w:bCs/>
          <w:sz w:val="24"/>
          <w:szCs w:val="24"/>
          <w:lang w:eastAsia="pl-PL"/>
        </w:rPr>
        <w:t>4</w:t>
      </w:r>
      <w:r w:rsidR="00CA415A">
        <w:rPr>
          <w:rFonts w:ascii="Times New Roman" w:eastAsia="Times New Roman" w:hAnsi="Times New Roman"/>
          <w:b/>
          <w:bCs/>
          <w:sz w:val="24"/>
          <w:szCs w:val="24"/>
          <w:lang w:eastAsia="pl-PL"/>
        </w:rPr>
        <w:t>0</w:t>
      </w:r>
      <w:r w:rsidRPr="00DF18BB">
        <w:rPr>
          <w:rFonts w:ascii="Times New Roman" w:eastAsia="Times New Roman" w:hAnsi="Times New Roman"/>
          <w:b/>
          <w:bCs/>
          <w:sz w:val="24"/>
          <w:szCs w:val="24"/>
          <w:lang w:eastAsia="pl-PL"/>
        </w:rPr>
        <w:t>”</w:t>
      </w:r>
      <w:r w:rsidR="00382110" w:rsidRPr="00DF18BB">
        <w:rPr>
          <w:rFonts w:ascii="Times New Roman" w:eastAsia="Times New Roman" w:hAnsi="Times New Roman"/>
          <w:b/>
          <w:bCs/>
          <w:sz w:val="24"/>
          <w:szCs w:val="24"/>
          <w:lang w:eastAsia="pl-PL"/>
        </w:rPr>
        <w:t>.</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 xml:space="preserve">11.7. </w:t>
      </w:r>
      <w:r w:rsidRPr="0075465D">
        <w:rPr>
          <w:rFonts w:ascii="Times New Roman" w:eastAsia="Times New Roman" w:hAnsi="Times New Roman"/>
          <w:sz w:val="24"/>
          <w:szCs w:val="24"/>
          <w:lang w:eastAsia="pl-PL"/>
        </w:rPr>
        <w:tab/>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powyżej oraz dodatkowo oznaczone słowami „ZMIANA” lub „WYCOFANIE”.</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tabs>
          <w:tab w:val="left" w:pos="362"/>
        </w:tabs>
        <w:spacing w:after="0" w:line="240" w:lineRule="auto"/>
        <w:ind w:left="709" w:hanging="709"/>
        <w:jc w:val="both"/>
        <w:rPr>
          <w:rFonts w:ascii="Times New Roman" w:eastAsia="Times New Roman" w:hAnsi="Times New Roman"/>
          <w:b/>
          <w:sz w:val="24"/>
          <w:szCs w:val="24"/>
          <w:lang w:eastAsia="pl-PL"/>
        </w:rPr>
      </w:pPr>
      <w:r w:rsidRPr="0075465D">
        <w:rPr>
          <w:rFonts w:ascii="Times New Roman" w:eastAsia="Times New Roman" w:hAnsi="Times New Roman"/>
          <w:b/>
          <w:sz w:val="24"/>
          <w:szCs w:val="24"/>
          <w:lang w:eastAsia="pl-PL"/>
        </w:rPr>
        <w:t>12. MIEJSCE ORAZ TERMIN SKŁADANIA I OTWARCIA OFERT</w:t>
      </w:r>
    </w:p>
    <w:p w:rsidR="0075465D" w:rsidRPr="0075465D" w:rsidRDefault="0075465D" w:rsidP="0075465D">
      <w:pPr>
        <w:tabs>
          <w:tab w:val="left" w:pos="362"/>
        </w:tabs>
        <w:spacing w:after="0" w:line="240" w:lineRule="auto"/>
        <w:ind w:left="709" w:hanging="709"/>
        <w:jc w:val="both"/>
        <w:rPr>
          <w:rFonts w:ascii="Times New Roman" w:eastAsia="Times New Roman" w:hAnsi="Times New Roman"/>
          <w:b/>
          <w:sz w:val="24"/>
          <w:szCs w:val="24"/>
          <w:lang w:eastAsia="pl-PL"/>
        </w:rPr>
      </w:pPr>
    </w:p>
    <w:p w:rsidR="0075465D" w:rsidRPr="00DF18BB" w:rsidRDefault="0075465D" w:rsidP="0075465D">
      <w:pPr>
        <w:tabs>
          <w:tab w:val="left" w:pos="362"/>
        </w:tabs>
        <w:spacing w:after="0" w:line="240" w:lineRule="auto"/>
        <w:ind w:left="709" w:hanging="709"/>
        <w:jc w:val="both"/>
        <w:rPr>
          <w:rFonts w:ascii="Times New Roman" w:hAnsi="Times New Roman"/>
          <w:sz w:val="24"/>
          <w:szCs w:val="24"/>
          <w:lang w:eastAsia="pl-PL"/>
        </w:rPr>
      </w:pPr>
      <w:r w:rsidRPr="00DF18BB">
        <w:rPr>
          <w:rFonts w:ascii="Times New Roman" w:eastAsia="Times New Roman" w:hAnsi="Times New Roman"/>
          <w:sz w:val="24"/>
          <w:szCs w:val="24"/>
          <w:lang w:eastAsia="pl-PL"/>
        </w:rPr>
        <w:t xml:space="preserve">12.1. </w:t>
      </w:r>
      <w:r w:rsidRPr="00DF18BB">
        <w:rPr>
          <w:rFonts w:ascii="Times New Roman" w:eastAsia="Times New Roman" w:hAnsi="Times New Roman"/>
          <w:sz w:val="24"/>
          <w:szCs w:val="24"/>
          <w:lang w:eastAsia="pl-PL"/>
        </w:rPr>
        <w:tab/>
        <w:t xml:space="preserve">Oferty należy składać w siedzibie Zamawiającego, pokój nr: 28 - Sekretariat Kanclerza do dnia </w:t>
      </w:r>
      <w:r w:rsidR="00A331DB" w:rsidRPr="00DF18BB">
        <w:rPr>
          <w:rFonts w:ascii="Times New Roman" w:eastAsia="Times New Roman" w:hAnsi="Times New Roman"/>
          <w:b/>
          <w:sz w:val="24"/>
          <w:szCs w:val="24"/>
          <w:lang w:eastAsia="pl-PL"/>
        </w:rPr>
        <w:t>2020-</w:t>
      </w:r>
      <w:r w:rsidR="00B8215B">
        <w:rPr>
          <w:rFonts w:ascii="Times New Roman" w:eastAsia="Times New Roman" w:hAnsi="Times New Roman"/>
          <w:b/>
          <w:sz w:val="24"/>
          <w:szCs w:val="24"/>
          <w:lang w:eastAsia="pl-PL"/>
        </w:rPr>
        <w:t>05-2</w:t>
      </w:r>
      <w:r w:rsidR="002826B6">
        <w:rPr>
          <w:rFonts w:ascii="Times New Roman" w:eastAsia="Times New Roman" w:hAnsi="Times New Roman"/>
          <w:b/>
          <w:sz w:val="24"/>
          <w:szCs w:val="24"/>
          <w:lang w:eastAsia="pl-PL"/>
        </w:rPr>
        <w:t>6</w:t>
      </w:r>
      <w:r w:rsidR="00751DAF" w:rsidRPr="00DF18BB">
        <w:rPr>
          <w:rFonts w:ascii="Times New Roman" w:eastAsia="Times New Roman" w:hAnsi="Times New Roman"/>
          <w:b/>
          <w:sz w:val="24"/>
          <w:szCs w:val="24"/>
          <w:lang w:eastAsia="pl-PL"/>
        </w:rPr>
        <w:t xml:space="preserve"> do godz. 10:0</w:t>
      </w:r>
      <w:r w:rsidRPr="00DF18BB">
        <w:rPr>
          <w:rFonts w:ascii="Times New Roman" w:eastAsia="Times New Roman" w:hAnsi="Times New Roman"/>
          <w:b/>
          <w:sz w:val="24"/>
          <w:szCs w:val="24"/>
          <w:lang w:eastAsia="pl-PL"/>
        </w:rPr>
        <w:t>0</w:t>
      </w:r>
      <w:r w:rsidRPr="00DF18BB">
        <w:rPr>
          <w:rFonts w:ascii="Times New Roman" w:eastAsia="Times New Roman" w:hAnsi="Times New Roman"/>
          <w:sz w:val="24"/>
          <w:szCs w:val="24"/>
          <w:lang w:eastAsia="pl-PL"/>
        </w:rPr>
        <w:t>.</w:t>
      </w:r>
    </w:p>
    <w:p w:rsidR="0075465D" w:rsidRPr="00DF18BB" w:rsidRDefault="0075465D" w:rsidP="0075465D">
      <w:pPr>
        <w:tabs>
          <w:tab w:val="left" w:pos="362"/>
        </w:tabs>
        <w:spacing w:after="0" w:line="240" w:lineRule="auto"/>
        <w:ind w:left="709" w:hanging="709"/>
        <w:jc w:val="both"/>
        <w:rPr>
          <w:rFonts w:ascii="Times New Roman" w:eastAsia="Times New Roman" w:hAnsi="Times New Roman"/>
          <w:sz w:val="24"/>
          <w:szCs w:val="24"/>
          <w:lang w:eastAsia="pl-PL"/>
        </w:rPr>
      </w:pPr>
      <w:r w:rsidRPr="00DF18BB">
        <w:rPr>
          <w:rFonts w:ascii="Times New Roman" w:eastAsia="Times New Roman" w:hAnsi="Times New Roman"/>
          <w:sz w:val="24"/>
          <w:szCs w:val="24"/>
          <w:lang w:eastAsia="pl-PL"/>
        </w:rPr>
        <w:t xml:space="preserve">12.2. </w:t>
      </w:r>
      <w:r w:rsidRPr="00DF18BB">
        <w:rPr>
          <w:rFonts w:ascii="Times New Roman" w:eastAsia="Times New Roman" w:hAnsi="Times New Roman"/>
          <w:sz w:val="24"/>
          <w:szCs w:val="24"/>
          <w:lang w:eastAsia="pl-PL"/>
        </w:rPr>
        <w:tab/>
        <w:t>Zamawiający niezwłocznie zwróci ofertę Wykonawcy,</w:t>
      </w:r>
      <w:r w:rsidRPr="00DF18BB">
        <w:rPr>
          <w:rFonts w:ascii="Times New Roman" w:eastAsia="Times New Roman" w:hAnsi="Times New Roman"/>
          <w:bCs/>
          <w:iCs/>
          <w:sz w:val="24"/>
          <w:szCs w:val="24"/>
          <w:lang w:eastAsia="pl-PL"/>
        </w:rPr>
        <w:t xml:space="preserve"> </w:t>
      </w:r>
      <w:r w:rsidRPr="00DF18BB">
        <w:rPr>
          <w:rFonts w:ascii="Times New Roman" w:eastAsia="Times New Roman" w:hAnsi="Times New Roman"/>
          <w:sz w:val="24"/>
          <w:szCs w:val="24"/>
          <w:lang w:eastAsia="pl-PL"/>
        </w:rPr>
        <w:t>która została złożona po terminie składania ofert.</w:t>
      </w:r>
    </w:p>
    <w:p w:rsidR="0075465D" w:rsidRPr="00DF18BB" w:rsidRDefault="0075465D" w:rsidP="0075465D">
      <w:pPr>
        <w:tabs>
          <w:tab w:val="left" w:pos="362"/>
        </w:tabs>
        <w:spacing w:after="0" w:line="240" w:lineRule="auto"/>
        <w:ind w:left="709" w:hanging="709"/>
        <w:jc w:val="both"/>
        <w:rPr>
          <w:rFonts w:ascii="Times New Roman" w:eastAsia="Times New Roman" w:hAnsi="Times New Roman"/>
          <w:sz w:val="24"/>
          <w:szCs w:val="24"/>
          <w:lang w:eastAsia="pl-PL"/>
        </w:rPr>
      </w:pPr>
      <w:r w:rsidRPr="00DF18BB">
        <w:rPr>
          <w:rFonts w:ascii="Times New Roman" w:eastAsia="Times New Roman" w:hAnsi="Times New Roman"/>
          <w:sz w:val="24"/>
          <w:szCs w:val="24"/>
          <w:lang w:eastAsia="pl-PL"/>
        </w:rPr>
        <w:t xml:space="preserve">12.3. </w:t>
      </w:r>
      <w:r w:rsidRPr="00DF18BB">
        <w:rPr>
          <w:rFonts w:ascii="Times New Roman" w:eastAsia="Times New Roman" w:hAnsi="Times New Roman"/>
          <w:sz w:val="24"/>
          <w:szCs w:val="24"/>
          <w:lang w:eastAsia="pl-PL"/>
        </w:rPr>
        <w:tab/>
        <w:t xml:space="preserve">Otwarcie ofert nastąpi w dniu: </w:t>
      </w:r>
      <w:r w:rsidR="00A331DB" w:rsidRPr="00DF18BB">
        <w:rPr>
          <w:rFonts w:ascii="Times New Roman" w:eastAsia="Times New Roman" w:hAnsi="Times New Roman"/>
          <w:b/>
          <w:sz w:val="24"/>
          <w:szCs w:val="24"/>
          <w:lang w:eastAsia="pl-PL"/>
        </w:rPr>
        <w:t>2020-</w:t>
      </w:r>
      <w:r w:rsidR="00A81C8A">
        <w:rPr>
          <w:rFonts w:ascii="Times New Roman" w:eastAsia="Times New Roman" w:hAnsi="Times New Roman"/>
          <w:b/>
          <w:sz w:val="24"/>
          <w:szCs w:val="24"/>
          <w:lang w:eastAsia="pl-PL"/>
        </w:rPr>
        <w:t>05-2</w:t>
      </w:r>
      <w:r w:rsidR="002826B6">
        <w:rPr>
          <w:rFonts w:ascii="Times New Roman" w:eastAsia="Times New Roman" w:hAnsi="Times New Roman"/>
          <w:b/>
          <w:sz w:val="24"/>
          <w:szCs w:val="24"/>
          <w:lang w:eastAsia="pl-PL"/>
        </w:rPr>
        <w:t xml:space="preserve">6 </w:t>
      </w:r>
      <w:r w:rsidRPr="00DF18BB">
        <w:rPr>
          <w:rFonts w:ascii="Times New Roman" w:eastAsia="Times New Roman" w:hAnsi="Times New Roman"/>
          <w:b/>
          <w:sz w:val="24"/>
          <w:szCs w:val="24"/>
          <w:lang w:eastAsia="pl-PL"/>
        </w:rPr>
        <w:t>o godz</w:t>
      </w:r>
      <w:r w:rsidR="00751DAF" w:rsidRPr="00DF18BB">
        <w:rPr>
          <w:rFonts w:ascii="Times New Roman" w:eastAsia="Times New Roman" w:hAnsi="Times New Roman"/>
          <w:b/>
          <w:sz w:val="24"/>
          <w:szCs w:val="24"/>
          <w:lang w:eastAsia="pl-PL"/>
        </w:rPr>
        <w:t>. 10:</w:t>
      </w:r>
      <w:r w:rsidR="002826B6">
        <w:rPr>
          <w:rFonts w:ascii="Times New Roman" w:eastAsia="Times New Roman" w:hAnsi="Times New Roman"/>
          <w:b/>
          <w:sz w:val="24"/>
          <w:szCs w:val="24"/>
          <w:lang w:eastAsia="pl-PL"/>
        </w:rPr>
        <w:t>4</w:t>
      </w:r>
      <w:r w:rsidR="00CA415A">
        <w:rPr>
          <w:rFonts w:ascii="Times New Roman" w:eastAsia="Times New Roman" w:hAnsi="Times New Roman"/>
          <w:b/>
          <w:sz w:val="24"/>
          <w:szCs w:val="24"/>
          <w:lang w:eastAsia="pl-PL"/>
        </w:rPr>
        <w:t>0</w:t>
      </w:r>
      <w:r w:rsidRPr="00DF18BB">
        <w:rPr>
          <w:rFonts w:ascii="Times New Roman" w:eastAsia="Times New Roman" w:hAnsi="Times New Roman"/>
          <w:sz w:val="24"/>
          <w:szCs w:val="24"/>
          <w:lang w:eastAsia="pl-PL"/>
        </w:rPr>
        <w:t>, w siedzibie Zamawiającego, pokój nr 32.</w:t>
      </w:r>
    </w:p>
    <w:p w:rsidR="0075465D" w:rsidRPr="0075465D" w:rsidRDefault="0075465D" w:rsidP="0075465D">
      <w:pPr>
        <w:tabs>
          <w:tab w:val="left" w:pos="362"/>
        </w:tabs>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spacing w:after="0" w:line="240" w:lineRule="auto"/>
        <w:ind w:left="709" w:hanging="709"/>
        <w:jc w:val="both"/>
        <w:rPr>
          <w:rFonts w:ascii="Times New Roman" w:hAnsi="Times New Roman"/>
          <w:b/>
          <w:sz w:val="24"/>
          <w:szCs w:val="24"/>
          <w:lang w:eastAsia="pl-PL"/>
        </w:rPr>
      </w:pPr>
      <w:r w:rsidRPr="0075465D">
        <w:rPr>
          <w:rFonts w:ascii="Times New Roman" w:eastAsia="Times New Roman" w:hAnsi="Times New Roman"/>
          <w:b/>
          <w:sz w:val="24"/>
          <w:szCs w:val="24"/>
          <w:lang w:eastAsia="pl-PL"/>
        </w:rPr>
        <w:t>13. KRYTERIA OCENY OFERT</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865C37" w:rsidRDefault="0075465D" w:rsidP="00067393">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13.1.</w:t>
      </w:r>
      <w:r w:rsidR="005C0C7E">
        <w:rPr>
          <w:rFonts w:ascii="Times New Roman" w:eastAsia="Times New Roman" w:hAnsi="Times New Roman"/>
          <w:sz w:val="24"/>
          <w:szCs w:val="24"/>
          <w:lang w:eastAsia="pl-PL"/>
        </w:rPr>
        <w:tab/>
      </w:r>
      <w:r w:rsidR="004A6273" w:rsidRPr="004A6273">
        <w:rPr>
          <w:rFonts w:ascii="Times New Roman" w:eastAsia="Times New Roman" w:hAnsi="Times New Roman"/>
          <w:sz w:val="24"/>
          <w:szCs w:val="24"/>
          <w:lang w:eastAsia="pl-PL"/>
        </w:rPr>
        <w:t xml:space="preserve">Zamawiający będzie oceniał oferty </w:t>
      </w:r>
      <w:r w:rsidR="00865C37">
        <w:rPr>
          <w:rFonts w:ascii="Times New Roman" w:eastAsia="Times New Roman" w:hAnsi="Times New Roman"/>
          <w:sz w:val="24"/>
          <w:szCs w:val="24"/>
          <w:lang w:eastAsia="pl-PL"/>
        </w:rPr>
        <w:t xml:space="preserve">w </w:t>
      </w:r>
      <w:r w:rsidR="00741C92">
        <w:rPr>
          <w:rFonts w:ascii="Times New Roman" w:eastAsia="Times New Roman" w:hAnsi="Times New Roman"/>
          <w:b/>
          <w:sz w:val="24"/>
          <w:szCs w:val="24"/>
          <w:lang w:eastAsia="pl-PL"/>
        </w:rPr>
        <w:t>zadaniu nr 1,2</w:t>
      </w:r>
      <w:r w:rsidR="00FC4E10">
        <w:rPr>
          <w:rFonts w:ascii="Times New Roman" w:eastAsia="Times New Roman" w:hAnsi="Times New Roman"/>
          <w:b/>
          <w:sz w:val="24"/>
          <w:szCs w:val="24"/>
          <w:lang w:eastAsia="pl-PL"/>
        </w:rPr>
        <w:t>,3 oraz 4</w:t>
      </w:r>
      <w:r w:rsidR="00865C37">
        <w:rPr>
          <w:rFonts w:ascii="Times New Roman" w:eastAsia="Times New Roman" w:hAnsi="Times New Roman"/>
          <w:sz w:val="24"/>
          <w:szCs w:val="24"/>
          <w:lang w:eastAsia="pl-PL"/>
        </w:rPr>
        <w:t xml:space="preserve"> </w:t>
      </w:r>
      <w:r w:rsidR="004A6273" w:rsidRPr="004A6273">
        <w:rPr>
          <w:rFonts w:ascii="Times New Roman" w:eastAsia="Times New Roman" w:hAnsi="Times New Roman"/>
          <w:sz w:val="24"/>
          <w:szCs w:val="24"/>
          <w:lang w:eastAsia="pl-PL"/>
        </w:rPr>
        <w:t>według następujących kryteriów</w:t>
      </w:r>
      <w:r w:rsidRPr="0075465D">
        <w:rPr>
          <w:rFonts w:ascii="Times New Roman" w:eastAsia="Times New Roman" w:hAnsi="Times New Roman"/>
          <w:sz w:val="24"/>
          <w:szCs w:val="24"/>
          <w:lang w:eastAsia="pl-PL"/>
        </w:rPr>
        <w:t>:</w:t>
      </w:r>
    </w:p>
    <w:p w:rsidR="00865C37" w:rsidRPr="00865C37" w:rsidRDefault="00865C37" w:rsidP="00067393">
      <w:pPr>
        <w:spacing w:after="0" w:line="240" w:lineRule="auto"/>
        <w:jc w:val="both"/>
        <w:outlineLvl w:val="1"/>
        <w:rPr>
          <w:rFonts w:ascii="Times New Roman" w:eastAsia="Times New Roman" w:hAnsi="Times New Roman"/>
          <w:bCs/>
          <w:iCs/>
          <w:color w:val="000000"/>
          <w:sz w:val="24"/>
          <w:szCs w:val="24"/>
          <w:lang w:eastAsia="pl-PL"/>
        </w:rPr>
      </w:pPr>
      <w:r>
        <w:rPr>
          <w:rFonts w:ascii="Times New Roman" w:eastAsia="Times New Roman" w:hAnsi="Times New Roman"/>
          <w:bCs/>
          <w:iCs/>
          <w:color w:val="000000"/>
          <w:sz w:val="24"/>
          <w:szCs w:val="24"/>
          <w:lang w:eastAsia="pl-PL"/>
        </w:rPr>
        <w:t xml:space="preserve">1 - </w:t>
      </w:r>
      <w:r w:rsidR="00FC4E10">
        <w:rPr>
          <w:rFonts w:ascii="Times New Roman" w:eastAsia="Times New Roman" w:hAnsi="Times New Roman"/>
          <w:b/>
          <w:bCs/>
          <w:iCs/>
          <w:color w:val="000000"/>
          <w:sz w:val="24"/>
          <w:szCs w:val="24"/>
          <w:lang w:eastAsia="pl-PL"/>
        </w:rPr>
        <w:t>Cena – 7</w:t>
      </w:r>
      <w:r w:rsidRPr="00865C37">
        <w:rPr>
          <w:rFonts w:ascii="Times New Roman" w:eastAsia="Times New Roman" w:hAnsi="Times New Roman"/>
          <w:b/>
          <w:bCs/>
          <w:iCs/>
          <w:color w:val="000000"/>
          <w:sz w:val="24"/>
          <w:szCs w:val="24"/>
          <w:lang w:eastAsia="pl-PL"/>
        </w:rPr>
        <w:t>0%</w:t>
      </w:r>
    </w:p>
    <w:p w:rsidR="00865C37" w:rsidRDefault="00865C37" w:rsidP="00067393">
      <w:pPr>
        <w:spacing w:after="0" w:line="240" w:lineRule="auto"/>
        <w:jc w:val="both"/>
        <w:outlineLvl w:val="1"/>
        <w:rPr>
          <w:rFonts w:ascii="Times New Roman" w:eastAsia="Times New Roman" w:hAnsi="Times New Roman"/>
          <w:b/>
          <w:color w:val="000000"/>
          <w:kern w:val="2"/>
          <w:sz w:val="24"/>
          <w:szCs w:val="24"/>
          <w:lang w:eastAsia="ar-SA"/>
        </w:rPr>
      </w:pPr>
      <w:r w:rsidRPr="00865C37">
        <w:rPr>
          <w:rFonts w:ascii="Times New Roman" w:eastAsia="Times New Roman" w:hAnsi="Times New Roman"/>
          <w:bCs/>
          <w:iCs/>
          <w:color w:val="000000"/>
          <w:sz w:val="24"/>
          <w:szCs w:val="24"/>
          <w:lang w:eastAsia="pl-PL"/>
        </w:rPr>
        <w:lastRenderedPageBreak/>
        <w:t xml:space="preserve">2 - </w:t>
      </w:r>
      <w:r>
        <w:rPr>
          <w:rFonts w:ascii="Times New Roman" w:eastAsia="Times New Roman" w:hAnsi="Times New Roman"/>
          <w:b/>
          <w:color w:val="000000"/>
          <w:kern w:val="2"/>
          <w:sz w:val="24"/>
          <w:szCs w:val="24"/>
          <w:lang w:eastAsia="ar-SA"/>
        </w:rPr>
        <w:t>D</w:t>
      </w:r>
      <w:r w:rsidRPr="0075465D">
        <w:rPr>
          <w:rFonts w:ascii="Times New Roman" w:eastAsia="Times New Roman" w:hAnsi="Times New Roman"/>
          <w:b/>
          <w:color w:val="000000"/>
          <w:kern w:val="2"/>
          <w:sz w:val="24"/>
          <w:szCs w:val="24"/>
          <w:lang w:eastAsia="ar-SA"/>
        </w:rPr>
        <w:t>oświadc</w:t>
      </w:r>
      <w:r w:rsidR="006075EB">
        <w:rPr>
          <w:rFonts w:ascii="Times New Roman" w:eastAsia="Times New Roman" w:hAnsi="Times New Roman"/>
          <w:b/>
          <w:color w:val="000000"/>
          <w:kern w:val="2"/>
          <w:sz w:val="24"/>
          <w:szCs w:val="24"/>
          <w:lang w:eastAsia="ar-SA"/>
        </w:rPr>
        <w:t xml:space="preserve">zenie </w:t>
      </w:r>
      <w:r w:rsidR="00A81C8A">
        <w:rPr>
          <w:rFonts w:ascii="Times New Roman" w:eastAsia="Times New Roman" w:hAnsi="Times New Roman"/>
          <w:b/>
          <w:color w:val="000000"/>
          <w:kern w:val="2"/>
          <w:sz w:val="24"/>
          <w:szCs w:val="24"/>
          <w:lang w:eastAsia="ar-SA"/>
        </w:rPr>
        <w:t>zawodowe</w:t>
      </w:r>
      <w:r w:rsidRPr="0075465D">
        <w:rPr>
          <w:rFonts w:ascii="Times New Roman" w:eastAsia="Times New Roman" w:hAnsi="Times New Roman"/>
          <w:b/>
          <w:color w:val="000000"/>
          <w:kern w:val="2"/>
          <w:sz w:val="24"/>
          <w:szCs w:val="24"/>
          <w:lang w:eastAsia="ar-SA"/>
        </w:rPr>
        <w:t xml:space="preserve"> – </w:t>
      </w:r>
      <w:r w:rsidR="00FC4E10">
        <w:rPr>
          <w:rFonts w:ascii="Times New Roman" w:eastAsia="Times New Roman" w:hAnsi="Times New Roman"/>
          <w:b/>
          <w:color w:val="000000"/>
          <w:kern w:val="2"/>
          <w:sz w:val="24"/>
          <w:szCs w:val="24"/>
          <w:lang w:eastAsia="ar-SA"/>
        </w:rPr>
        <w:t>3</w:t>
      </w:r>
      <w:r>
        <w:rPr>
          <w:rFonts w:ascii="Times New Roman" w:eastAsia="Times New Roman" w:hAnsi="Times New Roman"/>
          <w:b/>
          <w:color w:val="000000"/>
          <w:kern w:val="2"/>
          <w:sz w:val="24"/>
          <w:szCs w:val="24"/>
          <w:lang w:eastAsia="ar-SA"/>
        </w:rPr>
        <w:t>0%</w:t>
      </w:r>
    </w:p>
    <w:p w:rsidR="0068352D" w:rsidRDefault="0068352D" w:rsidP="00067393">
      <w:pPr>
        <w:spacing w:after="0" w:line="240" w:lineRule="auto"/>
        <w:jc w:val="both"/>
        <w:outlineLvl w:val="1"/>
        <w:rPr>
          <w:rFonts w:ascii="Times New Roman" w:eastAsia="Times New Roman" w:hAnsi="Times New Roman"/>
          <w:b/>
          <w:color w:val="000000"/>
          <w:kern w:val="2"/>
          <w:sz w:val="24"/>
          <w:szCs w:val="24"/>
          <w:lang w:eastAsia="ar-SA"/>
        </w:rPr>
      </w:pPr>
    </w:p>
    <w:p w:rsidR="0075465D" w:rsidRPr="00865C37" w:rsidRDefault="00865C37" w:rsidP="00067393">
      <w:pPr>
        <w:spacing w:after="0" w:line="240" w:lineRule="auto"/>
        <w:ind w:left="709" w:hanging="709"/>
        <w:jc w:val="both"/>
        <w:outlineLvl w:val="1"/>
        <w:rPr>
          <w:rFonts w:ascii="Times New Roman" w:eastAsia="Times New Roman" w:hAnsi="Times New Roman"/>
          <w:sz w:val="24"/>
          <w:szCs w:val="24"/>
          <w:lang w:eastAsia="pl-PL"/>
        </w:rPr>
      </w:pPr>
      <w:r w:rsidRPr="00865C37">
        <w:rPr>
          <w:rFonts w:ascii="Times New Roman" w:eastAsia="Times New Roman" w:hAnsi="Times New Roman"/>
          <w:color w:val="000000"/>
          <w:kern w:val="2"/>
          <w:sz w:val="24"/>
          <w:szCs w:val="24"/>
          <w:lang w:eastAsia="ar-SA"/>
        </w:rPr>
        <w:t>13.2.</w:t>
      </w:r>
      <w:r w:rsidR="004A6273" w:rsidRPr="00865C37">
        <w:rPr>
          <w:rFonts w:ascii="Times New Roman" w:hAnsi="Times New Roman"/>
          <w:sz w:val="24"/>
          <w:szCs w:val="24"/>
        </w:rPr>
        <w:t xml:space="preserve"> </w:t>
      </w:r>
      <w:r>
        <w:rPr>
          <w:rFonts w:ascii="Times New Roman" w:hAnsi="Times New Roman"/>
          <w:sz w:val="24"/>
          <w:szCs w:val="24"/>
        </w:rPr>
        <w:t xml:space="preserve">   </w:t>
      </w:r>
      <w:r w:rsidR="004A6273" w:rsidRPr="00865C37">
        <w:rPr>
          <w:rFonts w:ascii="Times New Roman" w:hAnsi="Times New Roman"/>
          <w:sz w:val="24"/>
          <w:szCs w:val="24"/>
        </w:rPr>
        <w:t>Punkt</w:t>
      </w:r>
      <w:r>
        <w:rPr>
          <w:rFonts w:ascii="Times New Roman" w:hAnsi="Times New Roman"/>
          <w:sz w:val="24"/>
          <w:szCs w:val="24"/>
        </w:rPr>
        <w:t>y przyznawane za podane w pkt 13</w:t>
      </w:r>
      <w:r w:rsidR="004A6273" w:rsidRPr="00865C37">
        <w:rPr>
          <w:rFonts w:ascii="Times New Roman" w:hAnsi="Times New Roman"/>
          <w:sz w:val="24"/>
          <w:szCs w:val="24"/>
        </w:rPr>
        <w:t xml:space="preserve">.1 kryteria będą liczone według następujących </w:t>
      </w:r>
      <w:r>
        <w:rPr>
          <w:rFonts w:ascii="Times New Roman" w:hAnsi="Times New Roman"/>
          <w:sz w:val="24"/>
          <w:szCs w:val="24"/>
        </w:rPr>
        <w:t xml:space="preserve">   </w:t>
      </w:r>
      <w:r w:rsidR="004A6273" w:rsidRPr="00865C37">
        <w:rPr>
          <w:rFonts w:ascii="Times New Roman" w:hAnsi="Times New Roman"/>
          <w:sz w:val="24"/>
          <w:szCs w:val="24"/>
        </w:rPr>
        <w:t>wzorów</w:t>
      </w:r>
      <w:r>
        <w:rPr>
          <w:rFonts w:ascii="Times New Roman" w:eastAsia="Times New Roman" w:hAnsi="Times New Roman"/>
          <w:sz w:val="24"/>
          <w:szCs w:val="24"/>
          <w:lang w:eastAsia="pl-PL"/>
        </w:rPr>
        <w:t>:</w:t>
      </w:r>
      <w:r w:rsidR="0075465D" w:rsidRPr="00865C37">
        <w:rPr>
          <w:rFonts w:ascii="Times New Roman" w:eastAsia="Times New Roman" w:hAnsi="Times New Roman"/>
          <w:sz w:val="24"/>
          <w:szCs w:val="24"/>
          <w:lang w:eastAsia="pl-PL"/>
        </w:rPr>
        <w:t xml:space="preserve">  </w:t>
      </w:r>
    </w:p>
    <w:p w:rsidR="00FC4E10" w:rsidRPr="00FC4E10" w:rsidRDefault="00FC4E10" w:rsidP="00067393">
      <w:pPr>
        <w:tabs>
          <w:tab w:val="left" w:pos="284"/>
          <w:tab w:val="left" w:pos="3686"/>
          <w:tab w:val="left" w:pos="3969"/>
          <w:tab w:val="left" w:pos="5103"/>
          <w:tab w:val="left" w:pos="5387"/>
          <w:tab w:val="left" w:pos="5670"/>
          <w:tab w:val="left" w:pos="5954"/>
          <w:tab w:val="left" w:pos="16756"/>
        </w:tabs>
        <w:spacing w:after="0" w:line="240" w:lineRule="auto"/>
        <w:ind w:left="709" w:hanging="283"/>
        <w:rPr>
          <w:rFonts w:ascii="Times New Roman" w:hAnsi="Times New Roman"/>
          <w:bCs/>
          <w:sz w:val="24"/>
          <w:szCs w:val="24"/>
        </w:rPr>
      </w:pPr>
      <w:r w:rsidRPr="00FC4E10">
        <w:rPr>
          <w:rFonts w:ascii="Times New Roman" w:hAnsi="Times New Roman"/>
          <w:bCs/>
          <w:sz w:val="24"/>
          <w:szCs w:val="24"/>
        </w:rPr>
        <w:t>a)</w:t>
      </w:r>
      <w:r w:rsidRPr="00FC4E10">
        <w:rPr>
          <w:rFonts w:ascii="Times New Roman" w:hAnsi="Times New Roman"/>
          <w:bCs/>
          <w:sz w:val="24"/>
          <w:szCs w:val="24"/>
        </w:rPr>
        <w:tab/>
      </w:r>
      <w:r w:rsidRPr="00FC4E10">
        <w:rPr>
          <w:rFonts w:ascii="Times New Roman" w:hAnsi="Times New Roman"/>
          <w:b/>
          <w:bCs/>
          <w:sz w:val="24"/>
          <w:szCs w:val="24"/>
        </w:rPr>
        <w:t>cena całkowita brutto</w:t>
      </w:r>
      <w:r w:rsidRPr="00FC4E10">
        <w:rPr>
          <w:rFonts w:ascii="Times New Roman" w:hAnsi="Times New Roman"/>
          <w:b/>
          <w:sz w:val="24"/>
          <w:szCs w:val="24"/>
        </w:rPr>
        <w:t xml:space="preserve"> - 7</w:t>
      </w:r>
      <w:r w:rsidRPr="00FC4E10">
        <w:rPr>
          <w:rFonts w:ascii="Times New Roman" w:hAnsi="Times New Roman"/>
          <w:b/>
          <w:bCs/>
          <w:sz w:val="24"/>
          <w:szCs w:val="24"/>
        </w:rPr>
        <w:t>0%</w:t>
      </w:r>
    </w:p>
    <w:p w:rsidR="00FC4E10" w:rsidRPr="00FC4E10" w:rsidRDefault="00FC4E10" w:rsidP="00067393">
      <w:pPr>
        <w:keepNext/>
        <w:keepLines/>
        <w:spacing w:after="0" w:line="240" w:lineRule="auto"/>
        <w:ind w:right="5" w:firstLine="416"/>
        <w:outlineLvl w:val="1"/>
        <w:rPr>
          <w:rFonts w:ascii="Times New Roman" w:hAnsi="Times New Roman"/>
          <w:b/>
          <w:sz w:val="24"/>
          <w:szCs w:val="24"/>
        </w:rPr>
      </w:pPr>
      <w:r w:rsidRPr="00FC4E10">
        <w:rPr>
          <w:rFonts w:ascii="Times New Roman" w:hAnsi="Times New Roman"/>
          <w:b/>
          <w:sz w:val="24"/>
          <w:szCs w:val="24"/>
        </w:rPr>
        <w:t>Punkty przyznawane w tym kryterium będą liczone według następującego wzoru:</w:t>
      </w:r>
    </w:p>
    <w:p w:rsidR="00FC4E10" w:rsidRPr="00FC4E10" w:rsidRDefault="00FC4E10" w:rsidP="00067393">
      <w:pPr>
        <w:spacing w:after="0" w:line="240" w:lineRule="auto"/>
        <w:rPr>
          <w:rFonts w:ascii="Times New Roman" w:hAnsi="Times New Roman"/>
          <w:sz w:val="24"/>
          <w:szCs w:val="24"/>
        </w:rPr>
      </w:pPr>
    </w:p>
    <w:p w:rsidR="00FC4E10" w:rsidRPr="00FC4E10" w:rsidRDefault="00FC4E10" w:rsidP="00067393">
      <w:pPr>
        <w:tabs>
          <w:tab w:val="left" w:pos="567"/>
          <w:tab w:val="left" w:pos="3686"/>
          <w:tab w:val="left" w:pos="3969"/>
          <w:tab w:val="left" w:pos="5103"/>
          <w:tab w:val="left" w:pos="5387"/>
          <w:tab w:val="left" w:pos="5670"/>
          <w:tab w:val="left" w:pos="5954"/>
          <w:tab w:val="left" w:pos="16756"/>
        </w:tabs>
        <w:spacing w:after="0" w:line="240" w:lineRule="auto"/>
        <w:ind w:left="567" w:hanging="283"/>
        <w:rPr>
          <w:rFonts w:ascii="Times New Roman" w:hAnsi="Times New Roman"/>
          <w:b/>
          <w:bCs/>
          <w:sz w:val="24"/>
          <w:szCs w:val="24"/>
        </w:rPr>
      </w:pPr>
      <w:r w:rsidRPr="00FC4E10">
        <w:rPr>
          <w:rFonts w:ascii="Times New Roman" w:hAnsi="Times New Roman"/>
          <w:b/>
          <w:bCs/>
          <w:sz w:val="24"/>
          <w:szCs w:val="24"/>
        </w:rPr>
        <w:tab/>
        <w:t xml:space="preserve">Liczba punktów = ( </w:t>
      </w:r>
      <w:proofErr w:type="spellStart"/>
      <w:r w:rsidRPr="00FC4E10">
        <w:rPr>
          <w:rFonts w:ascii="Times New Roman" w:hAnsi="Times New Roman"/>
          <w:b/>
          <w:bCs/>
          <w:sz w:val="24"/>
          <w:szCs w:val="24"/>
        </w:rPr>
        <w:t>Cmin</w:t>
      </w:r>
      <w:proofErr w:type="spellEnd"/>
      <w:r w:rsidRPr="00FC4E10">
        <w:rPr>
          <w:rFonts w:ascii="Times New Roman" w:hAnsi="Times New Roman"/>
          <w:b/>
          <w:bCs/>
          <w:sz w:val="24"/>
          <w:szCs w:val="24"/>
        </w:rPr>
        <w:t>/</w:t>
      </w:r>
      <w:proofErr w:type="spellStart"/>
      <w:r w:rsidRPr="00FC4E10">
        <w:rPr>
          <w:rFonts w:ascii="Times New Roman" w:hAnsi="Times New Roman"/>
          <w:b/>
          <w:bCs/>
          <w:sz w:val="24"/>
          <w:szCs w:val="24"/>
        </w:rPr>
        <w:t>Cof</w:t>
      </w:r>
      <w:proofErr w:type="spellEnd"/>
      <w:r w:rsidRPr="00FC4E10">
        <w:rPr>
          <w:rFonts w:ascii="Times New Roman" w:hAnsi="Times New Roman"/>
          <w:b/>
          <w:bCs/>
          <w:sz w:val="24"/>
          <w:szCs w:val="24"/>
        </w:rPr>
        <w:t xml:space="preserve"> ) * 100 * waga</w:t>
      </w:r>
    </w:p>
    <w:p w:rsidR="00FC4E10" w:rsidRPr="00FC4E10" w:rsidRDefault="00FC4E10" w:rsidP="00067393">
      <w:pPr>
        <w:tabs>
          <w:tab w:val="left" w:pos="567"/>
          <w:tab w:val="left" w:pos="3686"/>
          <w:tab w:val="left" w:pos="3969"/>
          <w:tab w:val="left" w:pos="5103"/>
          <w:tab w:val="left" w:pos="5387"/>
          <w:tab w:val="left" w:pos="5670"/>
          <w:tab w:val="left" w:pos="5954"/>
          <w:tab w:val="left" w:pos="16756"/>
        </w:tabs>
        <w:spacing w:after="0" w:line="240" w:lineRule="auto"/>
        <w:ind w:left="567" w:hanging="283"/>
        <w:rPr>
          <w:rFonts w:ascii="Times New Roman" w:hAnsi="Times New Roman"/>
          <w:b/>
          <w:bCs/>
          <w:sz w:val="24"/>
          <w:szCs w:val="24"/>
        </w:rPr>
      </w:pPr>
      <w:r w:rsidRPr="00FC4E10">
        <w:rPr>
          <w:rFonts w:ascii="Times New Roman" w:hAnsi="Times New Roman"/>
          <w:b/>
          <w:bCs/>
          <w:sz w:val="24"/>
          <w:szCs w:val="24"/>
        </w:rPr>
        <w:tab/>
        <w:t>gdzie:</w:t>
      </w:r>
    </w:p>
    <w:p w:rsidR="00FC4E10" w:rsidRPr="00FC4E10" w:rsidRDefault="00FC4E10" w:rsidP="00067393">
      <w:pPr>
        <w:tabs>
          <w:tab w:val="left" w:pos="567"/>
          <w:tab w:val="left" w:pos="3686"/>
          <w:tab w:val="left" w:pos="3969"/>
          <w:tab w:val="left" w:pos="5103"/>
          <w:tab w:val="left" w:pos="5387"/>
          <w:tab w:val="left" w:pos="5670"/>
          <w:tab w:val="left" w:pos="5954"/>
          <w:tab w:val="left" w:pos="16756"/>
        </w:tabs>
        <w:spacing w:after="0" w:line="240" w:lineRule="auto"/>
        <w:ind w:left="567" w:hanging="283"/>
        <w:rPr>
          <w:rFonts w:ascii="Times New Roman" w:hAnsi="Times New Roman"/>
          <w:bCs/>
          <w:sz w:val="24"/>
          <w:szCs w:val="24"/>
        </w:rPr>
      </w:pPr>
      <w:r w:rsidRPr="00FC4E10">
        <w:rPr>
          <w:rFonts w:ascii="Times New Roman" w:hAnsi="Times New Roman"/>
          <w:b/>
          <w:bCs/>
          <w:sz w:val="24"/>
          <w:szCs w:val="24"/>
        </w:rPr>
        <w:tab/>
        <w:t xml:space="preserve">- </w:t>
      </w:r>
      <w:proofErr w:type="spellStart"/>
      <w:r w:rsidRPr="00FC4E10">
        <w:rPr>
          <w:rFonts w:ascii="Times New Roman" w:hAnsi="Times New Roman"/>
          <w:b/>
          <w:bCs/>
          <w:sz w:val="24"/>
          <w:szCs w:val="24"/>
        </w:rPr>
        <w:t>Cmin</w:t>
      </w:r>
      <w:proofErr w:type="spellEnd"/>
      <w:r w:rsidRPr="00FC4E10">
        <w:rPr>
          <w:rFonts w:ascii="Times New Roman" w:hAnsi="Times New Roman"/>
          <w:b/>
          <w:bCs/>
          <w:sz w:val="24"/>
          <w:szCs w:val="24"/>
        </w:rPr>
        <w:t xml:space="preserve"> - </w:t>
      </w:r>
      <w:r w:rsidRPr="00FC4E10">
        <w:rPr>
          <w:rFonts w:ascii="Times New Roman" w:hAnsi="Times New Roman"/>
          <w:bCs/>
          <w:sz w:val="24"/>
          <w:szCs w:val="24"/>
        </w:rPr>
        <w:t>najniższa cena spośród wszystkich ofert</w:t>
      </w:r>
    </w:p>
    <w:p w:rsidR="00FC4E10" w:rsidRPr="00FC4E10" w:rsidRDefault="00FC4E10" w:rsidP="00067393">
      <w:pPr>
        <w:tabs>
          <w:tab w:val="left" w:pos="567"/>
          <w:tab w:val="left" w:pos="3686"/>
          <w:tab w:val="left" w:pos="3969"/>
          <w:tab w:val="left" w:pos="5103"/>
          <w:tab w:val="left" w:pos="5387"/>
          <w:tab w:val="left" w:pos="5670"/>
          <w:tab w:val="left" w:pos="5954"/>
          <w:tab w:val="left" w:pos="16756"/>
        </w:tabs>
        <w:spacing w:after="0" w:line="240" w:lineRule="auto"/>
        <w:ind w:left="567" w:hanging="283"/>
        <w:rPr>
          <w:rFonts w:ascii="Times New Roman" w:hAnsi="Times New Roman"/>
          <w:bCs/>
          <w:sz w:val="24"/>
          <w:szCs w:val="24"/>
        </w:rPr>
      </w:pPr>
      <w:r w:rsidRPr="00FC4E10">
        <w:rPr>
          <w:rFonts w:ascii="Times New Roman" w:hAnsi="Times New Roman"/>
          <w:b/>
          <w:bCs/>
          <w:sz w:val="24"/>
          <w:szCs w:val="24"/>
        </w:rPr>
        <w:tab/>
        <w:t xml:space="preserve">- </w:t>
      </w:r>
      <w:proofErr w:type="spellStart"/>
      <w:r w:rsidRPr="00FC4E10">
        <w:rPr>
          <w:rFonts w:ascii="Times New Roman" w:hAnsi="Times New Roman"/>
          <w:b/>
          <w:bCs/>
          <w:sz w:val="24"/>
          <w:szCs w:val="24"/>
        </w:rPr>
        <w:t>Cof</w:t>
      </w:r>
      <w:proofErr w:type="spellEnd"/>
      <w:r w:rsidRPr="00FC4E10">
        <w:rPr>
          <w:rFonts w:ascii="Times New Roman" w:hAnsi="Times New Roman"/>
          <w:b/>
          <w:bCs/>
          <w:sz w:val="24"/>
          <w:szCs w:val="24"/>
        </w:rPr>
        <w:t xml:space="preserve"> -  </w:t>
      </w:r>
      <w:r w:rsidRPr="00FC4E10">
        <w:rPr>
          <w:rFonts w:ascii="Times New Roman" w:hAnsi="Times New Roman"/>
          <w:bCs/>
          <w:sz w:val="24"/>
          <w:szCs w:val="24"/>
        </w:rPr>
        <w:t>cena podana w badanej ofercie</w:t>
      </w:r>
    </w:p>
    <w:p w:rsidR="00FC4E10" w:rsidRPr="00FC4E10" w:rsidRDefault="00FC4E10" w:rsidP="00067393">
      <w:pPr>
        <w:tabs>
          <w:tab w:val="left" w:pos="567"/>
          <w:tab w:val="left" w:pos="3686"/>
          <w:tab w:val="left" w:pos="3969"/>
          <w:tab w:val="left" w:pos="5103"/>
          <w:tab w:val="left" w:pos="5387"/>
          <w:tab w:val="left" w:pos="5670"/>
          <w:tab w:val="left" w:pos="5954"/>
          <w:tab w:val="left" w:pos="16756"/>
        </w:tabs>
        <w:spacing w:after="0" w:line="240" w:lineRule="auto"/>
        <w:rPr>
          <w:rFonts w:ascii="Times New Roman" w:hAnsi="Times New Roman"/>
          <w:bCs/>
          <w:sz w:val="24"/>
          <w:szCs w:val="24"/>
        </w:rPr>
      </w:pPr>
    </w:p>
    <w:p w:rsidR="00FC4E10" w:rsidRPr="00FC4E10" w:rsidRDefault="00FC4E10" w:rsidP="00067393">
      <w:pPr>
        <w:tabs>
          <w:tab w:val="left" w:pos="3686"/>
          <w:tab w:val="left" w:pos="3969"/>
          <w:tab w:val="left" w:pos="5103"/>
          <w:tab w:val="left" w:pos="5387"/>
          <w:tab w:val="left" w:pos="5670"/>
          <w:tab w:val="left" w:pos="5954"/>
          <w:tab w:val="left" w:pos="16756"/>
        </w:tabs>
        <w:spacing w:after="0" w:line="240" w:lineRule="auto"/>
        <w:ind w:firstLine="284"/>
        <w:rPr>
          <w:rFonts w:ascii="Times New Roman" w:hAnsi="Times New Roman"/>
          <w:bCs/>
          <w:sz w:val="24"/>
          <w:szCs w:val="24"/>
        </w:rPr>
      </w:pPr>
      <w:r w:rsidRPr="00FC4E10">
        <w:rPr>
          <w:rFonts w:ascii="Times New Roman" w:hAnsi="Times New Roman"/>
          <w:bCs/>
          <w:sz w:val="24"/>
          <w:szCs w:val="24"/>
        </w:rPr>
        <w:t>Wyniki zostaną zaokrąglone do dwóch miejsc po przecinku. Oferta może otrzymać w tym kryterium maksymalnie 70 punktów.</w:t>
      </w:r>
    </w:p>
    <w:p w:rsidR="00FC4E10" w:rsidRPr="00FC4E10" w:rsidRDefault="00FC4E10" w:rsidP="00067393">
      <w:pPr>
        <w:tabs>
          <w:tab w:val="left" w:pos="567"/>
          <w:tab w:val="left" w:pos="3686"/>
          <w:tab w:val="left" w:pos="3969"/>
          <w:tab w:val="left" w:pos="5103"/>
          <w:tab w:val="left" w:pos="5387"/>
          <w:tab w:val="left" w:pos="5670"/>
          <w:tab w:val="left" w:pos="5954"/>
          <w:tab w:val="left" w:pos="16756"/>
        </w:tabs>
        <w:spacing w:after="0" w:line="240" w:lineRule="auto"/>
        <w:ind w:left="567" w:hanging="283"/>
        <w:rPr>
          <w:rFonts w:ascii="Times New Roman" w:hAnsi="Times New Roman"/>
          <w:b/>
          <w:bCs/>
          <w:sz w:val="24"/>
          <w:szCs w:val="24"/>
        </w:rPr>
      </w:pPr>
    </w:p>
    <w:p w:rsidR="00FC4E10" w:rsidRPr="00FC4E10" w:rsidRDefault="00FC4E10" w:rsidP="00067393">
      <w:pPr>
        <w:tabs>
          <w:tab w:val="left" w:pos="567"/>
          <w:tab w:val="left" w:pos="5103"/>
          <w:tab w:val="left" w:pos="5387"/>
          <w:tab w:val="left" w:pos="7371"/>
          <w:tab w:val="left" w:pos="16756"/>
        </w:tabs>
        <w:suppressAutoHyphens/>
        <w:snapToGrid w:val="0"/>
        <w:spacing w:after="0" w:line="240" w:lineRule="auto"/>
        <w:ind w:left="567" w:hanging="283"/>
        <w:rPr>
          <w:rFonts w:ascii="Times New Roman" w:eastAsia="Times New Roman" w:hAnsi="Times New Roman"/>
          <w:bCs/>
          <w:kern w:val="2"/>
          <w:sz w:val="24"/>
          <w:szCs w:val="24"/>
          <w:lang w:eastAsia="ar-SA"/>
        </w:rPr>
      </w:pPr>
      <w:r w:rsidRPr="00FC4E10">
        <w:rPr>
          <w:rFonts w:ascii="Times New Roman" w:eastAsia="Times New Roman" w:hAnsi="Times New Roman"/>
          <w:b/>
          <w:bCs/>
          <w:kern w:val="2"/>
          <w:sz w:val="24"/>
          <w:szCs w:val="24"/>
          <w:lang w:eastAsia="ar-SA"/>
        </w:rPr>
        <w:t>b)</w:t>
      </w:r>
      <w:r w:rsidRPr="00FC4E10">
        <w:rPr>
          <w:rFonts w:ascii="Times New Roman" w:eastAsia="Times New Roman" w:hAnsi="Times New Roman"/>
          <w:b/>
          <w:bCs/>
          <w:kern w:val="2"/>
          <w:sz w:val="24"/>
          <w:szCs w:val="24"/>
          <w:lang w:eastAsia="ar-SA"/>
        </w:rPr>
        <w:tab/>
        <w:t xml:space="preserve">doświadczenie </w:t>
      </w:r>
      <w:r w:rsidR="00A81C8A">
        <w:rPr>
          <w:rFonts w:ascii="Times New Roman" w:eastAsia="Times New Roman" w:hAnsi="Times New Roman"/>
          <w:b/>
          <w:color w:val="000000"/>
          <w:kern w:val="2"/>
          <w:sz w:val="24"/>
          <w:szCs w:val="24"/>
          <w:lang w:eastAsia="ar-SA"/>
        </w:rPr>
        <w:t>zawodowe</w:t>
      </w:r>
      <w:r w:rsidRPr="00FC4E10">
        <w:rPr>
          <w:rFonts w:ascii="Times New Roman" w:eastAsia="Times New Roman" w:hAnsi="Times New Roman"/>
          <w:b/>
          <w:bCs/>
          <w:kern w:val="2"/>
          <w:sz w:val="24"/>
          <w:szCs w:val="24"/>
          <w:lang w:eastAsia="ar-SA"/>
        </w:rPr>
        <w:t xml:space="preserve"> - 30%</w:t>
      </w:r>
      <w:r w:rsidRPr="00FC4E10">
        <w:rPr>
          <w:rFonts w:ascii="Times New Roman" w:eastAsia="Times New Roman" w:hAnsi="Times New Roman"/>
          <w:bCs/>
          <w:kern w:val="2"/>
          <w:sz w:val="24"/>
          <w:szCs w:val="24"/>
          <w:lang w:eastAsia="ar-SA"/>
        </w:rPr>
        <w:tab/>
      </w:r>
    </w:p>
    <w:p w:rsidR="003E1BF3" w:rsidRDefault="00FC4E10" w:rsidP="00067393">
      <w:pPr>
        <w:tabs>
          <w:tab w:val="left" w:pos="3686"/>
          <w:tab w:val="left" w:pos="3969"/>
          <w:tab w:val="left" w:pos="5670"/>
          <w:tab w:val="left" w:pos="6096"/>
          <w:tab w:val="left" w:pos="16756"/>
        </w:tabs>
        <w:spacing w:after="0" w:line="240" w:lineRule="auto"/>
        <w:ind w:firstLine="284"/>
        <w:rPr>
          <w:rFonts w:ascii="Times New Roman" w:hAnsi="Times New Roman"/>
          <w:b/>
          <w:bCs/>
          <w:i/>
          <w:sz w:val="24"/>
          <w:szCs w:val="24"/>
        </w:rPr>
      </w:pPr>
      <w:r w:rsidRPr="00FC4E10">
        <w:rPr>
          <w:rFonts w:ascii="Times New Roman" w:hAnsi="Times New Roman"/>
          <w:sz w:val="24"/>
          <w:szCs w:val="24"/>
        </w:rPr>
        <w:t xml:space="preserve">W kryterium tym premiowane będą osoby, które posiadają doświadczenie </w:t>
      </w:r>
      <w:bookmarkStart w:id="5" w:name="_Hlk33044233"/>
      <w:r w:rsidRPr="00FC4E10">
        <w:rPr>
          <w:rFonts w:ascii="Times New Roman" w:hAnsi="Times New Roman"/>
          <w:sz w:val="24"/>
          <w:szCs w:val="24"/>
        </w:rPr>
        <w:t xml:space="preserve">zawodowe powyżej 24 miesięcy z zakresu </w:t>
      </w:r>
      <w:proofErr w:type="spellStart"/>
      <w:r w:rsidRPr="00FC4E10">
        <w:rPr>
          <w:rFonts w:ascii="Times New Roman" w:hAnsi="Times New Roman"/>
          <w:bCs/>
          <w:sz w:val="24"/>
          <w:szCs w:val="24"/>
        </w:rPr>
        <w:t>Cyberbezpieczeństwa</w:t>
      </w:r>
      <w:bookmarkEnd w:id="5"/>
      <w:proofErr w:type="spellEnd"/>
      <w:r w:rsidR="003E1BF3" w:rsidRPr="003E1BF3">
        <w:t xml:space="preserve"> </w:t>
      </w:r>
      <w:r w:rsidR="003E1BF3" w:rsidRPr="003E1BF3">
        <w:rPr>
          <w:rFonts w:ascii="Times New Roman" w:hAnsi="Times New Roman"/>
          <w:bCs/>
          <w:sz w:val="24"/>
          <w:szCs w:val="24"/>
        </w:rPr>
        <w:t>w ciągu ostatnich 5 lat.</w:t>
      </w:r>
    </w:p>
    <w:p w:rsidR="003E1BF3" w:rsidRDefault="003E1BF3" w:rsidP="00067393">
      <w:pPr>
        <w:tabs>
          <w:tab w:val="left" w:pos="3686"/>
          <w:tab w:val="left" w:pos="3969"/>
          <w:tab w:val="left" w:pos="5670"/>
          <w:tab w:val="left" w:pos="6096"/>
          <w:tab w:val="left" w:pos="16756"/>
        </w:tabs>
        <w:spacing w:after="0" w:line="240" w:lineRule="auto"/>
        <w:ind w:firstLine="284"/>
        <w:rPr>
          <w:rFonts w:ascii="Times New Roman" w:hAnsi="Times New Roman"/>
          <w:b/>
          <w:bCs/>
          <w:i/>
          <w:sz w:val="24"/>
          <w:szCs w:val="24"/>
        </w:rPr>
      </w:pPr>
    </w:p>
    <w:p w:rsidR="00FC4E10" w:rsidRDefault="00DF18BB" w:rsidP="00067393">
      <w:pPr>
        <w:tabs>
          <w:tab w:val="left" w:pos="3686"/>
          <w:tab w:val="left" w:pos="3969"/>
          <w:tab w:val="left" w:pos="5670"/>
          <w:tab w:val="left" w:pos="6096"/>
          <w:tab w:val="left" w:pos="16756"/>
        </w:tabs>
        <w:spacing w:after="0" w:line="240" w:lineRule="auto"/>
        <w:ind w:firstLine="284"/>
        <w:rPr>
          <w:rFonts w:ascii="Times New Roman" w:hAnsi="Times New Roman"/>
          <w:b/>
          <w:bCs/>
          <w:i/>
          <w:sz w:val="24"/>
          <w:szCs w:val="24"/>
        </w:rPr>
      </w:pPr>
      <w:r>
        <w:rPr>
          <w:rFonts w:ascii="Times New Roman" w:hAnsi="Times New Roman"/>
          <w:b/>
          <w:bCs/>
          <w:i/>
          <w:sz w:val="24"/>
          <w:szCs w:val="24"/>
        </w:rPr>
        <w:t xml:space="preserve"> </w:t>
      </w:r>
      <w:r w:rsidRPr="001E2658">
        <w:rPr>
          <w:rFonts w:ascii="Times New Roman" w:hAnsi="Times New Roman"/>
          <w:bCs/>
          <w:i/>
          <w:sz w:val="24"/>
          <w:szCs w:val="24"/>
        </w:rPr>
        <w:t>(</w:t>
      </w:r>
      <w:r w:rsidR="001E2658" w:rsidRPr="001E2658">
        <w:rPr>
          <w:rFonts w:ascii="Times New Roman" w:hAnsi="Times New Roman"/>
          <w:bCs/>
          <w:i/>
          <w:sz w:val="24"/>
          <w:szCs w:val="24"/>
        </w:rPr>
        <w:t>Dotyczy osoby skierowanej przez Wykonawcę do realizacji przedmiotu zamówienia, tj. osoby prowadzącej szkolenie</w:t>
      </w:r>
      <w:r w:rsidR="003E1BF3">
        <w:rPr>
          <w:rFonts w:ascii="Times New Roman" w:hAnsi="Times New Roman"/>
          <w:bCs/>
          <w:i/>
          <w:sz w:val="24"/>
          <w:szCs w:val="24"/>
        </w:rPr>
        <w:t>.</w:t>
      </w:r>
      <w:r w:rsidR="003E1BF3" w:rsidRPr="003E1BF3">
        <w:t xml:space="preserve"> </w:t>
      </w:r>
      <w:r w:rsidR="003E1BF3" w:rsidRPr="003E1BF3">
        <w:rPr>
          <w:rFonts w:ascii="Times New Roman" w:hAnsi="Times New Roman"/>
          <w:bCs/>
          <w:i/>
          <w:sz w:val="24"/>
          <w:szCs w:val="24"/>
        </w:rPr>
        <w:t>Dotyczy osoby skierowanej przez Wykonawcę do realizacji przedmiotu zamówienia, tj. osoby prowadzącej szkolenie. W przypadku realizacji szkolenia przez więcej niż jedną osobę każda z nich musi spełniać warunek minimum, a do oceny przyjęta zostanie liczba godzin dla pracownika z mniejszym doświadczeniem</w:t>
      </w:r>
      <w:r w:rsidRPr="001E2658">
        <w:rPr>
          <w:rFonts w:ascii="Times New Roman" w:hAnsi="Times New Roman"/>
          <w:bCs/>
          <w:i/>
          <w:sz w:val="24"/>
          <w:szCs w:val="24"/>
        </w:rPr>
        <w:t>)</w:t>
      </w:r>
      <w:r w:rsidR="003E1BF3">
        <w:rPr>
          <w:rFonts w:ascii="Times New Roman" w:hAnsi="Times New Roman"/>
          <w:bCs/>
          <w:i/>
          <w:sz w:val="24"/>
          <w:szCs w:val="24"/>
        </w:rPr>
        <w:t xml:space="preserve">. </w:t>
      </w:r>
      <w:r w:rsidR="001E2658" w:rsidRPr="001E2658">
        <w:rPr>
          <w:rFonts w:ascii="Times New Roman" w:hAnsi="Times New Roman"/>
          <w:b/>
          <w:bCs/>
          <w:i/>
          <w:sz w:val="24"/>
          <w:szCs w:val="24"/>
        </w:rPr>
        <w:t xml:space="preserve"> </w:t>
      </w:r>
    </w:p>
    <w:p w:rsidR="003E1BF3" w:rsidRPr="00DF18BB" w:rsidRDefault="003E1BF3" w:rsidP="00067393">
      <w:pPr>
        <w:tabs>
          <w:tab w:val="left" w:pos="3686"/>
          <w:tab w:val="left" w:pos="3969"/>
          <w:tab w:val="left" w:pos="5670"/>
          <w:tab w:val="left" w:pos="6096"/>
          <w:tab w:val="left" w:pos="16756"/>
        </w:tabs>
        <w:spacing w:after="0" w:line="240" w:lineRule="auto"/>
        <w:ind w:firstLine="284"/>
        <w:rPr>
          <w:rFonts w:ascii="Times New Roman" w:hAnsi="Times New Roman"/>
          <w:b/>
          <w:bCs/>
          <w:i/>
          <w:color w:val="FF0000"/>
          <w:sz w:val="24"/>
          <w:szCs w:val="24"/>
        </w:rPr>
      </w:pPr>
    </w:p>
    <w:p w:rsidR="00FC4E10" w:rsidRPr="00FC4E10" w:rsidRDefault="00FC4E10" w:rsidP="00067393">
      <w:pPr>
        <w:tabs>
          <w:tab w:val="left" w:pos="3686"/>
          <w:tab w:val="left" w:pos="3969"/>
          <w:tab w:val="left" w:pos="5670"/>
          <w:tab w:val="left" w:pos="6096"/>
          <w:tab w:val="left" w:pos="16756"/>
        </w:tabs>
        <w:spacing w:after="0" w:line="240" w:lineRule="auto"/>
        <w:ind w:firstLine="284"/>
        <w:rPr>
          <w:rFonts w:ascii="Times New Roman" w:hAnsi="Times New Roman"/>
          <w:sz w:val="24"/>
          <w:szCs w:val="24"/>
          <w:u w:val="single"/>
        </w:rPr>
      </w:pPr>
      <w:r w:rsidRPr="00FC4E10">
        <w:rPr>
          <w:rFonts w:ascii="Times New Roman" w:hAnsi="Times New Roman"/>
          <w:sz w:val="24"/>
          <w:szCs w:val="24"/>
          <w:u w:val="single"/>
        </w:rPr>
        <w:t xml:space="preserve">Do oceny przyjęte zostanie wyłącznie doświadczenie zawodowe powyżej </w:t>
      </w:r>
      <w:bookmarkStart w:id="6" w:name="_Hlk33044250"/>
      <w:r w:rsidRPr="00FC4E10">
        <w:rPr>
          <w:rFonts w:ascii="Times New Roman" w:hAnsi="Times New Roman"/>
          <w:sz w:val="24"/>
          <w:szCs w:val="24"/>
          <w:u w:val="single"/>
        </w:rPr>
        <w:t>24 miesi</w:t>
      </w:r>
      <w:bookmarkEnd w:id="6"/>
      <w:r w:rsidRPr="00FC4E10">
        <w:rPr>
          <w:rFonts w:ascii="Times New Roman" w:hAnsi="Times New Roman"/>
          <w:sz w:val="24"/>
          <w:szCs w:val="24"/>
          <w:u w:val="single"/>
        </w:rPr>
        <w:t xml:space="preserve">ęcy. Maksymalną ocenę za to kryterium Zamawiający przyzna za doświadczenie </w:t>
      </w:r>
      <w:bookmarkStart w:id="7" w:name="_Hlk33044306"/>
      <w:r w:rsidRPr="00FC4E10">
        <w:rPr>
          <w:rFonts w:ascii="Times New Roman" w:hAnsi="Times New Roman"/>
          <w:sz w:val="24"/>
          <w:szCs w:val="24"/>
          <w:u w:val="single"/>
        </w:rPr>
        <w:t xml:space="preserve">zawodowe z zakresu </w:t>
      </w:r>
      <w:proofErr w:type="spellStart"/>
      <w:r w:rsidRPr="00FC4E10">
        <w:rPr>
          <w:rFonts w:ascii="Times New Roman" w:hAnsi="Times New Roman"/>
          <w:sz w:val="24"/>
          <w:szCs w:val="24"/>
          <w:u w:val="single"/>
        </w:rPr>
        <w:t>Cyberbezpieczeństwa</w:t>
      </w:r>
      <w:proofErr w:type="spellEnd"/>
      <w:r w:rsidRPr="00FC4E10">
        <w:rPr>
          <w:rFonts w:ascii="Times New Roman" w:hAnsi="Times New Roman"/>
          <w:sz w:val="24"/>
          <w:szCs w:val="24"/>
          <w:u w:val="single"/>
        </w:rPr>
        <w:t xml:space="preserve"> 120 miesięcy</w:t>
      </w:r>
      <w:bookmarkEnd w:id="7"/>
      <w:r w:rsidRPr="00FC4E10">
        <w:rPr>
          <w:rFonts w:ascii="Times New Roman" w:hAnsi="Times New Roman"/>
          <w:sz w:val="24"/>
          <w:szCs w:val="24"/>
          <w:u w:val="single"/>
        </w:rPr>
        <w:t>. Większa liczba miesięcy nie będzie dodatkowo punktowana.</w:t>
      </w:r>
    </w:p>
    <w:p w:rsidR="00FC4E10" w:rsidRPr="00FC4E10" w:rsidRDefault="00FC4E10" w:rsidP="00067393">
      <w:pPr>
        <w:tabs>
          <w:tab w:val="left" w:pos="3686"/>
          <w:tab w:val="left" w:pos="3969"/>
          <w:tab w:val="left" w:pos="5670"/>
          <w:tab w:val="left" w:pos="6096"/>
          <w:tab w:val="left" w:pos="16756"/>
        </w:tabs>
        <w:spacing w:after="0" w:line="240" w:lineRule="auto"/>
        <w:ind w:firstLine="284"/>
        <w:rPr>
          <w:rFonts w:ascii="Times New Roman" w:eastAsia="TimesNewRomanPSMT" w:hAnsi="Times New Roman"/>
          <w:sz w:val="24"/>
          <w:szCs w:val="24"/>
          <w:u w:val="single"/>
        </w:rPr>
      </w:pPr>
    </w:p>
    <w:p w:rsidR="00FC4E10" w:rsidRPr="00DF18BB" w:rsidRDefault="00FC4E10" w:rsidP="00067393">
      <w:pPr>
        <w:keepNext/>
        <w:keepLines/>
        <w:spacing w:after="0" w:line="240" w:lineRule="auto"/>
        <w:ind w:right="5" w:firstLine="284"/>
        <w:outlineLvl w:val="1"/>
        <w:rPr>
          <w:rFonts w:ascii="Times New Roman" w:hAnsi="Times New Roman"/>
          <w:b/>
          <w:sz w:val="24"/>
          <w:szCs w:val="24"/>
        </w:rPr>
      </w:pPr>
      <w:r w:rsidRPr="00FC4E10">
        <w:rPr>
          <w:rFonts w:ascii="Times New Roman" w:hAnsi="Times New Roman"/>
          <w:b/>
          <w:sz w:val="24"/>
          <w:szCs w:val="24"/>
        </w:rPr>
        <w:t>Punkty przyznawane w tym kryterium będą liczone według następującego wzoru:</w:t>
      </w:r>
    </w:p>
    <w:p w:rsidR="00FC4E10" w:rsidRPr="00FC4E10" w:rsidRDefault="00FC4E10" w:rsidP="00067393">
      <w:pPr>
        <w:tabs>
          <w:tab w:val="left" w:pos="567"/>
          <w:tab w:val="left" w:pos="3686"/>
          <w:tab w:val="left" w:pos="3969"/>
          <w:tab w:val="left" w:pos="5103"/>
          <w:tab w:val="left" w:pos="5387"/>
          <w:tab w:val="left" w:pos="5670"/>
          <w:tab w:val="left" w:pos="5954"/>
          <w:tab w:val="left" w:pos="16756"/>
        </w:tabs>
        <w:spacing w:after="0" w:line="240" w:lineRule="auto"/>
        <w:ind w:left="567" w:hanging="283"/>
        <w:rPr>
          <w:rFonts w:ascii="Times New Roman" w:hAnsi="Times New Roman"/>
          <w:b/>
          <w:sz w:val="24"/>
          <w:szCs w:val="24"/>
        </w:rPr>
      </w:pPr>
      <w:r w:rsidRPr="00FC4E10">
        <w:rPr>
          <w:rFonts w:ascii="Times New Roman" w:hAnsi="Times New Roman"/>
          <w:b/>
          <w:sz w:val="24"/>
          <w:szCs w:val="24"/>
        </w:rPr>
        <w:tab/>
        <w:t>Liczba punktów = ( (Dwd-24) /(</w:t>
      </w:r>
      <w:proofErr w:type="spellStart"/>
      <w:r w:rsidRPr="00FC4E10">
        <w:rPr>
          <w:rFonts w:ascii="Times New Roman" w:hAnsi="Times New Roman"/>
          <w:b/>
          <w:sz w:val="24"/>
          <w:szCs w:val="24"/>
        </w:rPr>
        <w:t>Dwd</w:t>
      </w:r>
      <w:proofErr w:type="spellEnd"/>
      <w:r w:rsidRPr="00FC4E10">
        <w:rPr>
          <w:rFonts w:ascii="Times New Roman" w:hAnsi="Times New Roman"/>
          <w:b/>
          <w:sz w:val="24"/>
          <w:szCs w:val="24"/>
        </w:rPr>
        <w:t xml:space="preserve"> max-24) ) * 100 * waga</w:t>
      </w:r>
    </w:p>
    <w:p w:rsidR="00FC4E10" w:rsidRPr="00FC4E10" w:rsidRDefault="00FC4E10" w:rsidP="00067393">
      <w:pPr>
        <w:tabs>
          <w:tab w:val="left" w:pos="567"/>
          <w:tab w:val="left" w:pos="3686"/>
          <w:tab w:val="left" w:pos="3969"/>
          <w:tab w:val="left" w:pos="5103"/>
          <w:tab w:val="left" w:pos="5387"/>
          <w:tab w:val="left" w:pos="5670"/>
          <w:tab w:val="left" w:pos="5954"/>
          <w:tab w:val="left" w:pos="16756"/>
        </w:tabs>
        <w:spacing w:after="0" w:line="240" w:lineRule="auto"/>
        <w:ind w:left="567" w:hanging="283"/>
        <w:rPr>
          <w:rFonts w:ascii="Times New Roman" w:hAnsi="Times New Roman"/>
          <w:b/>
          <w:sz w:val="24"/>
          <w:szCs w:val="24"/>
        </w:rPr>
      </w:pPr>
      <w:r w:rsidRPr="00FC4E10">
        <w:rPr>
          <w:rFonts w:ascii="Times New Roman" w:hAnsi="Times New Roman"/>
          <w:b/>
          <w:sz w:val="24"/>
          <w:szCs w:val="24"/>
        </w:rPr>
        <w:tab/>
        <w:t>gdzie:</w:t>
      </w:r>
    </w:p>
    <w:p w:rsidR="00FC4E10" w:rsidRPr="00FC4E10" w:rsidRDefault="00FC4E10" w:rsidP="00067393">
      <w:pPr>
        <w:tabs>
          <w:tab w:val="left" w:pos="567"/>
          <w:tab w:val="left" w:pos="3686"/>
          <w:tab w:val="left" w:pos="3969"/>
          <w:tab w:val="left" w:pos="5103"/>
          <w:tab w:val="left" w:pos="5387"/>
          <w:tab w:val="left" w:pos="5670"/>
          <w:tab w:val="left" w:pos="5954"/>
          <w:tab w:val="left" w:pos="16756"/>
        </w:tabs>
        <w:spacing w:after="0" w:line="240" w:lineRule="auto"/>
        <w:ind w:left="567" w:hanging="283"/>
        <w:rPr>
          <w:rFonts w:ascii="Times New Roman" w:hAnsi="Times New Roman"/>
          <w:b/>
          <w:sz w:val="24"/>
          <w:szCs w:val="24"/>
        </w:rPr>
      </w:pPr>
      <w:r w:rsidRPr="00FC4E10">
        <w:rPr>
          <w:rFonts w:ascii="Times New Roman" w:hAnsi="Times New Roman"/>
          <w:b/>
          <w:sz w:val="24"/>
          <w:szCs w:val="24"/>
        </w:rPr>
        <w:tab/>
        <w:t xml:space="preserve">- </w:t>
      </w:r>
      <w:proofErr w:type="spellStart"/>
      <w:r w:rsidRPr="00FC4E10">
        <w:rPr>
          <w:rFonts w:ascii="Times New Roman" w:hAnsi="Times New Roman"/>
          <w:b/>
          <w:sz w:val="24"/>
          <w:szCs w:val="24"/>
        </w:rPr>
        <w:t>Dwd</w:t>
      </w:r>
      <w:proofErr w:type="spellEnd"/>
      <w:r w:rsidRPr="00FC4E10">
        <w:rPr>
          <w:rFonts w:ascii="Times New Roman" w:hAnsi="Times New Roman"/>
          <w:b/>
          <w:sz w:val="24"/>
          <w:szCs w:val="24"/>
        </w:rPr>
        <w:t xml:space="preserve"> - </w:t>
      </w:r>
      <w:r w:rsidRPr="00FC4E10">
        <w:rPr>
          <w:rFonts w:ascii="Times New Roman" w:hAnsi="Times New Roman"/>
          <w:sz w:val="24"/>
          <w:szCs w:val="24"/>
        </w:rPr>
        <w:t>doświadczenie zawodowe w badanej ofercie</w:t>
      </w:r>
    </w:p>
    <w:p w:rsidR="00FC4E10" w:rsidRPr="00FC4E10" w:rsidRDefault="00FC4E10" w:rsidP="00067393">
      <w:pPr>
        <w:tabs>
          <w:tab w:val="left" w:pos="567"/>
          <w:tab w:val="left" w:pos="3686"/>
          <w:tab w:val="left" w:pos="3969"/>
          <w:tab w:val="left" w:pos="5103"/>
          <w:tab w:val="left" w:pos="5387"/>
          <w:tab w:val="left" w:pos="5670"/>
          <w:tab w:val="left" w:pos="5954"/>
          <w:tab w:val="left" w:pos="16756"/>
        </w:tabs>
        <w:spacing w:after="0" w:line="240" w:lineRule="auto"/>
        <w:ind w:left="567" w:hanging="283"/>
        <w:rPr>
          <w:rFonts w:ascii="Times New Roman" w:hAnsi="Times New Roman"/>
          <w:sz w:val="24"/>
          <w:szCs w:val="24"/>
        </w:rPr>
      </w:pPr>
      <w:r w:rsidRPr="00FC4E10">
        <w:rPr>
          <w:rFonts w:ascii="Times New Roman" w:hAnsi="Times New Roman"/>
          <w:b/>
          <w:sz w:val="24"/>
          <w:szCs w:val="24"/>
        </w:rPr>
        <w:tab/>
        <w:t xml:space="preserve">- </w:t>
      </w:r>
      <w:proofErr w:type="spellStart"/>
      <w:r w:rsidRPr="00FC4E10">
        <w:rPr>
          <w:rFonts w:ascii="Times New Roman" w:hAnsi="Times New Roman"/>
          <w:b/>
          <w:sz w:val="24"/>
          <w:szCs w:val="24"/>
        </w:rPr>
        <w:t>Dwd</w:t>
      </w:r>
      <w:proofErr w:type="spellEnd"/>
      <w:r w:rsidRPr="00FC4E10">
        <w:rPr>
          <w:rFonts w:ascii="Times New Roman" w:hAnsi="Times New Roman"/>
          <w:b/>
          <w:sz w:val="24"/>
          <w:szCs w:val="24"/>
        </w:rPr>
        <w:t xml:space="preserve"> max - </w:t>
      </w:r>
      <w:r w:rsidRPr="00FC4E10">
        <w:rPr>
          <w:rFonts w:ascii="Times New Roman" w:hAnsi="Times New Roman"/>
          <w:sz w:val="24"/>
          <w:szCs w:val="24"/>
        </w:rPr>
        <w:t xml:space="preserve">największe spośród wszystkich ofert doświadczenie zawodowe (nie mniej </w:t>
      </w:r>
      <w:bookmarkStart w:id="8" w:name="_Hlk33044332"/>
      <w:r w:rsidRPr="00FC4E10">
        <w:rPr>
          <w:rFonts w:ascii="Times New Roman" w:hAnsi="Times New Roman"/>
          <w:sz w:val="24"/>
          <w:szCs w:val="24"/>
        </w:rPr>
        <w:t>niż 25 miesięcy i nie więcej niż 120 miesięcy</w:t>
      </w:r>
      <w:bookmarkEnd w:id="8"/>
      <w:r w:rsidRPr="00FC4E10">
        <w:rPr>
          <w:rFonts w:ascii="Times New Roman" w:hAnsi="Times New Roman"/>
          <w:sz w:val="24"/>
          <w:szCs w:val="24"/>
        </w:rPr>
        <w:t>)</w:t>
      </w:r>
    </w:p>
    <w:p w:rsidR="00FC4E10" w:rsidRPr="000237CD" w:rsidRDefault="00FC4E10" w:rsidP="000237CD">
      <w:pPr>
        <w:tabs>
          <w:tab w:val="left" w:pos="3686"/>
          <w:tab w:val="left" w:pos="3969"/>
          <w:tab w:val="left" w:pos="5103"/>
          <w:tab w:val="left" w:pos="5387"/>
          <w:tab w:val="left" w:pos="5670"/>
          <w:tab w:val="left" w:pos="5954"/>
          <w:tab w:val="left" w:pos="16756"/>
        </w:tabs>
        <w:spacing w:after="0" w:line="240" w:lineRule="auto"/>
        <w:rPr>
          <w:rFonts w:ascii="Times New Roman" w:hAnsi="Times New Roman"/>
          <w:bCs/>
          <w:sz w:val="24"/>
          <w:szCs w:val="24"/>
        </w:rPr>
      </w:pPr>
      <w:r w:rsidRPr="00FC4E10">
        <w:rPr>
          <w:rFonts w:ascii="Times New Roman" w:hAnsi="Times New Roman"/>
          <w:bCs/>
          <w:sz w:val="24"/>
          <w:szCs w:val="24"/>
        </w:rPr>
        <w:t>Wyniki zostaną zaokrąglone do dwóch miejsc po przecinku. Oferta może otrzymać w tym kryterium maksymalnie 30 punktów.</w:t>
      </w:r>
    </w:p>
    <w:p w:rsidR="009C6989" w:rsidRPr="00AD1952" w:rsidRDefault="009C6989" w:rsidP="009C6989">
      <w:pPr>
        <w:tabs>
          <w:tab w:val="left" w:pos="567"/>
          <w:tab w:val="left" w:pos="3686"/>
          <w:tab w:val="left" w:pos="3969"/>
          <w:tab w:val="left" w:pos="5103"/>
          <w:tab w:val="left" w:pos="5387"/>
          <w:tab w:val="left" w:pos="5670"/>
          <w:tab w:val="left" w:pos="5954"/>
          <w:tab w:val="left" w:pos="16756"/>
        </w:tabs>
        <w:spacing w:after="0" w:line="240" w:lineRule="auto"/>
        <w:ind w:left="567" w:hanging="283"/>
        <w:jc w:val="both"/>
        <w:rPr>
          <w:rFonts w:ascii="Times New Roman" w:hAnsi="Times New Roman"/>
          <w:bCs/>
          <w:sz w:val="24"/>
          <w:szCs w:val="24"/>
        </w:rPr>
      </w:pPr>
    </w:p>
    <w:p w:rsidR="00DF18BB"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13.</w:t>
      </w:r>
      <w:r w:rsidR="00446E1E">
        <w:rPr>
          <w:rFonts w:ascii="Times New Roman" w:eastAsia="Times New Roman" w:hAnsi="Times New Roman"/>
          <w:sz w:val="24"/>
          <w:szCs w:val="24"/>
          <w:lang w:eastAsia="pl-PL"/>
        </w:rPr>
        <w:t>3</w:t>
      </w:r>
      <w:r w:rsidRPr="0075465D">
        <w:rPr>
          <w:rFonts w:ascii="Times New Roman" w:eastAsia="Times New Roman" w:hAnsi="Times New Roman"/>
          <w:sz w:val="24"/>
          <w:szCs w:val="24"/>
          <w:lang w:eastAsia="pl-PL"/>
        </w:rPr>
        <w:t xml:space="preserve">. </w:t>
      </w:r>
      <w:r w:rsidRPr="0075465D">
        <w:rPr>
          <w:rFonts w:ascii="Times New Roman" w:eastAsia="Times New Roman" w:hAnsi="Times New Roman"/>
          <w:sz w:val="24"/>
          <w:szCs w:val="24"/>
          <w:lang w:eastAsia="pl-PL"/>
        </w:rPr>
        <w:tab/>
      </w:r>
      <w:r w:rsidR="00DF18BB" w:rsidRPr="00DF18BB">
        <w:rPr>
          <w:rFonts w:ascii="Times New Roman" w:eastAsia="Times New Roman" w:hAnsi="Times New Roman"/>
          <w:sz w:val="24"/>
          <w:szCs w:val="24"/>
          <w:lang w:eastAsia="pl-PL"/>
        </w:rPr>
        <w:t>Ocenę końcową oferty stanowi suma punktów przyznanych za wszystkie kryteria wymienione wyżej. Wyniki zostaną zaokrąglone do dwóch miejsc po przecinku. Oferta może otrzymać maksymalnie 100 punktów. Oferta Wykonawcy, która uzyska najwyższą sumaryczną liczbę punktów uznana zostanie za najkorzystniejszą. W przypadku równych wyników decyduje wysokość ceny, tj. za najkorzystniejszą zostanie oferta z niższą ceną.</w:t>
      </w:r>
    </w:p>
    <w:p w:rsidR="0075465D" w:rsidRPr="0075465D" w:rsidRDefault="00DF18BB" w:rsidP="0075465D">
      <w:pPr>
        <w:spacing w:after="0" w:line="240" w:lineRule="auto"/>
        <w:ind w:left="709"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13.4.  </w:t>
      </w:r>
      <w:r w:rsidR="0075465D" w:rsidRPr="00412CE9">
        <w:rPr>
          <w:rFonts w:ascii="Times New Roman" w:eastAsia="Times New Roman" w:hAnsi="Times New Roman"/>
          <w:sz w:val="24"/>
          <w:szCs w:val="24"/>
          <w:lang w:eastAsia="pl-PL"/>
        </w:rPr>
        <w:t>Punkty zostaną obliczone w/g powyższych wzorów. Suma punktów uzyskanych za wszystkie kryteria oceny stanowić będzie końcową ocenę danej oferty.</w:t>
      </w:r>
    </w:p>
    <w:p w:rsid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lastRenderedPageBreak/>
        <w:t>13.</w:t>
      </w:r>
      <w:r w:rsidR="00DF18BB">
        <w:rPr>
          <w:rFonts w:ascii="Times New Roman" w:eastAsia="Times New Roman" w:hAnsi="Times New Roman"/>
          <w:sz w:val="24"/>
          <w:szCs w:val="24"/>
          <w:lang w:eastAsia="pl-PL"/>
        </w:rPr>
        <w:t>5</w:t>
      </w:r>
      <w:r w:rsidRPr="0075465D">
        <w:rPr>
          <w:rFonts w:ascii="Times New Roman" w:eastAsia="Times New Roman" w:hAnsi="Times New Roman"/>
          <w:sz w:val="24"/>
          <w:szCs w:val="24"/>
          <w:lang w:eastAsia="pl-PL"/>
        </w:rPr>
        <w:t xml:space="preserve">. </w:t>
      </w:r>
      <w:r w:rsidRPr="0075465D">
        <w:rPr>
          <w:rFonts w:ascii="Times New Roman" w:eastAsia="Times New Roman" w:hAnsi="Times New Roman"/>
          <w:sz w:val="24"/>
          <w:szCs w:val="24"/>
          <w:lang w:eastAsia="pl-PL"/>
        </w:rPr>
        <w:tab/>
        <w:t>Oferent ponosi wyłączną odpowiedzialność za zastosowanie przez niego stawki podatku VAT od towarów i usług niezgodnej z obowiązującymi przepisami.</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13.</w:t>
      </w:r>
      <w:r w:rsidR="00DF18BB">
        <w:rPr>
          <w:rFonts w:ascii="Times New Roman" w:eastAsia="Times New Roman" w:hAnsi="Times New Roman"/>
          <w:sz w:val="24"/>
          <w:szCs w:val="24"/>
          <w:lang w:eastAsia="pl-PL"/>
        </w:rPr>
        <w:t>6</w:t>
      </w:r>
      <w:r w:rsidRPr="0075465D">
        <w:rPr>
          <w:rFonts w:ascii="Times New Roman" w:eastAsia="Times New Roman" w:hAnsi="Times New Roman"/>
          <w:sz w:val="24"/>
          <w:szCs w:val="24"/>
          <w:lang w:eastAsia="pl-PL"/>
        </w:rPr>
        <w:t xml:space="preserve">. </w:t>
      </w:r>
      <w:r w:rsidRPr="0075465D">
        <w:rPr>
          <w:rFonts w:ascii="Times New Roman" w:eastAsia="Times New Roman" w:hAnsi="Times New Roman"/>
          <w:sz w:val="24"/>
          <w:szCs w:val="24"/>
          <w:lang w:eastAsia="pl-PL"/>
        </w:rPr>
        <w:tab/>
        <w:t>W cenie należy uwzględnić wszystkie wymagania określone w niniejszym Ogłoszeniu oraz wszelkie koszty, jakie poniesie Wykonawca z tytułu należytej oraz zgodnej z obowiązującymi przepisami realizacji przedmiotu zamówienia.</w:t>
      </w:r>
    </w:p>
    <w:p w:rsidR="0075465D" w:rsidRDefault="00446E1E" w:rsidP="0075465D">
      <w:pPr>
        <w:spacing w:after="0" w:line="240" w:lineRule="auto"/>
        <w:ind w:left="709"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13.6</w:t>
      </w:r>
      <w:r w:rsidR="0075465D" w:rsidRPr="0075465D">
        <w:rPr>
          <w:rFonts w:ascii="Times New Roman" w:eastAsia="Times New Roman" w:hAnsi="Times New Roman"/>
          <w:sz w:val="24"/>
          <w:szCs w:val="24"/>
          <w:lang w:eastAsia="pl-PL"/>
        </w:rPr>
        <w:t>.</w:t>
      </w:r>
      <w:r w:rsidR="0075465D" w:rsidRPr="0075465D">
        <w:rPr>
          <w:rFonts w:ascii="Times New Roman" w:eastAsia="Times New Roman" w:hAnsi="Times New Roman"/>
          <w:sz w:val="24"/>
          <w:szCs w:val="24"/>
          <w:lang w:eastAsia="pl-PL"/>
        </w:rPr>
        <w:tab/>
        <w:t>W ofercie Wykonawca zobowiązany jest podać cenę z wykonanie całego przedmiotu zamówienia w złotych polskich (PLN), z dokładnością do dwóch miejsc po przecinku.</w:t>
      </w:r>
    </w:p>
    <w:p w:rsidR="00C0702B" w:rsidRPr="003A6956" w:rsidRDefault="00C0702B" w:rsidP="0075465D">
      <w:pPr>
        <w:spacing w:after="0" w:line="240" w:lineRule="auto"/>
        <w:ind w:left="709"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13.</w:t>
      </w:r>
      <w:r w:rsidR="00446E1E">
        <w:rPr>
          <w:rFonts w:ascii="Times New Roman" w:eastAsia="Times New Roman" w:hAnsi="Times New Roman"/>
          <w:sz w:val="24"/>
          <w:szCs w:val="24"/>
          <w:lang w:eastAsia="pl-PL"/>
        </w:rPr>
        <w:t>7</w:t>
      </w:r>
      <w:r>
        <w:rPr>
          <w:rFonts w:ascii="Times New Roman" w:eastAsia="Times New Roman" w:hAnsi="Times New Roman"/>
          <w:sz w:val="24"/>
          <w:szCs w:val="24"/>
          <w:lang w:eastAsia="pl-PL"/>
        </w:rPr>
        <w:t>.</w:t>
      </w:r>
      <w:r>
        <w:rPr>
          <w:rFonts w:ascii="Times New Roman" w:eastAsia="Times New Roman" w:hAnsi="Times New Roman"/>
          <w:sz w:val="24"/>
          <w:szCs w:val="24"/>
          <w:lang w:eastAsia="pl-PL"/>
        </w:rPr>
        <w:tab/>
      </w:r>
      <w:r w:rsidRPr="003251CB">
        <w:rPr>
          <w:rFonts w:ascii="Times New Roman" w:eastAsia="Times New Roman" w:hAnsi="Times New Roman"/>
          <w:b/>
          <w:color w:val="000000"/>
          <w:sz w:val="24"/>
          <w:szCs w:val="24"/>
          <w:u w:val="single"/>
          <w:lang w:eastAsia="pl-PL"/>
        </w:rPr>
        <w:t>Zamówienie będ</w:t>
      </w:r>
      <w:r w:rsidR="00425389">
        <w:rPr>
          <w:rFonts w:ascii="Times New Roman" w:eastAsia="Times New Roman" w:hAnsi="Times New Roman"/>
          <w:b/>
          <w:color w:val="000000"/>
          <w:sz w:val="24"/>
          <w:szCs w:val="24"/>
          <w:u w:val="single"/>
          <w:lang w:eastAsia="pl-PL"/>
        </w:rPr>
        <w:t>ące przedmiotem niniejszego postępow</w:t>
      </w:r>
      <w:r w:rsidR="00B43B9F">
        <w:rPr>
          <w:rFonts w:ascii="Times New Roman" w:eastAsia="Times New Roman" w:hAnsi="Times New Roman"/>
          <w:b/>
          <w:color w:val="000000"/>
          <w:sz w:val="24"/>
          <w:szCs w:val="24"/>
          <w:u w:val="single"/>
          <w:lang w:eastAsia="pl-PL"/>
        </w:rPr>
        <w:t>a</w:t>
      </w:r>
      <w:r w:rsidR="00425389">
        <w:rPr>
          <w:rFonts w:ascii="Times New Roman" w:eastAsia="Times New Roman" w:hAnsi="Times New Roman"/>
          <w:b/>
          <w:color w:val="000000"/>
          <w:sz w:val="24"/>
          <w:szCs w:val="24"/>
          <w:u w:val="single"/>
          <w:lang w:eastAsia="pl-PL"/>
        </w:rPr>
        <w:t>nia</w:t>
      </w:r>
      <w:r w:rsidRPr="003251CB">
        <w:rPr>
          <w:rFonts w:ascii="Times New Roman" w:eastAsia="Times New Roman" w:hAnsi="Times New Roman"/>
          <w:b/>
          <w:color w:val="000000"/>
          <w:sz w:val="24"/>
          <w:szCs w:val="24"/>
          <w:u w:val="single"/>
          <w:lang w:eastAsia="pl-PL"/>
        </w:rPr>
        <w:t xml:space="preserve"> będzie realizowane w </w:t>
      </w:r>
      <w:r w:rsidRPr="003A6956">
        <w:rPr>
          <w:rFonts w:ascii="Times New Roman" w:eastAsia="Times New Roman" w:hAnsi="Times New Roman"/>
          <w:b/>
          <w:color w:val="000000"/>
          <w:sz w:val="24"/>
          <w:szCs w:val="24"/>
          <w:u w:val="single"/>
          <w:lang w:eastAsia="pl-PL"/>
        </w:rPr>
        <w:t>całości ze środków publicznych.</w:t>
      </w:r>
    </w:p>
    <w:p w:rsidR="0075465D" w:rsidRPr="003A6956"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spacing w:after="0" w:line="240" w:lineRule="auto"/>
        <w:ind w:left="709" w:hanging="709"/>
        <w:jc w:val="both"/>
        <w:rPr>
          <w:rFonts w:ascii="Times New Roman" w:eastAsia="Times New Roman" w:hAnsi="Times New Roman"/>
          <w:b/>
          <w:sz w:val="24"/>
          <w:szCs w:val="24"/>
          <w:lang w:eastAsia="pl-PL"/>
        </w:rPr>
      </w:pPr>
      <w:r w:rsidRPr="003A6956">
        <w:rPr>
          <w:rFonts w:ascii="Times New Roman" w:eastAsia="Times New Roman" w:hAnsi="Times New Roman"/>
          <w:b/>
          <w:sz w:val="24"/>
          <w:szCs w:val="24"/>
          <w:lang w:eastAsia="pl-PL"/>
        </w:rPr>
        <w:t>14. POZOSTAŁE INFORMACJE</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tabs>
          <w:tab w:val="num" w:pos="680"/>
        </w:tabs>
        <w:spacing w:after="0" w:line="240" w:lineRule="auto"/>
        <w:ind w:left="709" w:hanging="709"/>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 xml:space="preserve">14.1. </w:t>
      </w:r>
      <w:r w:rsidRPr="0075465D">
        <w:rPr>
          <w:rFonts w:ascii="Times New Roman" w:eastAsia="Times New Roman" w:hAnsi="Times New Roman"/>
          <w:sz w:val="24"/>
          <w:szCs w:val="24"/>
          <w:lang w:eastAsia="pl-PL"/>
        </w:rPr>
        <w:tab/>
        <w:t>W toku badania i oceny ofert Zamawiający może żądać od Wykonawców wyjaśnień dotyczących treści złożonych ofert. Niedopuszczalne jest prowadzenie między Zamawiającym, a Wykonawcą negocjacji dotyczących złożonej oferty oraz, z zastrzeżeniem pkt 14.2, dokonywanie jakiejkolwiek zmiany w jej treści.</w:t>
      </w:r>
    </w:p>
    <w:p w:rsidR="0075465D" w:rsidRPr="0075465D" w:rsidRDefault="0075465D" w:rsidP="0075465D">
      <w:pPr>
        <w:tabs>
          <w:tab w:val="num" w:pos="680"/>
        </w:tabs>
        <w:spacing w:after="0" w:line="240" w:lineRule="auto"/>
        <w:ind w:left="709" w:hanging="709"/>
        <w:jc w:val="both"/>
        <w:outlineLvl w:val="1"/>
        <w:rPr>
          <w:rFonts w:ascii="Times New Roman" w:eastAsia="Times New Roman" w:hAnsi="Times New Roman"/>
          <w:sz w:val="24"/>
          <w:szCs w:val="24"/>
          <w:lang w:val="x-none" w:eastAsia="pl-PL"/>
        </w:rPr>
      </w:pPr>
      <w:r w:rsidRPr="0075465D">
        <w:rPr>
          <w:rFonts w:ascii="Times New Roman" w:eastAsia="Times New Roman" w:hAnsi="Times New Roman"/>
          <w:sz w:val="24"/>
          <w:szCs w:val="24"/>
          <w:lang w:eastAsia="pl-PL"/>
        </w:rPr>
        <w:t xml:space="preserve">14.2. </w:t>
      </w:r>
      <w:r w:rsidRPr="0075465D">
        <w:rPr>
          <w:rFonts w:ascii="Times New Roman" w:eastAsia="Times New Roman" w:hAnsi="Times New Roman"/>
          <w:sz w:val="24"/>
          <w:szCs w:val="24"/>
          <w:lang w:eastAsia="pl-PL"/>
        </w:rPr>
        <w:tab/>
      </w:r>
      <w:r w:rsidRPr="0075465D">
        <w:rPr>
          <w:rFonts w:ascii="Times New Roman" w:eastAsia="Times New Roman" w:hAnsi="Times New Roman"/>
          <w:sz w:val="24"/>
          <w:szCs w:val="24"/>
          <w:lang w:eastAsia="pl-PL"/>
        </w:rPr>
        <w:tab/>
        <w:t>Zamawiający poprawia w ofercie:</w:t>
      </w:r>
    </w:p>
    <w:p w:rsidR="0075465D" w:rsidRPr="0075465D" w:rsidRDefault="0075465D" w:rsidP="00F5695A">
      <w:pPr>
        <w:numPr>
          <w:ilvl w:val="0"/>
          <w:numId w:val="2"/>
        </w:numPr>
        <w:tabs>
          <w:tab w:val="left" w:pos="708"/>
        </w:tabs>
        <w:spacing w:after="0" w:line="276" w:lineRule="auto"/>
        <w:ind w:left="709" w:hanging="709"/>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oczywiste omyłki pisarskie,</w:t>
      </w:r>
    </w:p>
    <w:p w:rsidR="0075465D" w:rsidRPr="0075465D" w:rsidRDefault="0075465D" w:rsidP="00F5695A">
      <w:pPr>
        <w:numPr>
          <w:ilvl w:val="0"/>
          <w:numId w:val="2"/>
        </w:numPr>
        <w:tabs>
          <w:tab w:val="left" w:pos="708"/>
        </w:tabs>
        <w:spacing w:after="0" w:line="276" w:lineRule="auto"/>
        <w:ind w:left="709" w:hanging="709"/>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oczywiste omyłki rachunkowe, z uwzgl</w:t>
      </w:r>
      <w:r w:rsidRPr="0075465D">
        <w:rPr>
          <w:rFonts w:ascii="Times New Roman" w:eastAsia="TimesNewRoman" w:hAnsi="Times New Roman"/>
          <w:sz w:val="24"/>
          <w:szCs w:val="24"/>
          <w:lang w:eastAsia="pl-PL"/>
        </w:rPr>
        <w:t>ę</w:t>
      </w:r>
      <w:r w:rsidRPr="0075465D">
        <w:rPr>
          <w:rFonts w:ascii="Times New Roman" w:eastAsia="Times New Roman" w:hAnsi="Times New Roman"/>
          <w:sz w:val="24"/>
          <w:szCs w:val="24"/>
          <w:lang w:eastAsia="pl-PL"/>
        </w:rPr>
        <w:t>dnieniem konsekwencji rachunkowych dokonanych poprawek,</w:t>
      </w:r>
    </w:p>
    <w:p w:rsidR="0075465D" w:rsidRPr="0075465D" w:rsidRDefault="0075465D" w:rsidP="00F5695A">
      <w:pPr>
        <w:numPr>
          <w:ilvl w:val="0"/>
          <w:numId w:val="2"/>
        </w:numPr>
        <w:tabs>
          <w:tab w:val="left" w:pos="708"/>
        </w:tabs>
        <w:spacing w:after="0" w:line="276" w:lineRule="auto"/>
        <w:ind w:left="709" w:hanging="709"/>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inne omyłki polegaj</w:t>
      </w:r>
      <w:r w:rsidRPr="0075465D">
        <w:rPr>
          <w:rFonts w:ascii="Times New Roman" w:eastAsia="TimesNewRoman" w:hAnsi="Times New Roman"/>
          <w:sz w:val="24"/>
          <w:szCs w:val="24"/>
          <w:lang w:eastAsia="pl-PL"/>
        </w:rPr>
        <w:t>ą</w:t>
      </w:r>
      <w:r w:rsidRPr="0075465D">
        <w:rPr>
          <w:rFonts w:ascii="Times New Roman" w:eastAsia="Times New Roman" w:hAnsi="Times New Roman"/>
          <w:sz w:val="24"/>
          <w:szCs w:val="24"/>
          <w:lang w:eastAsia="pl-PL"/>
        </w:rPr>
        <w:t>ce na niezgodno</w:t>
      </w:r>
      <w:r w:rsidRPr="0075465D">
        <w:rPr>
          <w:rFonts w:ascii="Times New Roman" w:eastAsia="TimesNewRoman" w:hAnsi="Times New Roman"/>
          <w:sz w:val="24"/>
          <w:szCs w:val="24"/>
          <w:lang w:eastAsia="pl-PL"/>
        </w:rPr>
        <w:t>ś</w:t>
      </w:r>
      <w:r w:rsidR="00024963">
        <w:rPr>
          <w:rFonts w:ascii="Times New Roman" w:eastAsia="Times New Roman" w:hAnsi="Times New Roman"/>
          <w:sz w:val="24"/>
          <w:szCs w:val="24"/>
          <w:lang w:eastAsia="pl-PL"/>
        </w:rPr>
        <w:t>ci oferty z Ogłoszeniem o zamówieniu na usługi społeczne</w:t>
      </w:r>
      <w:r w:rsidRPr="0075465D">
        <w:rPr>
          <w:rFonts w:ascii="Times New Roman" w:eastAsia="Times New Roman" w:hAnsi="Times New Roman"/>
          <w:sz w:val="24"/>
          <w:szCs w:val="24"/>
          <w:lang w:eastAsia="pl-PL"/>
        </w:rPr>
        <w:t>, niepowoduj</w:t>
      </w:r>
      <w:r w:rsidRPr="0075465D">
        <w:rPr>
          <w:rFonts w:ascii="Times New Roman" w:eastAsia="TimesNewRoman" w:hAnsi="Times New Roman"/>
          <w:sz w:val="24"/>
          <w:szCs w:val="24"/>
          <w:lang w:eastAsia="pl-PL"/>
        </w:rPr>
        <w:t>ą</w:t>
      </w:r>
      <w:r w:rsidRPr="0075465D">
        <w:rPr>
          <w:rFonts w:ascii="Times New Roman" w:eastAsia="Times New Roman" w:hAnsi="Times New Roman"/>
          <w:sz w:val="24"/>
          <w:szCs w:val="24"/>
          <w:lang w:eastAsia="pl-PL"/>
        </w:rPr>
        <w:t>ce istotnych zmian w tre</w:t>
      </w:r>
      <w:r w:rsidRPr="0075465D">
        <w:rPr>
          <w:rFonts w:ascii="Times New Roman" w:eastAsia="TimesNewRoman" w:hAnsi="Times New Roman"/>
          <w:sz w:val="24"/>
          <w:szCs w:val="24"/>
          <w:lang w:eastAsia="pl-PL"/>
        </w:rPr>
        <w:t>ś</w:t>
      </w:r>
      <w:r w:rsidRPr="0075465D">
        <w:rPr>
          <w:rFonts w:ascii="Times New Roman" w:eastAsia="Times New Roman" w:hAnsi="Times New Roman"/>
          <w:sz w:val="24"/>
          <w:szCs w:val="24"/>
          <w:lang w:eastAsia="pl-PL"/>
        </w:rPr>
        <w:t xml:space="preserve">ci oferty </w:t>
      </w:r>
    </w:p>
    <w:p w:rsidR="0075465D" w:rsidRPr="0075465D" w:rsidRDefault="0075465D" w:rsidP="0075465D">
      <w:pPr>
        <w:keepNext/>
        <w:tabs>
          <w:tab w:val="left" w:pos="708"/>
        </w:tabs>
        <w:spacing w:after="0" w:line="240" w:lineRule="auto"/>
        <w:ind w:left="709" w:hanging="709"/>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ab/>
        <w:t>- niezwłocznie zawiadamiaj</w:t>
      </w:r>
      <w:r w:rsidRPr="0075465D">
        <w:rPr>
          <w:rFonts w:ascii="Times New Roman" w:eastAsia="TimesNewRoman" w:hAnsi="Times New Roman"/>
          <w:sz w:val="24"/>
          <w:szCs w:val="24"/>
          <w:lang w:eastAsia="pl-PL"/>
        </w:rPr>
        <w:t>ą</w:t>
      </w:r>
      <w:r w:rsidRPr="0075465D">
        <w:rPr>
          <w:rFonts w:ascii="Times New Roman" w:eastAsia="Times New Roman" w:hAnsi="Times New Roman"/>
          <w:sz w:val="24"/>
          <w:szCs w:val="24"/>
          <w:lang w:eastAsia="pl-PL"/>
        </w:rPr>
        <w:t>c o tym Wykonawc</w:t>
      </w:r>
      <w:r w:rsidRPr="0075465D">
        <w:rPr>
          <w:rFonts w:ascii="Times New Roman" w:eastAsia="TimesNewRoman" w:hAnsi="Times New Roman"/>
          <w:sz w:val="24"/>
          <w:szCs w:val="24"/>
          <w:lang w:eastAsia="pl-PL"/>
        </w:rPr>
        <w:t>ę</w:t>
      </w:r>
      <w:r w:rsidRPr="0075465D">
        <w:rPr>
          <w:rFonts w:ascii="Times New Roman" w:eastAsia="Times New Roman" w:hAnsi="Times New Roman"/>
          <w:sz w:val="24"/>
          <w:szCs w:val="24"/>
          <w:lang w:eastAsia="pl-PL"/>
        </w:rPr>
        <w:t>, którego oferta została poprawiona.</w:t>
      </w:r>
    </w:p>
    <w:p w:rsidR="0075465D" w:rsidRPr="0075465D" w:rsidRDefault="0075465D" w:rsidP="0075465D">
      <w:pPr>
        <w:tabs>
          <w:tab w:val="num" w:pos="680"/>
        </w:tabs>
        <w:spacing w:before="120" w:after="0" w:line="240" w:lineRule="auto"/>
        <w:ind w:left="680" w:hanging="680"/>
        <w:jc w:val="both"/>
        <w:outlineLvl w:val="1"/>
        <w:rPr>
          <w:rFonts w:ascii="Times New Roman" w:eastAsia="Times New Roman" w:hAnsi="Times New Roman"/>
          <w:sz w:val="24"/>
          <w:szCs w:val="24"/>
          <w:lang w:val="x-none" w:eastAsia="pl-PL"/>
        </w:rPr>
      </w:pPr>
      <w:r w:rsidRPr="0075465D">
        <w:rPr>
          <w:rFonts w:ascii="Times New Roman" w:eastAsia="Times New Roman" w:hAnsi="Times New Roman"/>
          <w:sz w:val="24"/>
          <w:szCs w:val="24"/>
          <w:lang w:eastAsia="pl-PL"/>
        </w:rPr>
        <w:t>14.3.</w:t>
      </w:r>
      <w:r w:rsidRPr="0075465D">
        <w:rPr>
          <w:rFonts w:ascii="Times New Roman" w:eastAsia="Times New Roman" w:hAnsi="Times New Roman"/>
          <w:sz w:val="24"/>
          <w:szCs w:val="24"/>
          <w:lang w:eastAsia="pl-PL"/>
        </w:rPr>
        <w:tab/>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złożenia dowodów, dotyczących wyliczenia ceny lub kosztu, w szczególności w zakresie:</w:t>
      </w:r>
    </w:p>
    <w:p w:rsidR="0075465D" w:rsidRPr="0075465D" w:rsidRDefault="0075465D" w:rsidP="00F5695A">
      <w:pPr>
        <w:numPr>
          <w:ilvl w:val="0"/>
          <w:numId w:val="3"/>
        </w:numPr>
        <w:spacing w:before="120" w:after="60" w:line="240" w:lineRule="auto"/>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Dz.U. 2017 poz. 847);</w:t>
      </w:r>
    </w:p>
    <w:p w:rsidR="0075465D" w:rsidRPr="0075465D" w:rsidRDefault="0075465D" w:rsidP="00F5695A">
      <w:pPr>
        <w:numPr>
          <w:ilvl w:val="0"/>
          <w:numId w:val="3"/>
        </w:numPr>
        <w:spacing w:before="120" w:after="60" w:line="240" w:lineRule="auto"/>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pomocy publicznej udzielonej na podstawie odrębnych przepisów;</w:t>
      </w:r>
    </w:p>
    <w:p w:rsidR="0075465D" w:rsidRPr="0075465D" w:rsidRDefault="0075465D" w:rsidP="00F5695A">
      <w:pPr>
        <w:numPr>
          <w:ilvl w:val="0"/>
          <w:numId w:val="3"/>
        </w:numPr>
        <w:spacing w:before="120" w:after="60" w:line="240" w:lineRule="auto"/>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wynikającym z przepisów prawa pracy i przepisów o zabezpieczeniu społecznym, obowiązującym w miejscu, w którym realizowane jest zamówienie;</w:t>
      </w:r>
    </w:p>
    <w:p w:rsidR="0075465D" w:rsidRPr="0075465D" w:rsidRDefault="0075465D" w:rsidP="00F5695A">
      <w:pPr>
        <w:numPr>
          <w:ilvl w:val="0"/>
          <w:numId w:val="3"/>
        </w:numPr>
        <w:spacing w:before="120" w:after="60" w:line="240" w:lineRule="auto"/>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wynikającym z przepisów prawa ochrony środowiska;</w:t>
      </w:r>
    </w:p>
    <w:p w:rsidR="0075465D" w:rsidRPr="0075465D" w:rsidRDefault="0075465D" w:rsidP="00F5695A">
      <w:pPr>
        <w:numPr>
          <w:ilvl w:val="0"/>
          <w:numId w:val="3"/>
        </w:numPr>
        <w:spacing w:before="120" w:after="60" w:line="240" w:lineRule="auto"/>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powierzenia wykonania części zamówienia Podwykonawcy.</w:t>
      </w:r>
    </w:p>
    <w:p w:rsidR="0075465D" w:rsidRPr="0075465D" w:rsidRDefault="0075465D" w:rsidP="0075465D">
      <w:pPr>
        <w:tabs>
          <w:tab w:val="num" w:pos="680"/>
        </w:tabs>
        <w:spacing w:before="120" w:after="0" w:line="240" w:lineRule="auto"/>
        <w:ind w:left="680" w:hanging="680"/>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ab/>
        <w:t>Obowiązek wykazania, że oferta nie zawiera rażąco niskiej ceny, spoczywa na Wykonawcy.</w:t>
      </w:r>
    </w:p>
    <w:p w:rsidR="0075465D" w:rsidRPr="0075465D" w:rsidRDefault="0075465D" w:rsidP="0075465D">
      <w:pPr>
        <w:spacing w:after="0" w:line="240" w:lineRule="auto"/>
        <w:ind w:left="680"/>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lastRenderedPageBreak/>
        <w:t>Zamawiający odrzuci ofertę Wykonawcy, który nie złożył wyjaśnień lub jeżeli dokonana ocena wyjaśnień wraz z dostarczonymi dowodami potwierdzi, że oferta zawiera rażąco niską cenę w stosunku do przedmiotu zamówienia.</w:t>
      </w:r>
    </w:p>
    <w:p w:rsidR="0075465D" w:rsidRPr="0075465D" w:rsidRDefault="0075465D" w:rsidP="0075465D">
      <w:pPr>
        <w:spacing w:after="0" w:line="240" w:lineRule="auto"/>
        <w:ind w:left="680" w:hanging="680"/>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14.4.</w:t>
      </w:r>
      <w:r w:rsidRPr="0075465D">
        <w:rPr>
          <w:rFonts w:ascii="Times New Roman" w:eastAsia="Times New Roman" w:hAnsi="Times New Roman"/>
          <w:sz w:val="24"/>
          <w:szCs w:val="24"/>
          <w:lang w:eastAsia="pl-PL"/>
        </w:rPr>
        <w:tab/>
        <w:t xml:space="preserve">Zamawiający odrzuci każdą ofertę w przypadku zaistnienia wobec niej przesłanek określonych w art. 89 ust. 1 ustawy </w:t>
      </w:r>
      <w:proofErr w:type="spellStart"/>
      <w:r w:rsidRPr="0075465D">
        <w:rPr>
          <w:rFonts w:ascii="Times New Roman" w:eastAsia="Times New Roman" w:hAnsi="Times New Roman"/>
          <w:sz w:val="24"/>
          <w:szCs w:val="24"/>
          <w:lang w:eastAsia="pl-PL"/>
        </w:rPr>
        <w:t>Pzp</w:t>
      </w:r>
      <w:proofErr w:type="spellEnd"/>
      <w:r w:rsidRPr="0075465D">
        <w:rPr>
          <w:rFonts w:ascii="Times New Roman" w:eastAsia="Times New Roman" w:hAnsi="Times New Roman"/>
          <w:sz w:val="24"/>
          <w:szCs w:val="24"/>
          <w:lang w:eastAsia="pl-PL"/>
        </w:rPr>
        <w:t>.</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14.5.</w:t>
      </w:r>
      <w:r w:rsidRPr="0075465D">
        <w:rPr>
          <w:rFonts w:ascii="Times New Roman" w:eastAsia="Times New Roman" w:hAnsi="Times New Roman"/>
          <w:sz w:val="24"/>
          <w:szCs w:val="24"/>
          <w:lang w:eastAsia="pl-PL"/>
        </w:rPr>
        <w:tab/>
        <w:t>Jeżeli Wykonawca nie złożył wymaganych oświadczeń lub dokumentów  Zamawiający przewiduje możliwość wezwania Wykonawcy do ich złożenia, uzupełnienia lub poprawienia.</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 xml:space="preserve">14.6. </w:t>
      </w:r>
      <w:r w:rsidRPr="0075465D">
        <w:rPr>
          <w:rFonts w:ascii="Times New Roman" w:eastAsia="Times New Roman" w:hAnsi="Times New Roman"/>
          <w:sz w:val="24"/>
          <w:szCs w:val="24"/>
          <w:lang w:eastAsia="pl-PL"/>
        </w:rPr>
        <w:tab/>
        <w:t>Zamawiający przewiduje możliwość  wezwania Wykonawcy do  składania wyjaśnień dotyczących złożonych  oświadczeń lub dokumentów.</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14.7.</w:t>
      </w:r>
      <w:r w:rsidRPr="0075465D">
        <w:rPr>
          <w:rFonts w:ascii="Times New Roman" w:eastAsia="Times New Roman" w:hAnsi="Times New Roman"/>
          <w:sz w:val="24"/>
          <w:szCs w:val="24"/>
          <w:lang w:eastAsia="pl-PL"/>
        </w:rPr>
        <w:tab/>
        <w:t>Zamawiający nie dopuszcza możliwości składania ofert wariantowych.</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14.8.</w:t>
      </w:r>
      <w:r w:rsidRPr="0075465D">
        <w:rPr>
          <w:rFonts w:ascii="Times New Roman" w:eastAsia="Times New Roman" w:hAnsi="Times New Roman"/>
          <w:sz w:val="24"/>
          <w:szCs w:val="24"/>
          <w:lang w:eastAsia="pl-PL"/>
        </w:rPr>
        <w:tab/>
        <w:t xml:space="preserve">Zamawiający przewiduje możliwość unieważnienia postępowania na postawie przesłanek określonych w art. 93 ust. 1 ustawy </w:t>
      </w:r>
      <w:proofErr w:type="spellStart"/>
      <w:r w:rsidRPr="0075465D">
        <w:rPr>
          <w:rFonts w:ascii="Times New Roman" w:eastAsia="Times New Roman" w:hAnsi="Times New Roman"/>
          <w:sz w:val="24"/>
          <w:szCs w:val="24"/>
          <w:lang w:eastAsia="pl-PL"/>
        </w:rPr>
        <w:t>Pzp</w:t>
      </w:r>
      <w:proofErr w:type="spellEnd"/>
      <w:r w:rsidRPr="0075465D">
        <w:rPr>
          <w:rFonts w:ascii="Times New Roman" w:eastAsia="Times New Roman" w:hAnsi="Times New Roman"/>
          <w:sz w:val="24"/>
          <w:szCs w:val="24"/>
          <w:lang w:eastAsia="pl-PL"/>
        </w:rPr>
        <w:t>.</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 xml:space="preserve">14.9. </w:t>
      </w:r>
      <w:r w:rsidRPr="0075465D">
        <w:rPr>
          <w:rFonts w:ascii="Times New Roman" w:eastAsia="Times New Roman" w:hAnsi="Times New Roman"/>
          <w:sz w:val="24"/>
          <w:szCs w:val="24"/>
          <w:lang w:eastAsia="pl-PL"/>
        </w:rPr>
        <w:tab/>
        <w:t xml:space="preserve">Zamawiający udzieli zamówienia Wykonawcy, którego oferta odpowiada wszystkim wymaganiom określonym w niniejszym Ogłoszeniu i zostanie oceniona jako najkorzystniejsza w oparciu o podane w nim kryteria oceny ofert. </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14.10. Zamówienie zostanie udzielone na podstawie umowy, która stanowi integralną część niniejszego Ogłoszenia.</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 xml:space="preserve">14.11. </w:t>
      </w:r>
      <w:r w:rsidRPr="0075465D">
        <w:rPr>
          <w:rFonts w:ascii="Times New Roman" w:eastAsia="Times New Roman" w:hAnsi="Times New Roman"/>
          <w:sz w:val="24"/>
          <w:szCs w:val="24"/>
          <w:lang w:eastAsia="pl-PL"/>
        </w:rPr>
        <w:tab/>
        <w:t>Jeżeli Wykonawca, którego oferta została wybrana, uchyla się od zawarcia umowy w sprawie zamówienia publicznego, Zamawiający będzie mógł wybrać ofertę najkorzystniejszą spośród pozostałych ofert bez przeprowadzania ich ponownego badania i oceny, chyba że zachodzą</w:t>
      </w:r>
      <w:bookmarkStart w:id="9" w:name="page23"/>
      <w:bookmarkEnd w:id="9"/>
      <w:r w:rsidRPr="0075465D">
        <w:rPr>
          <w:rFonts w:ascii="Times New Roman" w:eastAsia="Times New Roman" w:hAnsi="Times New Roman"/>
          <w:sz w:val="24"/>
          <w:szCs w:val="24"/>
          <w:lang w:eastAsia="pl-PL"/>
        </w:rPr>
        <w:t xml:space="preserve"> przesłanki unieważnienia postępowania, o których mowa w art. 93 ust. 1 ustawy </w:t>
      </w:r>
      <w:proofErr w:type="spellStart"/>
      <w:r w:rsidRPr="0075465D">
        <w:rPr>
          <w:rFonts w:ascii="Times New Roman" w:eastAsia="Times New Roman" w:hAnsi="Times New Roman"/>
          <w:sz w:val="24"/>
          <w:szCs w:val="24"/>
          <w:lang w:eastAsia="pl-PL"/>
        </w:rPr>
        <w:t>Pzp</w:t>
      </w:r>
      <w:proofErr w:type="spellEnd"/>
      <w:r w:rsidRPr="0075465D">
        <w:rPr>
          <w:rFonts w:ascii="Times New Roman" w:eastAsia="Times New Roman" w:hAnsi="Times New Roman"/>
          <w:sz w:val="24"/>
          <w:szCs w:val="24"/>
          <w:lang w:eastAsia="pl-PL"/>
        </w:rPr>
        <w:t xml:space="preserve">. </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14.12.</w:t>
      </w:r>
      <w:r w:rsidRPr="0075465D">
        <w:rPr>
          <w:rFonts w:ascii="Times New Roman" w:eastAsia="Times New Roman" w:hAnsi="Times New Roman"/>
          <w:sz w:val="24"/>
          <w:szCs w:val="24"/>
          <w:lang w:eastAsia="pl-PL"/>
        </w:rPr>
        <w:tab/>
        <w:t xml:space="preserve">Wyniki postępowania zostaną przekazane Wykonawcom niezwłocznie po wyborze najkorzystniejszej oferty oraz zostaną zamieszczone na stronie </w:t>
      </w:r>
      <w:hyperlink r:id="rId10" w:history="1">
        <w:r w:rsidRPr="0075465D">
          <w:rPr>
            <w:rFonts w:ascii="Times New Roman" w:eastAsia="Times New Roman" w:hAnsi="Times New Roman"/>
            <w:color w:val="0563C1"/>
            <w:sz w:val="24"/>
            <w:szCs w:val="24"/>
            <w:u w:val="single"/>
            <w:lang w:eastAsia="pl-PL"/>
          </w:rPr>
          <w:t>www.dzp.pcz.pl</w:t>
        </w:r>
      </w:hyperlink>
      <w:r w:rsidRPr="0075465D">
        <w:rPr>
          <w:rFonts w:ascii="Times New Roman" w:eastAsia="Times New Roman" w:hAnsi="Times New Roman"/>
          <w:sz w:val="24"/>
          <w:szCs w:val="24"/>
          <w:lang w:eastAsia="pl-PL"/>
        </w:rPr>
        <w:t>.</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14.13.</w:t>
      </w:r>
      <w:r w:rsidRPr="0075465D">
        <w:rPr>
          <w:rFonts w:ascii="Times New Roman" w:eastAsia="Times New Roman" w:hAnsi="Times New Roman"/>
          <w:sz w:val="24"/>
          <w:szCs w:val="24"/>
          <w:lang w:eastAsia="pl-PL"/>
        </w:rPr>
        <w:tab/>
        <w:t xml:space="preserve">Niezwłocznie po udzieleniu zamówienia Zamawiający zamieści na stronie podmiotowej Biuletynu Informacji Publicznej, tj. </w:t>
      </w:r>
      <w:hyperlink r:id="rId11" w:history="1">
        <w:r w:rsidRPr="0075465D">
          <w:rPr>
            <w:rFonts w:ascii="Times New Roman" w:eastAsia="Times New Roman" w:hAnsi="Times New Roman"/>
            <w:color w:val="0563C1"/>
            <w:sz w:val="24"/>
            <w:szCs w:val="24"/>
            <w:u w:val="single"/>
            <w:lang w:eastAsia="pl-PL"/>
          </w:rPr>
          <w:t>www.dzp.pcz.pl</w:t>
        </w:r>
      </w:hyperlink>
      <w:r w:rsidRPr="0075465D">
        <w:rPr>
          <w:rFonts w:ascii="Times New Roman" w:eastAsia="Times New Roman" w:hAnsi="Times New Roman"/>
          <w:sz w:val="24"/>
          <w:szCs w:val="24"/>
          <w:lang w:eastAsia="pl-PL"/>
        </w:rPr>
        <w:t xml:space="preserve">, informację o udzieleniu zamówienia. W razie nieudzielenia zamówienia Zamawiający niezwłocznie zamieści na ww. stronie informację o nieudzieleniu zamówienia. </w:t>
      </w:r>
    </w:p>
    <w:p w:rsidR="001B6CC3" w:rsidRPr="00CF0281" w:rsidRDefault="0075465D" w:rsidP="00CF0281">
      <w:pPr>
        <w:pStyle w:val="Nagwek2"/>
        <w:tabs>
          <w:tab w:val="num" w:pos="680"/>
        </w:tabs>
        <w:spacing w:before="120"/>
        <w:ind w:left="680" w:hanging="680"/>
        <w:jc w:val="both"/>
        <w:rPr>
          <w:b w:val="0"/>
          <w:bCs w:val="0"/>
          <w:sz w:val="24"/>
          <w:szCs w:val="20"/>
          <w:u w:val="single"/>
        </w:rPr>
      </w:pPr>
      <w:r w:rsidRPr="00CF0281">
        <w:rPr>
          <w:b w:val="0"/>
          <w:iCs/>
          <w:sz w:val="24"/>
          <w:szCs w:val="24"/>
        </w:rPr>
        <w:t>14.14</w:t>
      </w:r>
      <w:r w:rsidRPr="00CF0281">
        <w:rPr>
          <w:b w:val="0"/>
          <w:iCs/>
          <w:sz w:val="24"/>
          <w:szCs w:val="24"/>
          <w:lang w:val="x-none"/>
        </w:rPr>
        <w:t xml:space="preserve">. </w:t>
      </w:r>
      <w:r w:rsidR="001B6CC3" w:rsidRPr="00CF0281">
        <w:rPr>
          <w:b w:val="0"/>
          <w:bCs w:val="0"/>
          <w:sz w:val="24"/>
          <w:szCs w:val="20"/>
          <w:u w:val="single"/>
        </w:rPr>
        <w:t>Informacja o przetwarzaniu danych osobowych:</w:t>
      </w:r>
    </w:p>
    <w:p w:rsidR="001B6CC3" w:rsidRPr="001B6CC3" w:rsidRDefault="001B6CC3" w:rsidP="001B6CC3">
      <w:pPr>
        <w:spacing w:after="60" w:line="240" w:lineRule="auto"/>
        <w:ind w:left="680"/>
        <w:jc w:val="both"/>
        <w:outlineLvl w:val="1"/>
        <w:rPr>
          <w:rFonts w:ascii="Times New Roman" w:eastAsia="Times New Roman" w:hAnsi="Times New Roman"/>
          <w:bCs/>
          <w:iCs/>
          <w:color w:val="000000"/>
          <w:sz w:val="24"/>
          <w:szCs w:val="24"/>
          <w:lang w:val="x-none" w:eastAsia="x-none"/>
        </w:rPr>
      </w:pPr>
      <w:r w:rsidRPr="001B6CC3">
        <w:rPr>
          <w:rFonts w:ascii="Times New Roman" w:eastAsia="Times New Roman" w:hAnsi="Times New Roman"/>
          <w:bCs/>
          <w:iCs/>
          <w:color w:val="000000"/>
          <w:sz w:val="24"/>
          <w:szCs w:val="24"/>
          <w:lang w:val="x-none" w:eastAsia="x-none"/>
        </w:rPr>
        <w:t xml:space="preserve">Zamawiający, zgodnie z art. 13 ust. 1 i 2 </w:t>
      </w:r>
      <w:r w:rsidRPr="001B6CC3">
        <w:rPr>
          <w:rFonts w:ascii="Times New Roman" w:hAnsi="Times New Roman"/>
          <w:bCs/>
          <w:iCs/>
          <w:color w:val="000000"/>
          <w:sz w:val="24"/>
          <w:szCs w:val="24"/>
          <w:lang w:val="x-none" w:eastAsia="x-none"/>
        </w:rPr>
        <w:t xml:space="preserve">rozporządzenia Parlamentu Europejskiego </w:t>
      </w:r>
      <w:r w:rsidRPr="001B6CC3">
        <w:rPr>
          <w:rFonts w:ascii="Times New Roman" w:hAnsi="Times New Roman"/>
          <w:bCs/>
          <w:iCs/>
          <w:color w:val="000000"/>
          <w:sz w:val="24"/>
          <w:szCs w:val="24"/>
          <w:lang w:eastAsia="x-none"/>
        </w:rPr>
        <w:t xml:space="preserve">          </w:t>
      </w:r>
      <w:r w:rsidRPr="001B6CC3">
        <w:rPr>
          <w:rFonts w:ascii="Times New Roman" w:hAnsi="Times New Roman"/>
          <w:bCs/>
          <w:iCs/>
          <w:color w:val="000000"/>
          <w:sz w:val="24"/>
          <w:szCs w:val="24"/>
          <w:lang w:val="x-none" w:eastAsia="x-none"/>
        </w:rPr>
        <w:t xml:space="preserve">i Rady (UE) 2016/679 z dnia 27 kwietnia 2016 r. w sprawie ochrony osób fizycznych </w:t>
      </w:r>
      <w:r w:rsidRPr="001B6CC3">
        <w:rPr>
          <w:rFonts w:ascii="Times New Roman" w:hAnsi="Times New Roman"/>
          <w:bCs/>
          <w:iCs/>
          <w:color w:val="000000"/>
          <w:sz w:val="24"/>
          <w:szCs w:val="24"/>
          <w:lang w:eastAsia="x-none"/>
        </w:rPr>
        <w:t xml:space="preserve">        </w:t>
      </w:r>
      <w:r w:rsidRPr="001B6CC3">
        <w:rPr>
          <w:rFonts w:ascii="Times New Roman" w:hAnsi="Times New Roman"/>
          <w:bCs/>
          <w:iCs/>
          <w:color w:val="000000"/>
          <w:sz w:val="24"/>
          <w:szCs w:val="24"/>
          <w:lang w:val="x-none" w:eastAsia="x-none"/>
        </w:rPr>
        <w:t xml:space="preserve">w związku z przetwarzaniem danych osobowych i w sprawie swobodnego przepływu takich danych oraz uchylenia dyrektywy 95/46/WE (ogólne rozporządzenie o ochronie danych) (Dz. Urz. UE L 119 z 04.05.2016, str. 1), </w:t>
      </w:r>
      <w:r w:rsidRPr="001B6CC3">
        <w:rPr>
          <w:rFonts w:ascii="Times New Roman" w:eastAsia="Times New Roman" w:hAnsi="Times New Roman"/>
          <w:bCs/>
          <w:iCs/>
          <w:color w:val="000000"/>
          <w:sz w:val="24"/>
          <w:szCs w:val="24"/>
          <w:lang w:val="x-none" w:eastAsia="x-none"/>
        </w:rPr>
        <w:t>dalej „RODO”, informuje, że:</w:t>
      </w:r>
    </w:p>
    <w:p w:rsidR="001B6CC3" w:rsidRPr="001B6CC3" w:rsidRDefault="001B6CC3" w:rsidP="001B6CC3">
      <w:pPr>
        <w:numPr>
          <w:ilvl w:val="0"/>
          <w:numId w:val="8"/>
        </w:numPr>
        <w:spacing w:after="200" w:line="240" w:lineRule="auto"/>
        <w:contextualSpacing/>
        <w:jc w:val="both"/>
        <w:outlineLvl w:val="1"/>
        <w:rPr>
          <w:rFonts w:ascii="Times New Roman" w:eastAsia="Times New Roman" w:hAnsi="Times New Roman"/>
          <w:bCs/>
          <w:iCs/>
          <w:color w:val="000000"/>
          <w:sz w:val="24"/>
          <w:szCs w:val="24"/>
          <w:lang w:val="x-none" w:eastAsia="x-none"/>
        </w:rPr>
      </w:pPr>
      <w:r w:rsidRPr="001B6CC3">
        <w:rPr>
          <w:rFonts w:ascii="Times New Roman" w:eastAsia="Times New Roman" w:hAnsi="Times New Roman"/>
          <w:bCs/>
          <w:iCs/>
          <w:color w:val="000000"/>
          <w:sz w:val="24"/>
          <w:szCs w:val="24"/>
          <w:lang w:eastAsia="x-none"/>
        </w:rPr>
        <w:t xml:space="preserve">w celu prowadzenia postępowania o udzielenie zamówienia publicznego, </w:t>
      </w:r>
      <w:r w:rsidRPr="001B6CC3">
        <w:rPr>
          <w:rFonts w:ascii="Times New Roman" w:hAnsi="Times New Roman"/>
          <w:b/>
          <w:bCs/>
          <w:iCs/>
          <w:color w:val="000000"/>
          <w:sz w:val="24"/>
          <w:szCs w:val="24"/>
          <w:lang w:val="x-none"/>
        </w:rPr>
        <w:t xml:space="preserve"> </w:t>
      </w:r>
      <w:r w:rsidRPr="001B6CC3">
        <w:rPr>
          <w:rFonts w:ascii="Times New Roman" w:hAnsi="Times New Roman"/>
          <w:bCs/>
          <w:iCs/>
          <w:color w:val="000000"/>
          <w:sz w:val="24"/>
          <w:szCs w:val="24"/>
          <w:lang w:val="x-none"/>
        </w:rPr>
        <w:t xml:space="preserve">prowadzonego </w:t>
      </w:r>
      <w:r w:rsidRPr="001B6CC3">
        <w:rPr>
          <w:rFonts w:ascii="Times New Roman" w:hAnsi="Times New Roman"/>
          <w:bCs/>
          <w:iCs/>
          <w:color w:val="000000"/>
          <w:sz w:val="24"/>
          <w:szCs w:val="24"/>
        </w:rPr>
        <w:t xml:space="preserve">na podstawie art. 138o ustawy </w:t>
      </w:r>
      <w:r w:rsidRPr="001B6CC3">
        <w:rPr>
          <w:rFonts w:ascii="Times New Roman" w:eastAsia="Times New Roman" w:hAnsi="Times New Roman"/>
          <w:sz w:val="24"/>
          <w:szCs w:val="24"/>
          <w:lang w:eastAsia="pl-PL"/>
        </w:rPr>
        <w:t>Prawo zamówień publicznych</w:t>
      </w:r>
      <w:r w:rsidRPr="001B6CC3">
        <w:rPr>
          <w:rFonts w:ascii="Times New Roman" w:hAnsi="Times New Roman"/>
          <w:bCs/>
          <w:iCs/>
          <w:color w:val="000000"/>
          <w:sz w:val="24"/>
          <w:szCs w:val="24"/>
        </w:rPr>
        <w:t>,</w:t>
      </w:r>
      <w:r w:rsidRPr="001B6CC3">
        <w:rPr>
          <w:rFonts w:ascii="Times New Roman" w:eastAsia="Times New Roman" w:hAnsi="Times New Roman"/>
          <w:bCs/>
          <w:iCs/>
          <w:color w:val="000000"/>
          <w:sz w:val="24"/>
          <w:szCs w:val="24"/>
          <w:lang w:eastAsia="x-none"/>
        </w:rPr>
        <w:t xml:space="preserve"> </w:t>
      </w:r>
      <w:r w:rsidRPr="001B6CC3">
        <w:rPr>
          <w:rFonts w:ascii="Times New Roman" w:eastAsia="Times New Roman" w:hAnsi="Times New Roman"/>
          <w:bCs/>
          <w:iCs/>
          <w:color w:val="000000"/>
          <w:sz w:val="24"/>
          <w:szCs w:val="24"/>
          <w:lang w:val="x-none" w:eastAsia="x-none"/>
        </w:rPr>
        <w:t>przetwarzane będą</w:t>
      </w:r>
      <w:r w:rsidRPr="001B6CC3">
        <w:rPr>
          <w:rFonts w:ascii="Times New Roman" w:eastAsia="Times New Roman" w:hAnsi="Times New Roman"/>
          <w:bCs/>
          <w:iCs/>
          <w:color w:val="000000"/>
          <w:sz w:val="24"/>
          <w:szCs w:val="24"/>
          <w:lang w:eastAsia="x-none"/>
        </w:rPr>
        <w:t xml:space="preserve"> dane osobowe</w:t>
      </w:r>
      <w:r w:rsidRPr="001B6CC3">
        <w:rPr>
          <w:rFonts w:ascii="Times New Roman" w:eastAsia="Times New Roman" w:hAnsi="Times New Roman"/>
          <w:bCs/>
          <w:iCs/>
          <w:color w:val="000000"/>
          <w:sz w:val="24"/>
          <w:szCs w:val="24"/>
          <w:lang w:val="x-none" w:eastAsia="x-none"/>
        </w:rPr>
        <w:t xml:space="preserve"> na podstawie art. 6 ust. 1 lit. c</w:t>
      </w:r>
      <w:r w:rsidRPr="001B6CC3">
        <w:rPr>
          <w:rFonts w:ascii="Times New Roman" w:eastAsia="Times New Roman" w:hAnsi="Times New Roman"/>
          <w:bCs/>
          <w:i/>
          <w:iCs/>
          <w:color w:val="000000"/>
          <w:sz w:val="24"/>
          <w:szCs w:val="24"/>
          <w:lang w:val="x-none" w:eastAsia="x-none"/>
        </w:rPr>
        <w:t xml:space="preserve"> </w:t>
      </w:r>
      <w:r w:rsidRPr="001B6CC3">
        <w:rPr>
          <w:rFonts w:ascii="Times New Roman" w:eastAsia="Times New Roman" w:hAnsi="Times New Roman"/>
          <w:bCs/>
          <w:iCs/>
          <w:color w:val="000000"/>
          <w:sz w:val="24"/>
          <w:szCs w:val="24"/>
          <w:lang w:val="x-none" w:eastAsia="x-none"/>
        </w:rPr>
        <w:t>RODO</w:t>
      </w:r>
      <w:r w:rsidRPr="001B6CC3">
        <w:rPr>
          <w:rFonts w:ascii="Times New Roman" w:eastAsia="Times New Roman" w:hAnsi="Times New Roman"/>
          <w:bCs/>
          <w:iCs/>
          <w:color w:val="000000"/>
          <w:sz w:val="24"/>
          <w:szCs w:val="24"/>
          <w:lang w:eastAsia="x-none"/>
        </w:rPr>
        <w:t xml:space="preserve">;  </w:t>
      </w:r>
    </w:p>
    <w:p w:rsidR="001B6CC3" w:rsidRPr="001B6CC3" w:rsidRDefault="001B6CC3" w:rsidP="001B6CC3">
      <w:pPr>
        <w:numPr>
          <w:ilvl w:val="0"/>
          <w:numId w:val="8"/>
        </w:numPr>
        <w:spacing w:after="60" w:line="240" w:lineRule="auto"/>
        <w:ind w:left="1037" w:hanging="357"/>
        <w:jc w:val="both"/>
        <w:outlineLvl w:val="1"/>
        <w:rPr>
          <w:rFonts w:ascii="Times New Roman" w:eastAsia="Times New Roman" w:hAnsi="Times New Roman"/>
          <w:bCs/>
          <w:iCs/>
          <w:color w:val="000000"/>
          <w:sz w:val="24"/>
          <w:szCs w:val="24"/>
          <w:lang w:val="x-none" w:eastAsia="x-none"/>
        </w:rPr>
      </w:pPr>
      <w:r w:rsidRPr="001B6CC3">
        <w:rPr>
          <w:rFonts w:ascii="Times New Roman" w:eastAsia="Times New Roman" w:hAnsi="Times New Roman"/>
          <w:bCs/>
          <w:iCs/>
          <w:color w:val="000000"/>
          <w:sz w:val="24"/>
          <w:szCs w:val="24"/>
          <w:lang w:eastAsia="x-none"/>
        </w:rPr>
        <w:t>A</w:t>
      </w:r>
      <w:proofErr w:type="spellStart"/>
      <w:r w:rsidRPr="001B6CC3">
        <w:rPr>
          <w:rFonts w:ascii="Times New Roman" w:eastAsia="Times New Roman" w:hAnsi="Times New Roman"/>
          <w:bCs/>
          <w:iCs/>
          <w:color w:val="000000"/>
          <w:sz w:val="24"/>
          <w:szCs w:val="24"/>
          <w:lang w:val="x-none" w:eastAsia="x-none"/>
        </w:rPr>
        <w:t>dministratorem</w:t>
      </w:r>
      <w:proofErr w:type="spellEnd"/>
      <w:r w:rsidRPr="001B6CC3">
        <w:rPr>
          <w:rFonts w:ascii="Times New Roman" w:eastAsia="Times New Roman" w:hAnsi="Times New Roman"/>
          <w:bCs/>
          <w:iCs/>
          <w:color w:val="000000"/>
          <w:sz w:val="24"/>
          <w:szCs w:val="24"/>
          <w:lang w:val="x-none" w:eastAsia="x-none"/>
        </w:rPr>
        <w:t xml:space="preserve"> Pani/Pana danych osobowych jest:</w:t>
      </w:r>
    </w:p>
    <w:p w:rsidR="001B6CC3" w:rsidRPr="001B6CC3" w:rsidRDefault="001B6CC3" w:rsidP="001B6CC3">
      <w:pPr>
        <w:spacing w:after="60" w:line="240" w:lineRule="auto"/>
        <w:ind w:left="1038"/>
        <w:outlineLvl w:val="1"/>
        <w:rPr>
          <w:rFonts w:ascii="Times New Roman" w:eastAsia="Times New Roman" w:hAnsi="Times New Roman"/>
          <w:b/>
          <w:bCs/>
          <w:iCs/>
          <w:color w:val="000000"/>
          <w:sz w:val="24"/>
          <w:szCs w:val="24"/>
          <w:lang w:val="x-none" w:eastAsia="x-none"/>
        </w:rPr>
      </w:pPr>
      <w:r w:rsidRPr="001B6CC3">
        <w:rPr>
          <w:rFonts w:ascii="Times New Roman" w:eastAsia="Times New Roman" w:hAnsi="Times New Roman"/>
          <w:b/>
          <w:bCs/>
          <w:iCs/>
          <w:color w:val="000000"/>
          <w:sz w:val="24"/>
          <w:szCs w:val="24"/>
          <w:lang w:val="x-none" w:eastAsia="x-none"/>
        </w:rPr>
        <w:t>Politechnika Częstochowska</w:t>
      </w:r>
    </w:p>
    <w:p w:rsidR="001B6CC3" w:rsidRPr="001B6CC3" w:rsidRDefault="001B6CC3" w:rsidP="001B6CC3">
      <w:pPr>
        <w:spacing w:after="40" w:line="240" w:lineRule="auto"/>
        <w:ind w:left="1038"/>
        <w:outlineLvl w:val="1"/>
        <w:rPr>
          <w:rFonts w:ascii="Times New Roman" w:eastAsia="Times New Roman" w:hAnsi="Times New Roman"/>
          <w:bCs/>
          <w:iCs/>
          <w:color w:val="000000"/>
          <w:sz w:val="24"/>
          <w:szCs w:val="24"/>
          <w:lang w:val="x-none" w:eastAsia="x-none"/>
        </w:rPr>
      </w:pPr>
      <w:r w:rsidRPr="001B6CC3">
        <w:rPr>
          <w:rFonts w:ascii="Times New Roman" w:eastAsia="Times New Roman" w:hAnsi="Times New Roman"/>
          <w:bCs/>
          <w:iCs/>
          <w:color w:val="000000"/>
          <w:sz w:val="24"/>
          <w:szCs w:val="24"/>
          <w:lang w:eastAsia="x-none"/>
        </w:rPr>
        <w:t xml:space="preserve">Ul. </w:t>
      </w:r>
      <w:r w:rsidRPr="001B6CC3">
        <w:rPr>
          <w:rFonts w:ascii="Times New Roman" w:eastAsia="Times New Roman" w:hAnsi="Times New Roman"/>
          <w:bCs/>
          <w:iCs/>
          <w:color w:val="000000"/>
          <w:sz w:val="24"/>
          <w:szCs w:val="24"/>
          <w:lang w:val="x-none" w:eastAsia="x-none"/>
        </w:rPr>
        <w:t>Dąbrowskiego 69</w:t>
      </w:r>
    </w:p>
    <w:p w:rsidR="001B6CC3" w:rsidRPr="001B6CC3" w:rsidRDefault="001B6CC3" w:rsidP="001B6CC3">
      <w:pPr>
        <w:spacing w:after="40" w:line="240" w:lineRule="auto"/>
        <w:ind w:left="1038"/>
        <w:outlineLvl w:val="1"/>
        <w:rPr>
          <w:rFonts w:ascii="Times New Roman" w:eastAsia="Times New Roman" w:hAnsi="Times New Roman"/>
          <w:bCs/>
          <w:iCs/>
          <w:color w:val="000000"/>
          <w:sz w:val="24"/>
          <w:szCs w:val="24"/>
          <w:lang w:val="x-none" w:eastAsia="x-none"/>
        </w:rPr>
      </w:pPr>
      <w:r w:rsidRPr="001B6CC3">
        <w:rPr>
          <w:rFonts w:ascii="Times New Roman" w:eastAsia="Times New Roman" w:hAnsi="Times New Roman"/>
          <w:bCs/>
          <w:iCs/>
          <w:color w:val="000000"/>
          <w:sz w:val="24"/>
          <w:szCs w:val="24"/>
          <w:lang w:eastAsia="x-none"/>
        </w:rPr>
        <w:t>42-201</w:t>
      </w:r>
      <w:r w:rsidRPr="001B6CC3">
        <w:rPr>
          <w:rFonts w:ascii="Times New Roman" w:eastAsia="Times New Roman" w:hAnsi="Times New Roman"/>
          <w:bCs/>
          <w:iCs/>
          <w:color w:val="000000"/>
          <w:sz w:val="24"/>
          <w:szCs w:val="24"/>
          <w:lang w:val="x-none" w:eastAsia="x-none"/>
        </w:rPr>
        <w:t xml:space="preserve"> Częstochowa</w:t>
      </w:r>
    </w:p>
    <w:p w:rsidR="001B6CC3" w:rsidRPr="001B6CC3" w:rsidRDefault="001B6CC3" w:rsidP="001B6CC3">
      <w:pPr>
        <w:numPr>
          <w:ilvl w:val="0"/>
          <w:numId w:val="8"/>
        </w:numPr>
        <w:spacing w:before="120" w:after="60" w:line="240" w:lineRule="auto"/>
        <w:jc w:val="both"/>
        <w:outlineLvl w:val="1"/>
        <w:rPr>
          <w:rFonts w:ascii="Times New Roman" w:eastAsia="Times New Roman" w:hAnsi="Times New Roman"/>
          <w:bCs/>
          <w:iCs/>
          <w:color w:val="000000"/>
          <w:sz w:val="24"/>
          <w:szCs w:val="24"/>
          <w:lang w:val="x-none" w:eastAsia="x-none"/>
        </w:rPr>
      </w:pPr>
      <w:r w:rsidRPr="001B6CC3">
        <w:rPr>
          <w:rFonts w:ascii="Times New Roman" w:eastAsia="Times New Roman" w:hAnsi="Times New Roman"/>
          <w:bCs/>
          <w:iCs/>
          <w:color w:val="000000"/>
          <w:sz w:val="24"/>
          <w:szCs w:val="24"/>
          <w:lang w:eastAsia="x-none"/>
        </w:rPr>
        <w:t xml:space="preserve">Administrator Danych Osobowych w Politechnice Częstochowskiej wyznaczył Inspektora Danych Osobowych, z którym można kontaktować się pod numerem </w:t>
      </w:r>
      <w:r w:rsidRPr="001B6CC3">
        <w:rPr>
          <w:rFonts w:ascii="Times New Roman" w:eastAsia="Times New Roman" w:hAnsi="Times New Roman"/>
          <w:bCs/>
          <w:iCs/>
          <w:color w:val="000000"/>
          <w:sz w:val="24"/>
          <w:szCs w:val="24"/>
          <w:lang w:eastAsia="x-none"/>
        </w:rPr>
        <w:lastRenderedPageBreak/>
        <w:t>telefonu: 34/3250471, adresem e-mail</w:t>
      </w:r>
      <w:r w:rsidRPr="001B6CC3">
        <w:rPr>
          <w:rFonts w:ascii="Times New Roman" w:eastAsia="Times New Roman" w:hAnsi="Times New Roman"/>
          <w:bCs/>
          <w:iCs/>
          <w:color w:val="000000"/>
          <w:sz w:val="24"/>
          <w:szCs w:val="24"/>
          <w:lang w:val="x-none" w:eastAsia="x-none"/>
        </w:rPr>
        <w:t xml:space="preserve">: </w:t>
      </w:r>
      <w:hyperlink r:id="rId12" w:history="1">
        <w:r w:rsidRPr="001B6CC3">
          <w:rPr>
            <w:rFonts w:ascii="Times New Roman" w:hAnsi="Times New Roman"/>
            <w:bCs/>
            <w:iCs/>
            <w:color w:val="0000FF"/>
            <w:sz w:val="24"/>
            <w:szCs w:val="24"/>
            <w:u w:val="single"/>
            <w:lang w:eastAsia="x-none"/>
          </w:rPr>
          <w:t>iodo@pcz.pl</w:t>
        </w:r>
      </w:hyperlink>
      <w:r w:rsidRPr="001B6CC3">
        <w:rPr>
          <w:rFonts w:ascii="Times New Roman" w:eastAsia="Times New Roman" w:hAnsi="Times New Roman"/>
          <w:bCs/>
          <w:iCs/>
          <w:color w:val="000000"/>
          <w:sz w:val="24"/>
          <w:szCs w:val="24"/>
          <w:lang w:val="x-none" w:eastAsia="x-none"/>
        </w:rPr>
        <w:t xml:space="preserve"> </w:t>
      </w:r>
      <w:r w:rsidRPr="001B6CC3">
        <w:rPr>
          <w:rFonts w:ascii="Times New Roman" w:eastAsia="Times New Roman" w:hAnsi="Times New Roman"/>
          <w:bCs/>
          <w:iCs/>
          <w:color w:val="000000"/>
          <w:sz w:val="24"/>
          <w:szCs w:val="24"/>
          <w:lang w:eastAsia="x-none"/>
        </w:rPr>
        <w:t>lub przy użyciu danych kontaktowych Administratora Danych Osobowych.</w:t>
      </w:r>
    </w:p>
    <w:p w:rsidR="001B6CC3" w:rsidRPr="001B6CC3" w:rsidRDefault="001B6CC3" w:rsidP="001B6CC3">
      <w:pPr>
        <w:numPr>
          <w:ilvl w:val="0"/>
          <w:numId w:val="8"/>
        </w:numPr>
        <w:spacing w:before="120" w:after="60" w:line="240" w:lineRule="auto"/>
        <w:jc w:val="both"/>
        <w:outlineLvl w:val="1"/>
        <w:rPr>
          <w:rFonts w:ascii="Times New Roman" w:eastAsia="Times New Roman" w:hAnsi="Times New Roman"/>
          <w:bCs/>
          <w:iCs/>
          <w:color w:val="000000"/>
          <w:sz w:val="24"/>
          <w:szCs w:val="24"/>
          <w:lang w:val="x-none" w:eastAsia="x-none"/>
        </w:rPr>
      </w:pPr>
      <w:r w:rsidRPr="001B6CC3">
        <w:rPr>
          <w:rFonts w:ascii="Times New Roman" w:eastAsia="Times New Roman" w:hAnsi="Times New Roman"/>
          <w:bCs/>
          <w:iCs/>
          <w:color w:val="000000"/>
          <w:sz w:val="24"/>
          <w:szCs w:val="24"/>
          <w:lang w:val="x-none" w:eastAsia="x-none"/>
        </w:rPr>
        <w:t xml:space="preserve">odbiorcami Pani/Pana danych osobowych będą osoby lub podmioty, którym udostępniona zostanie </w:t>
      </w:r>
      <w:r w:rsidRPr="001B6CC3">
        <w:rPr>
          <w:rFonts w:ascii="Times New Roman" w:eastAsia="Times New Roman" w:hAnsi="Times New Roman"/>
          <w:bCs/>
          <w:iCs/>
          <w:color w:val="000000"/>
          <w:sz w:val="24"/>
          <w:szCs w:val="24"/>
          <w:lang w:eastAsia="x-none"/>
        </w:rPr>
        <w:t xml:space="preserve">informacja lub </w:t>
      </w:r>
      <w:r w:rsidRPr="001B6CC3">
        <w:rPr>
          <w:rFonts w:ascii="Times New Roman" w:eastAsia="Times New Roman" w:hAnsi="Times New Roman"/>
          <w:bCs/>
          <w:iCs/>
          <w:color w:val="000000"/>
          <w:sz w:val="24"/>
          <w:szCs w:val="24"/>
          <w:lang w:val="x-none" w:eastAsia="x-none"/>
        </w:rPr>
        <w:t xml:space="preserve">dokumentacja postępowania w oparciu o art. 8 ustawy </w:t>
      </w:r>
      <w:proofErr w:type="spellStart"/>
      <w:r w:rsidRPr="001B6CC3">
        <w:rPr>
          <w:rFonts w:ascii="Times New Roman" w:eastAsia="Times New Roman" w:hAnsi="Times New Roman"/>
          <w:bCs/>
          <w:iCs/>
          <w:color w:val="000000"/>
          <w:sz w:val="24"/>
          <w:szCs w:val="24"/>
          <w:lang w:val="x-none" w:eastAsia="x-none"/>
        </w:rPr>
        <w:t>Pzp</w:t>
      </w:r>
      <w:proofErr w:type="spellEnd"/>
      <w:r w:rsidRPr="001B6CC3">
        <w:rPr>
          <w:rFonts w:ascii="Times New Roman" w:eastAsia="Times New Roman" w:hAnsi="Times New Roman"/>
          <w:bCs/>
          <w:iCs/>
          <w:color w:val="000000"/>
          <w:sz w:val="24"/>
          <w:szCs w:val="24"/>
          <w:lang w:val="x-none" w:eastAsia="x-none"/>
        </w:rPr>
        <w:t>;</w:t>
      </w:r>
    </w:p>
    <w:p w:rsidR="001B6CC3" w:rsidRPr="001B6CC3" w:rsidRDefault="001B6CC3" w:rsidP="001B6CC3">
      <w:pPr>
        <w:numPr>
          <w:ilvl w:val="0"/>
          <w:numId w:val="8"/>
        </w:numPr>
        <w:spacing w:before="120" w:after="60" w:line="240" w:lineRule="auto"/>
        <w:jc w:val="both"/>
        <w:outlineLvl w:val="1"/>
        <w:rPr>
          <w:rFonts w:ascii="Times New Roman" w:eastAsia="Times New Roman" w:hAnsi="Times New Roman"/>
          <w:bCs/>
          <w:iCs/>
          <w:color w:val="000000"/>
          <w:sz w:val="24"/>
          <w:szCs w:val="24"/>
          <w:lang w:val="x-none" w:eastAsia="x-none"/>
        </w:rPr>
      </w:pPr>
      <w:r w:rsidRPr="001B6CC3">
        <w:rPr>
          <w:rFonts w:ascii="Times New Roman" w:eastAsia="Times New Roman" w:hAnsi="Times New Roman"/>
          <w:bCs/>
          <w:iCs/>
          <w:color w:val="000000"/>
          <w:sz w:val="24"/>
          <w:szCs w:val="24"/>
          <w:lang w:val="x-none" w:eastAsia="x-none"/>
        </w:rPr>
        <w:t xml:space="preserve">Pani/Pana dane osobowe będą przechowywane przez okres </w:t>
      </w:r>
      <w:r w:rsidRPr="001B6CC3">
        <w:rPr>
          <w:rFonts w:ascii="Times New Roman" w:eastAsia="Times New Roman" w:hAnsi="Times New Roman"/>
          <w:bCs/>
          <w:iCs/>
          <w:color w:val="000000"/>
          <w:sz w:val="24"/>
          <w:szCs w:val="24"/>
          <w:lang w:eastAsia="x-none"/>
        </w:rPr>
        <w:t>wykonania umowy, trwania okresu gwarancji i rękojmi lub przez okres wynikający z obowiązujących przepisów prawa. W sytuacji archiwizacji dokumentów, okres przechowywania dokumentacji określa stosowna instrukcja kancelaryjna;</w:t>
      </w:r>
    </w:p>
    <w:p w:rsidR="001B6CC3" w:rsidRPr="001B6CC3" w:rsidRDefault="001B6CC3" w:rsidP="001B6CC3">
      <w:pPr>
        <w:numPr>
          <w:ilvl w:val="0"/>
          <w:numId w:val="8"/>
        </w:numPr>
        <w:spacing w:before="120" w:after="60" w:line="240" w:lineRule="auto"/>
        <w:jc w:val="both"/>
        <w:outlineLvl w:val="1"/>
        <w:rPr>
          <w:rFonts w:ascii="Times New Roman" w:eastAsia="Times New Roman" w:hAnsi="Times New Roman"/>
          <w:bCs/>
          <w:iCs/>
          <w:color w:val="000000"/>
          <w:sz w:val="24"/>
          <w:szCs w:val="24"/>
          <w:lang w:val="x-none" w:eastAsia="x-none"/>
        </w:rPr>
      </w:pPr>
      <w:r w:rsidRPr="001B6CC3">
        <w:rPr>
          <w:rFonts w:ascii="Times New Roman" w:eastAsia="Times New Roman" w:hAnsi="Times New Roman"/>
          <w:bCs/>
          <w:iCs/>
          <w:color w:val="000000"/>
          <w:sz w:val="24"/>
          <w:szCs w:val="24"/>
          <w:lang w:val="x-none" w:eastAsia="x-none"/>
        </w:rPr>
        <w:t xml:space="preserve">obowiązek podania przez Panią/Pana danych osobowych bezpośrednio Pani/Pana dotyczących jest wymogiem ustawowym określonym w przepisach ustawy </w:t>
      </w:r>
      <w:proofErr w:type="spellStart"/>
      <w:r w:rsidRPr="001B6CC3">
        <w:rPr>
          <w:rFonts w:ascii="Times New Roman" w:eastAsia="Times New Roman" w:hAnsi="Times New Roman"/>
          <w:bCs/>
          <w:iCs/>
          <w:color w:val="000000"/>
          <w:sz w:val="24"/>
          <w:szCs w:val="24"/>
          <w:lang w:val="x-none" w:eastAsia="x-none"/>
        </w:rPr>
        <w:t>Pzp</w:t>
      </w:r>
      <w:proofErr w:type="spellEnd"/>
      <w:r w:rsidRPr="001B6CC3">
        <w:rPr>
          <w:rFonts w:ascii="Times New Roman" w:eastAsia="Times New Roman" w:hAnsi="Times New Roman"/>
          <w:bCs/>
          <w:iCs/>
          <w:color w:val="000000"/>
          <w:sz w:val="24"/>
          <w:szCs w:val="24"/>
          <w:lang w:val="x-none" w:eastAsia="x-none"/>
        </w:rPr>
        <w:t xml:space="preserve">, związanym z udziałem w postępowaniu o udzielenie zamówienia publicznego; konsekwencje niepodania określonych danych wynikają z ustawy </w:t>
      </w:r>
      <w:proofErr w:type="spellStart"/>
      <w:r w:rsidRPr="001B6CC3">
        <w:rPr>
          <w:rFonts w:ascii="Times New Roman" w:eastAsia="Times New Roman" w:hAnsi="Times New Roman"/>
          <w:bCs/>
          <w:iCs/>
          <w:color w:val="000000"/>
          <w:sz w:val="24"/>
          <w:szCs w:val="24"/>
          <w:lang w:val="x-none" w:eastAsia="x-none"/>
        </w:rPr>
        <w:t>Pzp</w:t>
      </w:r>
      <w:proofErr w:type="spellEnd"/>
      <w:r w:rsidRPr="001B6CC3">
        <w:rPr>
          <w:rFonts w:ascii="Times New Roman" w:eastAsia="Times New Roman" w:hAnsi="Times New Roman"/>
          <w:bCs/>
          <w:iCs/>
          <w:color w:val="000000"/>
          <w:sz w:val="24"/>
          <w:szCs w:val="24"/>
          <w:lang w:val="x-none" w:eastAsia="x-none"/>
        </w:rPr>
        <w:t>;</w:t>
      </w:r>
    </w:p>
    <w:p w:rsidR="001B6CC3" w:rsidRPr="001B6CC3" w:rsidRDefault="001B6CC3" w:rsidP="001B6CC3">
      <w:pPr>
        <w:numPr>
          <w:ilvl w:val="0"/>
          <w:numId w:val="8"/>
        </w:numPr>
        <w:spacing w:before="120" w:after="60" w:line="240" w:lineRule="auto"/>
        <w:jc w:val="both"/>
        <w:outlineLvl w:val="1"/>
        <w:rPr>
          <w:rFonts w:ascii="Times New Roman" w:eastAsia="Times New Roman" w:hAnsi="Times New Roman"/>
          <w:bCs/>
          <w:iCs/>
          <w:color w:val="000000"/>
          <w:sz w:val="24"/>
          <w:szCs w:val="24"/>
          <w:lang w:val="x-none" w:eastAsia="x-none"/>
        </w:rPr>
      </w:pPr>
      <w:r w:rsidRPr="001B6CC3">
        <w:rPr>
          <w:rFonts w:ascii="Times New Roman" w:eastAsia="Times New Roman" w:hAnsi="Times New Roman"/>
          <w:bCs/>
          <w:iCs/>
          <w:color w:val="000000"/>
          <w:sz w:val="24"/>
          <w:szCs w:val="24"/>
          <w:lang w:val="x-none" w:eastAsia="x-none"/>
        </w:rPr>
        <w:t>w odniesieniu do Pani/Pana danych osobowych decyzje nie będą podejmowane w sposób zautomatyzowany, stosowanie do art. 22 RODO;</w:t>
      </w:r>
    </w:p>
    <w:p w:rsidR="001B6CC3" w:rsidRPr="001B6CC3" w:rsidRDefault="001B6CC3" w:rsidP="001B6CC3">
      <w:pPr>
        <w:numPr>
          <w:ilvl w:val="0"/>
          <w:numId w:val="8"/>
        </w:numPr>
        <w:spacing w:before="120" w:after="0" w:line="240" w:lineRule="auto"/>
        <w:ind w:left="1037" w:hanging="357"/>
        <w:jc w:val="both"/>
        <w:outlineLvl w:val="1"/>
        <w:rPr>
          <w:rFonts w:ascii="Times New Roman" w:eastAsia="Times New Roman" w:hAnsi="Times New Roman"/>
          <w:bCs/>
          <w:iCs/>
          <w:color w:val="000000"/>
          <w:sz w:val="24"/>
          <w:szCs w:val="24"/>
          <w:lang w:val="x-none" w:eastAsia="x-none"/>
        </w:rPr>
      </w:pPr>
      <w:r w:rsidRPr="001B6CC3">
        <w:rPr>
          <w:rFonts w:ascii="Times New Roman" w:eastAsia="Times New Roman" w:hAnsi="Times New Roman"/>
          <w:bCs/>
          <w:iCs/>
          <w:color w:val="000000"/>
          <w:sz w:val="24"/>
          <w:szCs w:val="24"/>
          <w:lang w:val="x-none" w:eastAsia="x-none"/>
        </w:rPr>
        <w:t>posiada Pani/Pan:</w:t>
      </w:r>
    </w:p>
    <w:p w:rsidR="001B6CC3" w:rsidRPr="001B6CC3" w:rsidRDefault="001B6CC3" w:rsidP="001B6CC3">
      <w:pPr>
        <w:numPr>
          <w:ilvl w:val="0"/>
          <w:numId w:val="23"/>
        </w:numPr>
        <w:spacing w:after="150" w:line="240" w:lineRule="auto"/>
        <w:ind w:left="1418" w:hanging="294"/>
        <w:contextualSpacing/>
        <w:jc w:val="both"/>
        <w:rPr>
          <w:rFonts w:ascii="Times New Roman" w:eastAsia="Times New Roman" w:hAnsi="Times New Roman"/>
          <w:sz w:val="24"/>
          <w:szCs w:val="24"/>
          <w:lang w:eastAsia="pl-PL"/>
        </w:rPr>
      </w:pPr>
      <w:r w:rsidRPr="001B6CC3">
        <w:rPr>
          <w:rFonts w:ascii="Times New Roman" w:eastAsia="Times New Roman" w:hAnsi="Times New Roman"/>
          <w:sz w:val="24"/>
          <w:szCs w:val="24"/>
          <w:lang w:eastAsia="pl-PL"/>
        </w:rPr>
        <w:t>na podstawie art. 15 RODO prawo dostępu do danych osobowych Pani/Pana dotyczących;</w:t>
      </w:r>
    </w:p>
    <w:p w:rsidR="001B6CC3" w:rsidRPr="001B6CC3" w:rsidRDefault="001B6CC3" w:rsidP="001B6CC3">
      <w:pPr>
        <w:numPr>
          <w:ilvl w:val="0"/>
          <w:numId w:val="23"/>
        </w:numPr>
        <w:spacing w:after="150" w:line="240" w:lineRule="auto"/>
        <w:ind w:left="1418" w:hanging="294"/>
        <w:contextualSpacing/>
        <w:jc w:val="both"/>
        <w:rPr>
          <w:rFonts w:ascii="Times New Roman" w:eastAsia="Times New Roman" w:hAnsi="Times New Roman"/>
          <w:sz w:val="24"/>
          <w:szCs w:val="24"/>
          <w:lang w:eastAsia="pl-PL"/>
        </w:rPr>
      </w:pPr>
      <w:r w:rsidRPr="001B6CC3">
        <w:rPr>
          <w:rFonts w:ascii="Times New Roman" w:eastAsia="Times New Roman" w:hAnsi="Times New Roman"/>
          <w:sz w:val="24"/>
          <w:szCs w:val="24"/>
          <w:lang w:eastAsia="pl-PL"/>
        </w:rPr>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1B6CC3">
        <w:rPr>
          <w:rFonts w:ascii="Times New Roman" w:eastAsia="Times New Roman" w:hAnsi="Times New Roman"/>
          <w:sz w:val="24"/>
          <w:szCs w:val="24"/>
          <w:lang w:eastAsia="pl-PL"/>
        </w:rPr>
        <w:t>Pzp</w:t>
      </w:r>
      <w:proofErr w:type="spellEnd"/>
      <w:r w:rsidRPr="001B6CC3">
        <w:rPr>
          <w:rFonts w:ascii="Times New Roman" w:eastAsia="Times New Roman" w:hAnsi="Times New Roman"/>
          <w:sz w:val="24"/>
          <w:szCs w:val="24"/>
          <w:lang w:eastAsia="pl-PL"/>
        </w:rPr>
        <w:t>;</w:t>
      </w:r>
    </w:p>
    <w:p w:rsidR="001B6CC3" w:rsidRPr="001B6CC3" w:rsidRDefault="001B6CC3" w:rsidP="001B6CC3">
      <w:pPr>
        <w:numPr>
          <w:ilvl w:val="0"/>
          <w:numId w:val="23"/>
        </w:numPr>
        <w:spacing w:after="150" w:line="240" w:lineRule="auto"/>
        <w:ind w:left="1418" w:hanging="294"/>
        <w:contextualSpacing/>
        <w:jc w:val="both"/>
        <w:rPr>
          <w:rFonts w:ascii="Times New Roman" w:eastAsia="Times New Roman" w:hAnsi="Times New Roman"/>
          <w:sz w:val="24"/>
          <w:szCs w:val="24"/>
          <w:lang w:eastAsia="pl-PL"/>
        </w:rPr>
      </w:pPr>
      <w:r w:rsidRPr="001B6CC3">
        <w:rPr>
          <w:rFonts w:ascii="Times New Roman" w:eastAsia="Times New Roman" w:hAnsi="Times New Roman"/>
          <w:sz w:val="24"/>
          <w:szCs w:val="24"/>
          <w:lang w:eastAsia="pl-PL"/>
        </w:rPr>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B6CC3" w:rsidRPr="001B6CC3" w:rsidRDefault="001B6CC3" w:rsidP="001B6CC3">
      <w:pPr>
        <w:numPr>
          <w:ilvl w:val="0"/>
          <w:numId w:val="23"/>
        </w:numPr>
        <w:spacing w:before="120" w:after="120" w:line="240" w:lineRule="auto"/>
        <w:ind w:left="1418" w:hanging="294"/>
        <w:contextualSpacing/>
        <w:jc w:val="both"/>
        <w:rPr>
          <w:rFonts w:ascii="Times New Roman" w:eastAsia="Times New Roman" w:hAnsi="Times New Roman"/>
          <w:i/>
          <w:sz w:val="24"/>
          <w:szCs w:val="24"/>
          <w:lang w:eastAsia="pl-PL"/>
        </w:rPr>
      </w:pPr>
      <w:r w:rsidRPr="001B6CC3">
        <w:rPr>
          <w:rFonts w:ascii="Times New Roman" w:eastAsia="Times New Roman" w:hAnsi="Times New Roman"/>
          <w:sz w:val="24"/>
          <w:szCs w:val="24"/>
          <w:lang w:eastAsia="pl-PL"/>
        </w:rPr>
        <w:t>prawo do wniesienia skargi do Prezesa Urzędu Ochrony Danych Osobowych, gdy uzna Pani/Pan, że przetwarzanie danych osobowych Pani/Pana dotyczących narusza przepisy RODO;</w:t>
      </w:r>
    </w:p>
    <w:p w:rsidR="001B6CC3" w:rsidRPr="001B6CC3" w:rsidRDefault="001B6CC3" w:rsidP="001B6CC3">
      <w:pPr>
        <w:numPr>
          <w:ilvl w:val="0"/>
          <w:numId w:val="8"/>
        </w:numPr>
        <w:spacing w:before="120" w:after="120" w:line="240" w:lineRule="auto"/>
        <w:ind w:left="1037" w:hanging="357"/>
        <w:contextualSpacing/>
        <w:jc w:val="both"/>
        <w:rPr>
          <w:rFonts w:ascii="Times New Roman" w:eastAsia="Times New Roman" w:hAnsi="Times New Roman"/>
          <w:i/>
          <w:sz w:val="24"/>
          <w:szCs w:val="24"/>
          <w:lang w:eastAsia="pl-PL"/>
        </w:rPr>
      </w:pPr>
      <w:r w:rsidRPr="001B6CC3">
        <w:rPr>
          <w:rFonts w:ascii="Times New Roman" w:eastAsia="Times New Roman" w:hAnsi="Times New Roman"/>
          <w:sz w:val="24"/>
          <w:szCs w:val="24"/>
          <w:lang w:eastAsia="pl-PL"/>
        </w:rPr>
        <w:t>nie przysługuje Pani/Panu:</w:t>
      </w:r>
    </w:p>
    <w:p w:rsidR="001B6CC3" w:rsidRPr="001B6CC3" w:rsidRDefault="001B6CC3" w:rsidP="001B6CC3">
      <w:pPr>
        <w:numPr>
          <w:ilvl w:val="0"/>
          <w:numId w:val="24"/>
        </w:numPr>
        <w:spacing w:after="150" w:line="240" w:lineRule="auto"/>
        <w:ind w:left="1418" w:hanging="284"/>
        <w:contextualSpacing/>
        <w:jc w:val="both"/>
        <w:rPr>
          <w:rFonts w:ascii="Times New Roman" w:eastAsia="Times New Roman" w:hAnsi="Times New Roman"/>
          <w:i/>
          <w:sz w:val="24"/>
          <w:szCs w:val="24"/>
          <w:lang w:eastAsia="pl-PL"/>
        </w:rPr>
      </w:pPr>
      <w:r w:rsidRPr="001B6CC3">
        <w:rPr>
          <w:rFonts w:ascii="Times New Roman" w:eastAsia="Times New Roman" w:hAnsi="Times New Roman"/>
          <w:sz w:val="24"/>
          <w:szCs w:val="24"/>
          <w:lang w:eastAsia="pl-PL"/>
        </w:rPr>
        <w:t>w związku z art. 17 ust. 3 lit. b, d, e RODO prawo do usunięcia danych osobowych;</w:t>
      </w:r>
    </w:p>
    <w:p w:rsidR="001B6CC3" w:rsidRPr="001B6CC3" w:rsidRDefault="001B6CC3" w:rsidP="001B6CC3">
      <w:pPr>
        <w:numPr>
          <w:ilvl w:val="0"/>
          <w:numId w:val="24"/>
        </w:numPr>
        <w:spacing w:after="150" w:line="240" w:lineRule="auto"/>
        <w:ind w:left="1418" w:hanging="284"/>
        <w:contextualSpacing/>
        <w:jc w:val="both"/>
        <w:rPr>
          <w:rFonts w:ascii="Times New Roman" w:eastAsia="Times New Roman" w:hAnsi="Times New Roman"/>
          <w:i/>
          <w:sz w:val="24"/>
          <w:szCs w:val="24"/>
          <w:lang w:eastAsia="pl-PL"/>
        </w:rPr>
      </w:pPr>
      <w:r w:rsidRPr="001B6CC3">
        <w:rPr>
          <w:rFonts w:ascii="Times New Roman" w:eastAsia="Times New Roman" w:hAnsi="Times New Roman"/>
          <w:sz w:val="24"/>
          <w:szCs w:val="24"/>
          <w:lang w:eastAsia="pl-PL"/>
        </w:rPr>
        <w:t>prawo do przenoszenia danych osobowych, o którym mowa w art. 20 RODO;</w:t>
      </w:r>
    </w:p>
    <w:p w:rsidR="0075465D" w:rsidRPr="001B6CC3" w:rsidRDefault="001B6CC3" w:rsidP="001B6CC3">
      <w:pPr>
        <w:numPr>
          <w:ilvl w:val="0"/>
          <w:numId w:val="24"/>
        </w:numPr>
        <w:spacing w:after="150" w:line="240" w:lineRule="auto"/>
        <w:ind w:left="1418" w:hanging="284"/>
        <w:contextualSpacing/>
        <w:jc w:val="both"/>
        <w:rPr>
          <w:rFonts w:ascii="Times New Roman" w:eastAsia="Times New Roman" w:hAnsi="Times New Roman"/>
          <w:i/>
          <w:sz w:val="24"/>
          <w:szCs w:val="24"/>
          <w:lang w:eastAsia="pl-PL"/>
        </w:rPr>
      </w:pPr>
      <w:r w:rsidRPr="001B6CC3">
        <w:rPr>
          <w:rFonts w:ascii="Times New Roman" w:eastAsia="Times New Roman" w:hAnsi="Times New Roman"/>
          <w:sz w:val="24"/>
          <w:szCs w:val="24"/>
          <w:lang w:eastAsia="pl-PL"/>
        </w:rPr>
        <w:t>na podstawie art. 21 RODO prawo sprzeciwu, wobec przetwarzania danych osobowych, gdyż podstawą prawną przetwarzania Pani/Pana danych osobowych</w:t>
      </w:r>
      <w:r w:rsidR="00514CDB">
        <w:rPr>
          <w:rFonts w:ascii="Times New Roman" w:eastAsia="Times New Roman" w:hAnsi="Times New Roman"/>
          <w:sz w:val="24"/>
          <w:szCs w:val="24"/>
          <w:lang w:eastAsia="pl-PL"/>
        </w:rPr>
        <w:t xml:space="preserve"> jest art. 6 ust. 1 lit. c RODO.</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spacing w:after="0" w:line="240" w:lineRule="auto"/>
        <w:ind w:left="709" w:hanging="709"/>
        <w:jc w:val="both"/>
        <w:rPr>
          <w:rFonts w:ascii="Times New Roman" w:eastAsia="Times New Roman" w:hAnsi="Times New Roman"/>
          <w:sz w:val="24"/>
          <w:szCs w:val="24"/>
          <w:u w:val="single"/>
          <w:lang w:eastAsia="pl-PL"/>
        </w:rPr>
      </w:pPr>
      <w:r w:rsidRPr="0075465D">
        <w:rPr>
          <w:rFonts w:ascii="Times New Roman" w:eastAsia="Times New Roman" w:hAnsi="Times New Roman"/>
          <w:sz w:val="24"/>
          <w:szCs w:val="24"/>
          <w:u w:val="single"/>
          <w:lang w:eastAsia="pl-PL"/>
        </w:rPr>
        <w:t>Załącznikami do niniejszego dokumentu są:</w:t>
      </w:r>
    </w:p>
    <w:p w:rsidR="0075465D" w:rsidRDefault="0075465D" w:rsidP="00F5695A">
      <w:pPr>
        <w:numPr>
          <w:ilvl w:val="0"/>
          <w:numId w:val="4"/>
        </w:numPr>
        <w:spacing w:after="0" w:line="276"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Oświadczenie o niepodleganiu wykluczeniu oraz spełnianiu warunków udziału</w:t>
      </w:r>
    </w:p>
    <w:p w:rsidR="0075465D" w:rsidRPr="0075465D" w:rsidRDefault="0075465D" w:rsidP="00F5695A">
      <w:pPr>
        <w:numPr>
          <w:ilvl w:val="0"/>
          <w:numId w:val="4"/>
        </w:numPr>
        <w:spacing w:after="0" w:line="276"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Wykaz osób</w:t>
      </w:r>
    </w:p>
    <w:p w:rsidR="0075465D" w:rsidRPr="0075465D" w:rsidRDefault="0075465D" w:rsidP="00F5695A">
      <w:pPr>
        <w:numPr>
          <w:ilvl w:val="0"/>
          <w:numId w:val="4"/>
        </w:numPr>
        <w:spacing w:after="0" w:line="276"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Projekt umowy</w:t>
      </w:r>
    </w:p>
    <w:p w:rsidR="0075465D" w:rsidRDefault="00D864B4" w:rsidP="00F5695A">
      <w:pPr>
        <w:numPr>
          <w:ilvl w:val="0"/>
          <w:numId w:val="4"/>
        </w:numPr>
        <w:spacing w:after="0" w:line="276" w:lineRule="auto"/>
        <w:ind w:left="709"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Wzór F</w:t>
      </w:r>
      <w:r w:rsidR="0075465D" w:rsidRPr="0075465D">
        <w:rPr>
          <w:rFonts w:ascii="Times New Roman" w:eastAsia="Times New Roman" w:hAnsi="Times New Roman"/>
          <w:sz w:val="24"/>
          <w:szCs w:val="24"/>
          <w:lang w:eastAsia="pl-PL"/>
        </w:rPr>
        <w:t>ormularza oferty</w:t>
      </w:r>
    </w:p>
    <w:p w:rsidR="00DB1185" w:rsidRPr="0075465D" w:rsidRDefault="00DB1185" w:rsidP="00F5695A">
      <w:pPr>
        <w:numPr>
          <w:ilvl w:val="0"/>
          <w:numId w:val="4"/>
        </w:numPr>
        <w:spacing w:after="0" w:line="276" w:lineRule="auto"/>
        <w:ind w:left="709"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Wzór Protokołu odbioru usługi</w:t>
      </w:r>
    </w:p>
    <w:p w:rsidR="0075465D" w:rsidRPr="0075465D" w:rsidRDefault="0075465D" w:rsidP="00F5695A">
      <w:pPr>
        <w:numPr>
          <w:ilvl w:val="0"/>
          <w:numId w:val="4"/>
        </w:numPr>
        <w:spacing w:after="0" w:line="276"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Szczegółowy opis przedmio</w:t>
      </w:r>
      <w:r w:rsidR="00135324">
        <w:rPr>
          <w:rFonts w:ascii="Times New Roman" w:eastAsia="Times New Roman" w:hAnsi="Times New Roman"/>
          <w:sz w:val="24"/>
          <w:szCs w:val="24"/>
          <w:lang w:eastAsia="pl-PL"/>
        </w:rPr>
        <w:t>tu zamówienia dla zadania 1,2</w:t>
      </w:r>
      <w:r w:rsidR="00FC4E10">
        <w:rPr>
          <w:rFonts w:ascii="Times New Roman" w:eastAsia="Times New Roman" w:hAnsi="Times New Roman"/>
          <w:sz w:val="24"/>
          <w:szCs w:val="24"/>
          <w:lang w:eastAsia="pl-PL"/>
        </w:rPr>
        <w:t>,3 i 4</w:t>
      </w:r>
    </w:p>
    <w:p w:rsidR="002D44B7" w:rsidRPr="005C4189" w:rsidRDefault="002D44B7" w:rsidP="005C4189"/>
    <w:sectPr w:rsidR="002D44B7" w:rsidRPr="005C4189" w:rsidSect="002D44B7">
      <w:headerReference w:type="default" r:id="rId13"/>
      <w:footerReference w:type="default" r:id="rId14"/>
      <w:footnotePr>
        <w:numFmt w:val="chicago"/>
      </w:footnotePr>
      <w:pgSz w:w="11906" w:h="16838"/>
      <w:pgMar w:top="1985"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C55" w:rsidRDefault="009A4C55" w:rsidP="008B40F0">
      <w:pPr>
        <w:spacing w:after="0" w:line="240" w:lineRule="auto"/>
      </w:pPr>
      <w:r>
        <w:separator/>
      </w:r>
    </w:p>
  </w:endnote>
  <w:endnote w:type="continuationSeparator" w:id="0">
    <w:p w:rsidR="009A4C55" w:rsidRDefault="009A4C55" w:rsidP="008B4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EE"/>
    <w:family w:val="auto"/>
    <w:pitch w:val="variable"/>
  </w:font>
  <w:font w:name="Ebrima">
    <w:panose1 w:val="02000000000000000000"/>
    <w:charset w:val="EE"/>
    <w:family w:val="auto"/>
    <w:pitch w:val="variable"/>
    <w:sig w:usb0="A000005F" w:usb1="02000041" w:usb2="00000800" w:usb3="00000000" w:csb0="00000093"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charset w:val="EE"/>
    <w:family w:val="auto"/>
    <w:pitch w:val="default"/>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5B9" w:rsidRDefault="00D945B9">
    <w:pPr>
      <w:pStyle w:val="Stopka"/>
    </w:pPr>
    <w:r>
      <w:rPr>
        <w:noProof/>
        <w:lang w:eastAsia="pl-PL"/>
      </w:rPr>
      <w:drawing>
        <wp:anchor distT="0" distB="0" distL="114300" distR="114300" simplePos="0" relativeHeight="251662336" behindDoc="1" locked="0" layoutInCell="1" allowOverlap="1">
          <wp:simplePos x="0" y="0"/>
          <wp:positionH relativeFrom="page">
            <wp:align>center</wp:align>
          </wp:positionH>
          <wp:positionV relativeFrom="paragraph">
            <wp:posOffset>-439420</wp:posOffset>
          </wp:positionV>
          <wp:extent cx="6840220" cy="381635"/>
          <wp:effectExtent l="0" t="0" r="0" b="0"/>
          <wp:wrapNone/>
          <wp:docPr id="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3816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C55" w:rsidRDefault="009A4C55" w:rsidP="008B40F0">
      <w:pPr>
        <w:spacing w:after="0" w:line="240" w:lineRule="auto"/>
      </w:pPr>
      <w:r>
        <w:separator/>
      </w:r>
    </w:p>
  </w:footnote>
  <w:footnote w:type="continuationSeparator" w:id="0">
    <w:p w:rsidR="009A4C55" w:rsidRDefault="009A4C55" w:rsidP="008B4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5B9" w:rsidRDefault="00D945B9" w:rsidP="001124E7">
    <w:pPr>
      <w:pStyle w:val="Nagwek"/>
    </w:pPr>
    <w:r>
      <w:rPr>
        <w:noProof/>
        <w:lang w:eastAsia="pl-PL"/>
      </w:rPr>
      <w:drawing>
        <wp:anchor distT="0" distB="0" distL="114300" distR="114300" simplePos="0" relativeHeight="251660288" behindDoc="0" locked="0" layoutInCell="1" allowOverlap="1">
          <wp:simplePos x="0" y="0"/>
          <wp:positionH relativeFrom="margin">
            <wp:posOffset>-600075</wp:posOffset>
          </wp:positionH>
          <wp:positionV relativeFrom="paragraph">
            <wp:posOffset>-296545</wp:posOffset>
          </wp:positionV>
          <wp:extent cx="1540510" cy="1080135"/>
          <wp:effectExtent l="0" t="0" r="0" b="0"/>
          <wp:wrapNone/>
          <wp:docPr id="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E36"/>
    <w:multiLevelType w:val="hybridMultilevel"/>
    <w:tmpl w:val="4C76B2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E05461"/>
    <w:multiLevelType w:val="hybridMultilevel"/>
    <w:tmpl w:val="AC78EEFA"/>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 w15:restartNumberingAfterBreak="0">
    <w:nsid w:val="058034B7"/>
    <w:multiLevelType w:val="hybridMultilevel"/>
    <w:tmpl w:val="2A5A3DEE"/>
    <w:lvl w:ilvl="0" w:tplc="043267D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523A12"/>
    <w:multiLevelType w:val="hybridMultilevel"/>
    <w:tmpl w:val="08089832"/>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 w15:restartNumberingAfterBreak="0">
    <w:nsid w:val="06D82DFE"/>
    <w:multiLevelType w:val="hybridMultilevel"/>
    <w:tmpl w:val="5C325306"/>
    <w:lvl w:ilvl="0" w:tplc="F6163B18">
      <w:start w:val="1"/>
      <w:numFmt w:val="lowerLetter"/>
      <w:lvlText w:val="%1)"/>
      <w:lvlJc w:val="left"/>
      <w:pPr>
        <w:ind w:left="10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798071B"/>
    <w:multiLevelType w:val="hybridMultilevel"/>
    <w:tmpl w:val="69D20C5A"/>
    <w:lvl w:ilvl="0" w:tplc="04150017">
      <w:start w:val="1"/>
      <w:numFmt w:val="lowerLetter"/>
      <w:lvlText w:val="%1)"/>
      <w:lvlJc w:val="left"/>
      <w:pPr>
        <w:ind w:left="14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9121C5A"/>
    <w:multiLevelType w:val="hybridMultilevel"/>
    <w:tmpl w:val="120246E0"/>
    <w:lvl w:ilvl="0" w:tplc="FE6C2516">
      <w:start w:val="1"/>
      <w:numFmt w:val="lowerLetter"/>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E122F7"/>
    <w:multiLevelType w:val="hybridMultilevel"/>
    <w:tmpl w:val="7CA676C6"/>
    <w:lvl w:ilvl="0" w:tplc="E5047FAC">
      <w:start w:val="1"/>
      <w:numFmt w:val="lowerLetter"/>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4E7CF0"/>
    <w:multiLevelType w:val="hybridMultilevel"/>
    <w:tmpl w:val="AB149822"/>
    <w:lvl w:ilvl="0" w:tplc="7310D0C4">
      <w:start w:val="1"/>
      <w:numFmt w:val="lowerLetter"/>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F637BA"/>
    <w:multiLevelType w:val="hybridMultilevel"/>
    <w:tmpl w:val="A7D05F56"/>
    <w:lvl w:ilvl="0" w:tplc="92707D76">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0E184F60"/>
    <w:multiLevelType w:val="hybridMultilevel"/>
    <w:tmpl w:val="A704BDF4"/>
    <w:lvl w:ilvl="0" w:tplc="EA00BD2E">
      <w:start w:val="1"/>
      <w:numFmt w:val="lowerLetter"/>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09C6003"/>
    <w:multiLevelType w:val="hybridMultilevel"/>
    <w:tmpl w:val="FBEAEC7E"/>
    <w:lvl w:ilvl="0" w:tplc="92C64030">
      <w:start w:val="1"/>
      <w:numFmt w:val="lowerLetter"/>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3C3C02"/>
    <w:multiLevelType w:val="hybridMultilevel"/>
    <w:tmpl w:val="2A5A3DEE"/>
    <w:lvl w:ilvl="0" w:tplc="043267D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1F7281"/>
    <w:multiLevelType w:val="hybridMultilevel"/>
    <w:tmpl w:val="3C108466"/>
    <w:lvl w:ilvl="0" w:tplc="27403E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17AA7C29"/>
    <w:multiLevelType w:val="hybridMultilevel"/>
    <w:tmpl w:val="22686AE6"/>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6" w15:restartNumberingAfterBreak="0">
    <w:nsid w:val="17B52F71"/>
    <w:multiLevelType w:val="hybridMultilevel"/>
    <w:tmpl w:val="D7DC91A8"/>
    <w:lvl w:ilvl="0" w:tplc="72C20A78">
      <w:start w:val="1"/>
      <w:numFmt w:val="lowerLetter"/>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915FAC"/>
    <w:multiLevelType w:val="hybridMultilevel"/>
    <w:tmpl w:val="150CEA9A"/>
    <w:lvl w:ilvl="0" w:tplc="04150019">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23FB12FB"/>
    <w:multiLevelType w:val="hybridMultilevel"/>
    <w:tmpl w:val="BD40D66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0" w15:restartNumberingAfterBreak="0">
    <w:nsid w:val="30240626"/>
    <w:multiLevelType w:val="hybridMultilevel"/>
    <w:tmpl w:val="2DDCB9F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11D5E90"/>
    <w:multiLevelType w:val="hybridMultilevel"/>
    <w:tmpl w:val="2A5A3DEE"/>
    <w:lvl w:ilvl="0" w:tplc="043267D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59709E"/>
    <w:multiLevelType w:val="hybridMultilevel"/>
    <w:tmpl w:val="2A5A3DEE"/>
    <w:lvl w:ilvl="0" w:tplc="043267D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F56F9C"/>
    <w:multiLevelType w:val="hybridMultilevel"/>
    <w:tmpl w:val="47EEF21E"/>
    <w:lvl w:ilvl="0" w:tplc="E3305C3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48D400F"/>
    <w:multiLevelType w:val="hybridMultilevel"/>
    <w:tmpl w:val="6548E5EE"/>
    <w:lvl w:ilvl="0" w:tplc="CA74372E">
      <w:start w:val="1"/>
      <w:numFmt w:val="lowerLetter"/>
      <w:lvlText w:val="%1)"/>
      <w:lvlJc w:val="left"/>
      <w:pPr>
        <w:ind w:left="10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8974515"/>
    <w:multiLevelType w:val="hybridMultilevel"/>
    <w:tmpl w:val="0C1CF4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024909"/>
    <w:multiLevelType w:val="hybridMultilevel"/>
    <w:tmpl w:val="F7B0AB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B215D7"/>
    <w:multiLevelType w:val="hybridMultilevel"/>
    <w:tmpl w:val="D7C2C2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955C27"/>
    <w:multiLevelType w:val="hybridMultilevel"/>
    <w:tmpl w:val="2A5A3DEE"/>
    <w:lvl w:ilvl="0" w:tplc="043267D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F50623"/>
    <w:multiLevelType w:val="hybridMultilevel"/>
    <w:tmpl w:val="52724822"/>
    <w:lvl w:ilvl="0" w:tplc="2F508010">
      <w:start w:val="1"/>
      <w:numFmt w:val="lowerLetter"/>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4BD43E9E"/>
    <w:multiLevelType w:val="hybridMultilevel"/>
    <w:tmpl w:val="011C07F8"/>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2" w15:restartNumberingAfterBreak="0">
    <w:nsid w:val="52666015"/>
    <w:multiLevelType w:val="hybridMultilevel"/>
    <w:tmpl w:val="818EAD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DD20485"/>
    <w:multiLevelType w:val="hybridMultilevel"/>
    <w:tmpl w:val="3C5A99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6F4AA1"/>
    <w:multiLevelType w:val="hybridMultilevel"/>
    <w:tmpl w:val="66FA23EA"/>
    <w:lvl w:ilvl="0" w:tplc="000C46C6">
      <w:start w:val="1"/>
      <w:numFmt w:val="lowerLetter"/>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2834D3D"/>
    <w:multiLevelType w:val="hybridMultilevel"/>
    <w:tmpl w:val="6592F7AE"/>
    <w:lvl w:ilvl="0" w:tplc="378090E6">
      <w:start w:val="1"/>
      <w:numFmt w:val="lowerLetter"/>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2648EB"/>
    <w:multiLevelType w:val="hybridMultilevel"/>
    <w:tmpl w:val="A8D801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4568B8"/>
    <w:multiLevelType w:val="hybridMultilevel"/>
    <w:tmpl w:val="5A8ABDEE"/>
    <w:lvl w:ilvl="0" w:tplc="04150019">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735A104D"/>
    <w:multiLevelType w:val="hybridMultilevel"/>
    <w:tmpl w:val="1C72A2D8"/>
    <w:lvl w:ilvl="0" w:tplc="B9EE6F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AA052F"/>
    <w:multiLevelType w:val="hybridMultilevel"/>
    <w:tmpl w:val="38241F62"/>
    <w:lvl w:ilvl="0" w:tplc="E4808208">
      <w:start w:val="1"/>
      <w:numFmt w:val="lowerLetter"/>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9EB6FAD"/>
    <w:multiLevelType w:val="hybridMultilevel"/>
    <w:tmpl w:val="1DD60B96"/>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1" w15:restartNumberingAfterBreak="0">
    <w:nsid w:val="7EE31049"/>
    <w:multiLevelType w:val="hybridMultilevel"/>
    <w:tmpl w:val="2A5A3DEE"/>
    <w:lvl w:ilvl="0" w:tplc="043267D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9"/>
  </w:num>
  <w:num w:numId="11">
    <w:abstractNumId w:val="23"/>
  </w:num>
  <w:num w:numId="12">
    <w:abstractNumId w:val="4"/>
  </w:num>
  <w:num w:numId="13">
    <w:abstractNumId w:val="5"/>
  </w:num>
  <w:num w:numId="14">
    <w:abstractNumId w:val="17"/>
  </w:num>
  <w:num w:numId="15">
    <w:abstractNumId w:val="37"/>
  </w:num>
  <w:num w:numId="16">
    <w:abstractNumId w:val="31"/>
  </w:num>
  <w:num w:numId="17">
    <w:abstractNumId w:val="15"/>
  </w:num>
  <w:num w:numId="18">
    <w:abstractNumId w:val="40"/>
  </w:num>
  <w:num w:numId="19">
    <w:abstractNumId w:val="18"/>
  </w:num>
  <w:num w:numId="20">
    <w:abstractNumId w:val="1"/>
  </w:num>
  <w:num w:numId="21">
    <w:abstractNumId w:val="3"/>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9"/>
  </w:num>
  <w:num w:numId="25">
    <w:abstractNumId w:val="13"/>
  </w:num>
  <w:num w:numId="26">
    <w:abstractNumId w:val="8"/>
  </w:num>
  <w:num w:numId="27">
    <w:abstractNumId w:val="36"/>
  </w:num>
  <w:num w:numId="28">
    <w:abstractNumId w:val="7"/>
  </w:num>
  <w:num w:numId="29">
    <w:abstractNumId w:val="27"/>
  </w:num>
  <w:num w:numId="30">
    <w:abstractNumId w:val="11"/>
  </w:num>
  <w:num w:numId="31">
    <w:abstractNumId w:val="25"/>
  </w:num>
  <w:num w:numId="32">
    <w:abstractNumId w:val="29"/>
  </w:num>
  <w:num w:numId="33">
    <w:abstractNumId w:val="26"/>
  </w:num>
  <w:num w:numId="34">
    <w:abstractNumId w:val="6"/>
  </w:num>
  <w:num w:numId="35">
    <w:abstractNumId w:val="0"/>
  </w:num>
  <w:num w:numId="36">
    <w:abstractNumId w:val="16"/>
  </w:num>
  <w:num w:numId="37">
    <w:abstractNumId w:val="33"/>
  </w:num>
  <w:num w:numId="38">
    <w:abstractNumId w:val="35"/>
  </w:num>
  <w:num w:numId="39">
    <w:abstractNumId w:val="32"/>
  </w:num>
  <w:num w:numId="40">
    <w:abstractNumId w:val="28"/>
  </w:num>
  <w:num w:numId="41">
    <w:abstractNumId w:val="38"/>
  </w:num>
  <w:num w:numId="42">
    <w:abstractNumId w:val="2"/>
  </w:num>
  <w:num w:numId="43">
    <w:abstractNumId w:val="12"/>
  </w:num>
  <w:num w:numId="44">
    <w:abstractNumId w:val="41"/>
  </w:num>
  <w:num w:numId="45">
    <w:abstractNumId w:val="21"/>
  </w:num>
  <w:num w:numId="46">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A1"/>
    <w:rsid w:val="00000C7D"/>
    <w:rsid w:val="0000201F"/>
    <w:rsid w:val="0000583E"/>
    <w:rsid w:val="00007814"/>
    <w:rsid w:val="000126AD"/>
    <w:rsid w:val="000155FF"/>
    <w:rsid w:val="00015670"/>
    <w:rsid w:val="00015800"/>
    <w:rsid w:val="00015E9F"/>
    <w:rsid w:val="000237CD"/>
    <w:rsid w:val="00024963"/>
    <w:rsid w:val="00030BF2"/>
    <w:rsid w:val="00031B9C"/>
    <w:rsid w:val="000350E0"/>
    <w:rsid w:val="00035797"/>
    <w:rsid w:val="000443DC"/>
    <w:rsid w:val="00045C59"/>
    <w:rsid w:val="00050B42"/>
    <w:rsid w:val="00067393"/>
    <w:rsid w:val="00072472"/>
    <w:rsid w:val="00074C0B"/>
    <w:rsid w:val="00084D4E"/>
    <w:rsid w:val="0008598E"/>
    <w:rsid w:val="00087D5B"/>
    <w:rsid w:val="0009332B"/>
    <w:rsid w:val="00093447"/>
    <w:rsid w:val="00095F45"/>
    <w:rsid w:val="00096A62"/>
    <w:rsid w:val="000973A7"/>
    <w:rsid w:val="000A5F6A"/>
    <w:rsid w:val="000B5588"/>
    <w:rsid w:val="000C37B6"/>
    <w:rsid w:val="000C5501"/>
    <w:rsid w:val="000C5B0D"/>
    <w:rsid w:val="000D5FBA"/>
    <w:rsid w:val="000E0EF3"/>
    <w:rsid w:val="000E1A5E"/>
    <w:rsid w:val="000F0AA1"/>
    <w:rsid w:val="001124E7"/>
    <w:rsid w:val="00114CA2"/>
    <w:rsid w:val="00124428"/>
    <w:rsid w:val="00135324"/>
    <w:rsid w:val="001440C8"/>
    <w:rsid w:val="00147089"/>
    <w:rsid w:val="001506DE"/>
    <w:rsid w:val="001509D6"/>
    <w:rsid w:val="00153DB7"/>
    <w:rsid w:val="001620EE"/>
    <w:rsid w:val="001664DC"/>
    <w:rsid w:val="001704E2"/>
    <w:rsid w:val="00173CE2"/>
    <w:rsid w:val="0017597A"/>
    <w:rsid w:val="00175E06"/>
    <w:rsid w:val="001803FE"/>
    <w:rsid w:val="00183989"/>
    <w:rsid w:val="00183B04"/>
    <w:rsid w:val="00191978"/>
    <w:rsid w:val="00191B4E"/>
    <w:rsid w:val="001B03E7"/>
    <w:rsid w:val="001B6CC3"/>
    <w:rsid w:val="001C6603"/>
    <w:rsid w:val="001C6A53"/>
    <w:rsid w:val="001D58A2"/>
    <w:rsid w:val="001D5A7E"/>
    <w:rsid w:val="001D675D"/>
    <w:rsid w:val="001E09C1"/>
    <w:rsid w:val="001E1163"/>
    <w:rsid w:val="001E2658"/>
    <w:rsid w:val="001F3312"/>
    <w:rsid w:val="001F5380"/>
    <w:rsid w:val="001F6BAC"/>
    <w:rsid w:val="0021110A"/>
    <w:rsid w:val="00211BE1"/>
    <w:rsid w:val="00225751"/>
    <w:rsid w:val="0023010D"/>
    <w:rsid w:val="00230CCD"/>
    <w:rsid w:val="00235250"/>
    <w:rsid w:val="002365DE"/>
    <w:rsid w:val="00240C2B"/>
    <w:rsid w:val="002415CD"/>
    <w:rsid w:val="0024499E"/>
    <w:rsid w:val="00255059"/>
    <w:rsid w:val="00255CCD"/>
    <w:rsid w:val="002563E8"/>
    <w:rsid w:val="00256F30"/>
    <w:rsid w:val="00263331"/>
    <w:rsid w:val="0027768C"/>
    <w:rsid w:val="002826B6"/>
    <w:rsid w:val="00286143"/>
    <w:rsid w:val="0028662A"/>
    <w:rsid w:val="00290F41"/>
    <w:rsid w:val="00293F48"/>
    <w:rsid w:val="002A326D"/>
    <w:rsid w:val="002A62E7"/>
    <w:rsid w:val="002B044D"/>
    <w:rsid w:val="002B2F47"/>
    <w:rsid w:val="002B6843"/>
    <w:rsid w:val="002C1F3C"/>
    <w:rsid w:val="002C28E6"/>
    <w:rsid w:val="002C4150"/>
    <w:rsid w:val="002C42C8"/>
    <w:rsid w:val="002D1E8D"/>
    <w:rsid w:val="002D44B7"/>
    <w:rsid w:val="002E10A4"/>
    <w:rsid w:val="002F0A2C"/>
    <w:rsid w:val="002F0C4C"/>
    <w:rsid w:val="002F0FB3"/>
    <w:rsid w:val="002F4551"/>
    <w:rsid w:val="002F7174"/>
    <w:rsid w:val="002F78FE"/>
    <w:rsid w:val="00301B3B"/>
    <w:rsid w:val="003065A4"/>
    <w:rsid w:val="00312614"/>
    <w:rsid w:val="0031378C"/>
    <w:rsid w:val="00315122"/>
    <w:rsid w:val="003177C9"/>
    <w:rsid w:val="00332609"/>
    <w:rsid w:val="003476F1"/>
    <w:rsid w:val="00350FB5"/>
    <w:rsid w:val="003526C2"/>
    <w:rsid w:val="00352E29"/>
    <w:rsid w:val="003541A7"/>
    <w:rsid w:val="003555DC"/>
    <w:rsid w:val="003620C1"/>
    <w:rsid w:val="00364F2E"/>
    <w:rsid w:val="00375A51"/>
    <w:rsid w:val="00382110"/>
    <w:rsid w:val="00390B52"/>
    <w:rsid w:val="0039163C"/>
    <w:rsid w:val="0039660E"/>
    <w:rsid w:val="003A06F6"/>
    <w:rsid w:val="003A0F72"/>
    <w:rsid w:val="003A2F30"/>
    <w:rsid w:val="003A4C63"/>
    <w:rsid w:val="003A61E2"/>
    <w:rsid w:val="003A6956"/>
    <w:rsid w:val="003B0AD1"/>
    <w:rsid w:val="003B3C59"/>
    <w:rsid w:val="003B777F"/>
    <w:rsid w:val="003C2F7B"/>
    <w:rsid w:val="003C3B0E"/>
    <w:rsid w:val="003D7ED9"/>
    <w:rsid w:val="003E1BF3"/>
    <w:rsid w:val="003E6A6A"/>
    <w:rsid w:val="003F0FF1"/>
    <w:rsid w:val="003F2234"/>
    <w:rsid w:val="003F6A3B"/>
    <w:rsid w:val="00400DD0"/>
    <w:rsid w:val="004030C2"/>
    <w:rsid w:val="00412CE9"/>
    <w:rsid w:val="0041328C"/>
    <w:rsid w:val="00415CC3"/>
    <w:rsid w:val="00417745"/>
    <w:rsid w:val="00423635"/>
    <w:rsid w:val="00425389"/>
    <w:rsid w:val="0042563E"/>
    <w:rsid w:val="00426030"/>
    <w:rsid w:val="00443176"/>
    <w:rsid w:val="00443A74"/>
    <w:rsid w:val="00446E1E"/>
    <w:rsid w:val="004518A0"/>
    <w:rsid w:val="0045581C"/>
    <w:rsid w:val="0046369B"/>
    <w:rsid w:val="004640F5"/>
    <w:rsid w:val="004672D8"/>
    <w:rsid w:val="00473DB4"/>
    <w:rsid w:val="00481B4A"/>
    <w:rsid w:val="004870E1"/>
    <w:rsid w:val="00492E3F"/>
    <w:rsid w:val="00495191"/>
    <w:rsid w:val="004A4FB7"/>
    <w:rsid w:val="004A50A7"/>
    <w:rsid w:val="004A6273"/>
    <w:rsid w:val="004B10A3"/>
    <w:rsid w:val="004C296E"/>
    <w:rsid w:val="004C4CEE"/>
    <w:rsid w:val="004C7849"/>
    <w:rsid w:val="004D0AD7"/>
    <w:rsid w:val="004D0CBE"/>
    <w:rsid w:val="004E0221"/>
    <w:rsid w:val="004E7F45"/>
    <w:rsid w:val="004F0240"/>
    <w:rsid w:val="004F2D67"/>
    <w:rsid w:val="00501D46"/>
    <w:rsid w:val="00502AC1"/>
    <w:rsid w:val="00504080"/>
    <w:rsid w:val="005042C5"/>
    <w:rsid w:val="0050593E"/>
    <w:rsid w:val="00510E22"/>
    <w:rsid w:val="00514269"/>
    <w:rsid w:val="00514CDB"/>
    <w:rsid w:val="00517F3C"/>
    <w:rsid w:val="0052255A"/>
    <w:rsid w:val="00527262"/>
    <w:rsid w:val="00533631"/>
    <w:rsid w:val="00547DA5"/>
    <w:rsid w:val="00554E09"/>
    <w:rsid w:val="005551F6"/>
    <w:rsid w:val="00561D43"/>
    <w:rsid w:val="00563F49"/>
    <w:rsid w:val="00566D23"/>
    <w:rsid w:val="00574BC4"/>
    <w:rsid w:val="00581729"/>
    <w:rsid w:val="00587DA8"/>
    <w:rsid w:val="005914C8"/>
    <w:rsid w:val="00595D4F"/>
    <w:rsid w:val="00597FFD"/>
    <w:rsid w:val="005A032B"/>
    <w:rsid w:val="005A2689"/>
    <w:rsid w:val="005B1C54"/>
    <w:rsid w:val="005B26FA"/>
    <w:rsid w:val="005B60BA"/>
    <w:rsid w:val="005B736E"/>
    <w:rsid w:val="005C0C7E"/>
    <w:rsid w:val="005C4189"/>
    <w:rsid w:val="005C4700"/>
    <w:rsid w:val="005C65E2"/>
    <w:rsid w:val="005F4E0C"/>
    <w:rsid w:val="00604C06"/>
    <w:rsid w:val="00606068"/>
    <w:rsid w:val="006075EB"/>
    <w:rsid w:val="0061359A"/>
    <w:rsid w:val="00630A24"/>
    <w:rsid w:val="0063714B"/>
    <w:rsid w:val="00642017"/>
    <w:rsid w:val="00646251"/>
    <w:rsid w:val="00653EBE"/>
    <w:rsid w:val="006663CE"/>
    <w:rsid w:val="00667290"/>
    <w:rsid w:val="006746FA"/>
    <w:rsid w:val="0068352D"/>
    <w:rsid w:val="00683C98"/>
    <w:rsid w:val="00684346"/>
    <w:rsid w:val="0068444F"/>
    <w:rsid w:val="00690CC0"/>
    <w:rsid w:val="00691CE0"/>
    <w:rsid w:val="00691ED8"/>
    <w:rsid w:val="0069204F"/>
    <w:rsid w:val="00692AB5"/>
    <w:rsid w:val="00696F55"/>
    <w:rsid w:val="006A2E04"/>
    <w:rsid w:val="006A3D69"/>
    <w:rsid w:val="006A7008"/>
    <w:rsid w:val="006B3F83"/>
    <w:rsid w:val="006B4BF2"/>
    <w:rsid w:val="006B6151"/>
    <w:rsid w:val="006C1537"/>
    <w:rsid w:val="006C62EE"/>
    <w:rsid w:val="006C65E9"/>
    <w:rsid w:val="006C66C5"/>
    <w:rsid w:val="006D0635"/>
    <w:rsid w:val="006D38EB"/>
    <w:rsid w:val="006D3CB3"/>
    <w:rsid w:val="006D60F6"/>
    <w:rsid w:val="006E127C"/>
    <w:rsid w:val="006E231F"/>
    <w:rsid w:val="006F007F"/>
    <w:rsid w:val="006F076D"/>
    <w:rsid w:val="006F14BB"/>
    <w:rsid w:val="006F50A1"/>
    <w:rsid w:val="0070047F"/>
    <w:rsid w:val="0070095E"/>
    <w:rsid w:val="00701A0F"/>
    <w:rsid w:val="00702CC3"/>
    <w:rsid w:val="007104AA"/>
    <w:rsid w:val="007109BD"/>
    <w:rsid w:val="00710FB9"/>
    <w:rsid w:val="00711B33"/>
    <w:rsid w:val="00714535"/>
    <w:rsid w:val="00727F52"/>
    <w:rsid w:val="0073023F"/>
    <w:rsid w:val="00731D52"/>
    <w:rsid w:val="00741C92"/>
    <w:rsid w:val="00745BEF"/>
    <w:rsid w:val="00751DAF"/>
    <w:rsid w:val="0075465D"/>
    <w:rsid w:val="007706EA"/>
    <w:rsid w:val="007755D7"/>
    <w:rsid w:val="00781207"/>
    <w:rsid w:val="007812BE"/>
    <w:rsid w:val="00791F93"/>
    <w:rsid w:val="0079463B"/>
    <w:rsid w:val="0079518D"/>
    <w:rsid w:val="007958BE"/>
    <w:rsid w:val="00796A13"/>
    <w:rsid w:val="007A19B9"/>
    <w:rsid w:val="007A1E60"/>
    <w:rsid w:val="007B4DD9"/>
    <w:rsid w:val="007B745A"/>
    <w:rsid w:val="007C386A"/>
    <w:rsid w:val="007C7106"/>
    <w:rsid w:val="007D16C3"/>
    <w:rsid w:val="007D2087"/>
    <w:rsid w:val="007D3927"/>
    <w:rsid w:val="007D40A2"/>
    <w:rsid w:val="007E003F"/>
    <w:rsid w:val="007E17FB"/>
    <w:rsid w:val="007E1D58"/>
    <w:rsid w:val="007E3E1C"/>
    <w:rsid w:val="007E3EB3"/>
    <w:rsid w:val="007E7E36"/>
    <w:rsid w:val="007F64BD"/>
    <w:rsid w:val="007F6DDB"/>
    <w:rsid w:val="0080485E"/>
    <w:rsid w:val="008050DC"/>
    <w:rsid w:val="00814887"/>
    <w:rsid w:val="008239EE"/>
    <w:rsid w:val="00832586"/>
    <w:rsid w:val="00832639"/>
    <w:rsid w:val="00836F61"/>
    <w:rsid w:val="0084166A"/>
    <w:rsid w:val="00850783"/>
    <w:rsid w:val="00853BA4"/>
    <w:rsid w:val="00853F23"/>
    <w:rsid w:val="00860AB2"/>
    <w:rsid w:val="00860BB2"/>
    <w:rsid w:val="00864C48"/>
    <w:rsid w:val="00865C37"/>
    <w:rsid w:val="00873FC0"/>
    <w:rsid w:val="00874144"/>
    <w:rsid w:val="00875AF9"/>
    <w:rsid w:val="008768CD"/>
    <w:rsid w:val="00883BA5"/>
    <w:rsid w:val="00884603"/>
    <w:rsid w:val="00890A9B"/>
    <w:rsid w:val="00890B22"/>
    <w:rsid w:val="008948FA"/>
    <w:rsid w:val="0089690D"/>
    <w:rsid w:val="008A0BBE"/>
    <w:rsid w:val="008A0C92"/>
    <w:rsid w:val="008A1C34"/>
    <w:rsid w:val="008A5BD7"/>
    <w:rsid w:val="008B31EE"/>
    <w:rsid w:val="008B3E42"/>
    <w:rsid w:val="008B40F0"/>
    <w:rsid w:val="008B5F78"/>
    <w:rsid w:val="008C67A4"/>
    <w:rsid w:val="008C7B8F"/>
    <w:rsid w:val="008D1482"/>
    <w:rsid w:val="008D2163"/>
    <w:rsid w:val="008D6258"/>
    <w:rsid w:val="008D7CCE"/>
    <w:rsid w:val="008E3916"/>
    <w:rsid w:val="008F6A94"/>
    <w:rsid w:val="008F7322"/>
    <w:rsid w:val="00903367"/>
    <w:rsid w:val="0090343B"/>
    <w:rsid w:val="00904604"/>
    <w:rsid w:val="0091004F"/>
    <w:rsid w:val="00924B4E"/>
    <w:rsid w:val="009270CC"/>
    <w:rsid w:val="009344A6"/>
    <w:rsid w:val="00937D58"/>
    <w:rsid w:val="00940E11"/>
    <w:rsid w:val="0094149F"/>
    <w:rsid w:val="00944091"/>
    <w:rsid w:val="009451C9"/>
    <w:rsid w:val="00947E83"/>
    <w:rsid w:val="00952D5B"/>
    <w:rsid w:val="009534B7"/>
    <w:rsid w:val="009578AD"/>
    <w:rsid w:val="00962B5D"/>
    <w:rsid w:val="00966574"/>
    <w:rsid w:val="00973FEE"/>
    <w:rsid w:val="0098227A"/>
    <w:rsid w:val="009832D6"/>
    <w:rsid w:val="0098456D"/>
    <w:rsid w:val="009847EE"/>
    <w:rsid w:val="00985D01"/>
    <w:rsid w:val="009912CF"/>
    <w:rsid w:val="009928C1"/>
    <w:rsid w:val="009945B8"/>
    <w:rsid w:val="00994C43"/>
    <w:rsid w:val="009A4C55"/>
    <w:rsid w:val="009A4FDF"/>
    <w:rsid w:val="009A7C99"/>
    <w:rsid w:val="009C2D99"/>
    <w:rsid w:val="009C6989"/>
    <w:rsid w:val="009C6E6C"/>
    <w:rsid w:val="009D0B04"/>
    <w:rsid w:val="009D0F58"/>
    <w:rsid w:val="009E2AA7"/>
    <w:rsid w:val="009E3DB3"/>
    <w:rsid w:val="009E68FF"/>
    <w:rsid w:val="009F2CB0"/>
    <w:rsid w:val="009F45A5"/>
    <w:rsid w:val="00A17BF0"/>
    <w:rsid w:val="00A20DC5"/>
    <w:rsid w:val="00A252EF"/>
    <w:rsid w:val="00A309EC"/>
    <w:rsid w:val="00A331DB"/>
    <w:rsid w:val="00A33674"/>
    <w:rsid w:val="00A44C02"/>
    <w:rsid w:val="00A44C91"/>
    <w:rsid w:val="00A44FB9"/>
    <w:rsid w:val="00A5265B"/>
    <w:rsid w:val="00A56519"/>
    <w:rsid w:val="00A62DF8"/>
    <w:rsid w:val="00A646F7"/>
    <w:rsid w:val="00A67524"/>
    <w:rsid w:val="00A721C8"/>
    <w:rsid w:val="00A749BE"/>
    <w:rsid w:val="00A775A9"/>
    <w:rsid w:val="00A77B21"/>
    <w:rsid w:val="00A80F99"/>
    <w:rsid w:val="00A81B87"/>
    <w:rsid w:val="00A81C8A"/>
    <w:rsid w:val="00A81F8D"/>
    <w:rsid w:val="00A84062"/>
    <w:rsid w:val="00A91689"/>
    <w:rsid w:val="00A92260"/>
    <w:rsid w:val="00AA3537"/>
    <w:rsid w:val="00AB080C"/>
    <w:rsid w:val="00AC6EEB"/>
    <w:rsid w:val="00AC7727"/>
    <w:rsid w:val="00AD1952"/>
    <w:rsid w:val="00AD28CE"/>
    <w:rsid w:val="00AE50AC"/>
    <w:rsid w:val="00AF66C6"/>
    <w:rsid w:val="00B055CA"/>
    <w:rsid w:val="00B13F08"/>
    <w:rsid w:val="00B20759"/>
    <w:rsid w:val="00B211D3"/>
    <w:rsid w:val="00B300A4"/>
    <w:rsid w:val="00B32D83"/>
    <w:rsid w:val="00B34425"/>
    <w:rsid w:val="00B34931"/>
    <w:rsid w:val="00B36975"/>
    <w:rsid w:val="00B41C20"/>
    <w:rsid w:val="00B43B9F"/>
    <w:rsid w:val="00B5013E"/>
    <w:rsid w:val="00B5369B"/>
    <w:rsid w:val="00B56D87"/>
    <w:rsid w:val="00B66AC9"/>
    <w:rsid w:val="00B70767"/>
    <w:rsid w:val="00B73110"/>
    <w:rsid w:val="00B73B97"/>
    <w:rsid w:val="00B75404"/>
    <w:rsid w:val="00B8215B"/>
    <w:rsid w:val="00B82267"/>
    <w:rsid w:val="00B85E1E"/>
    <w:rsid w:val="00B953CD"/>
    <w:rsid w:val="00B974AB"/>
    <w:rsid w:val="00BB6059"/>
    <w:rsid w:val="00BD25BA"/>
    <w:rsid w:val="00BD3A30"/>
    <w:rsid w:val="00BD3AA1"/>
    <w:rsid w:val="00BD3BCD"/>
    <w:rsid w:val="00BD6900"/>
    <w:rsid w:val="00BE4C45"/>
    <w:rsid w:val="00BF04CE"/>
    <w:rsid w:val="00BF079B"/>
    <w:rsid w:val="00BF10E3"/>
    <w:rsid w:val="00BF29B2"/>
    <w:rsid w:val="00BF3481"/>
    <w:rsid w:val="00BF793B"/>
    <w:rsid w:val="00C00EF6"/>
    <w:rsid w:val="00C0170A"/>
    <w:rsid w:val="00C04B56"/>
    <w:rsid w:val="00C04BA0"/>
    <w:rsid w:val="00C0702B"/>
    <w:rsid w:val="00C110DC"/>
    <w:rsid w:val="00C110F4"/>
    <w:rsid w:val="00C11C60"/>
    <w:rsid w:val="00C143BE"/>
    <w:rsid w:val="00C15285"/>
    <w:rsid w:val="00C17B82"/>
    <w:rsid w:val="00C226A0"/>
    <w:rsid w:val="00C2288B"/>
    <w:rsid w:val="00C23E43"/>
    <w:rsid w:val="00C25B18"/>
    <w:rsid w:val="00C32094"/>
    <w:rsid w:val="00C358EA"/>
    <w:rsid w:val="00C36E33"/>
    <w:rsid w:val="00C46439"/>
    <w:rsid w:val="00C51D0A"/>
    <w:rsid w:val="00C57F40"/>
    <w:rsid w:val="00C6159B"/>
    <w:rsid w:val="00C63E8D"/>
    <w:rsid w:val="00C7446F"/>
    <w:rsid w:val="00C74853"/>
    <w:rsid w:val="00C76EBA"/>
    <w:rsid w:val="00C84D1D"/>
    <w:rsid w:val="00C9072B"/>
    <w:rsid w:val="00C91384"/>
    <w:rsid w:val="00C9617C"/>
    <w:rsid w:val="00CA35EA"/>
    <w:rsid w:val="00CA415A"/>
    <w:rsid w:val="00CB09AF"/>
    <w:rsid w:val="00CB24C8"/>
    <w:rsid w:val="00CB4689"/>
    <w:rsid w:val="00CB6461"/>
    <w:rsid w:val="00CD2558"/>
    <w:rsid w:val="00CD2961"/>
    <w:rsid w:val="00CD3ECE"/>
    <w:rsid w:val="00CD4660"/>
    <w:rsid w:val="00CD622F"/>
    <w:rsid w:val="00CE5CDB"/>
    <w:rsid w:val="00CF0281"/>
    <w:rsid w:val="00CF0CCF"/>
    <w:rsid w:val="00CF1EFB"/>
    <w:rsid w:val="00CF6E6F"/>
    <w:rsid w:val="00CF7C4F"/>
    <w:rsid w:val="00D002E2"/>
    <w:rsid w:val="00D10344"/>
    <w:rsid w:val="00D14712"/>
    <w:rsid w:val="00D14F36"/>
    <w:rsid w:val="00D16458"/>
    <w:rsid w:val="00D16608"/>
    <w:rsid w:val="00D20D3E"/>
    <w:rsid w:val="00D2376E"/>
    <w:rsid w:val="00D35803"/>
    <w:rsid w:val="00D35E8E"/>
    <w:rsid w:val="00D42160"/>
    <w:rsid w:val="00D5533C"/>
    <w:rsid w:val="00D56E9A"/>
    <w:rsid w:val="00D67379"/>
    <w:rsid w:val="00D85073"/>
    <w:rsid w:val="00D85D7B"/>
    <w:rsid w:val="00D864B4"/>
    <w:rsid w:val="00D86D7F"/>
    <w:rsid w:val="00D91580"/>
    <w:rsid w:val="00D945B9"/>
    <w:rsid w:val="00D96AC6"/>
    <w:rsid w:val="00DA4C3C"/>
    <w:rsid w:val="00DB1185"/>
    <w:rsid w:val="00DB1F01"/>
    <w:rsid w:val="00DB5A6A"/>
    <w:rsid w:val="00DC4A5D"/>
    <w:rsid w:val="00DC6917"/>
    <w:rsid w:val="00DD2AAB"/>
    <w:rsid w:val="00DD4DB1"/>
    <w:rsid w:val="00DE467B"/>
    <w:rsid w:val="00DE74A7"/>
    <w:rsid w:val="00DF0D89"/>
    <w:rsid w:val="00DF12F9"/>
    <w:rsid w:val="00DF18BB"/>
    <w:rsid w:val="00DF522D"/>
    <w:rsid w:val="00DF7EEB"/>
    <w:rsid w:val="00E00D1F"/>
    <w:rsid w:val="00E01839"/>
    <w:rsid w:val="00E11E19"/>
    <w:rsid w:val="00E13E4C"/>
    <w:rsid w:val="00E21E84"/>
    <w:rsid w:val="00E27A09"/>
    <w:rsid w:val="00E335C9"/>
    <w:rsid w:val="00E46F72"/>
    <w:rsid w:val="00E500FA"/>
    <w:rsid w:val="00E541C5"/>
    <w:rsid w:val="00E55F7B"/>
    <w:rsid w:val="00E64510"/>
    <w:rsid w:val="00E70971"/>
    <w:rsid w:val="00E70ED1"/>
    <w:rsid w:val="00E73AF5"/>
    <w:rsid w:val="00E75157"/>
    <w:rsid w:val="00E761CC"/>
    <w:rsid w:val="00E834C3"/>
    <w:rsid w:val="00E8484F"/>
    <w:rsid w:val="00E8586E"/>
    <w:rsid w:val="00E86566"/>
    <w:rsid w:val="00E90F20"/>
    <w:rsid w:val="00E91AE2"/>
    <w:rsid w:val="00E924AD"/>
    <w:rsid w:val="00E93B81"/>
    <w:rsid w:val="00EA0C0D"/>
    <w:rsid w:val="00EA1878"/>
    <w:rsid w:val="00EA35FC"/>
    <w:rsid w:val="00EA4BB4"/>
    <w:rsid w:val="00EA6B8B"/>
    <w:rsid w:val="00EB5C1D"/>
    <w:rsid w:val="00EC788F"/>
    <w:rsid w:val="00ED1E81"/>
    <w:rsid w:val="00ED3BF4"/>
    <w:rsid w:val="00ED460D"/>
    <w:rsid w:val="00ED5F55"/>
    <w:rsid w:val="00ED6E32"/>
    <w:rsid w:val="00EF24CE"/>
    <w:rsid w:val="00EF3BC3"/>
    <w:rsid w:val="00EF41BF"/>
    <w:rsid w:val="00F057AB"/>
    <w:rsid w:val="00F06559"/>
    <w:rsid w:val="00F14BBB"/>
    <w:rsid w:val="00F2633D"/>
    <w:rsid w:val="00F30960"/>
    <w:rsid w:val="00F31D63"/>
    <w:rsid w:val="00F32673"/>
    <w:rsid w:val="00F32713"/>
    <w:rsid w:val="00F370F7"/>
    <w:rsid w:val="00F40CED"/>
    <w:rsid w:val="00F440E3"/>
    <w:rsid w:val="00F46CD6"/>
    <w:rsid w:val="00F516B4"/>
    <w:rsid w:val="00F5414C"/>
    <w:rsid w:val="00F5695A"/>
    <w:rsid w:val="00F578D1"/>
    <w:rsid w:val="00F62861"/>
    <w:rsid w:val="00F63798"/>
    <w:rsid w:val="00F6526B"/>
    <w:rsid w:val="00F76473"/>
    <w:rsid w:val="00F774CC"/>
    <w:rsid w:val="00F80CA6"/>
    <w:rsid w:val="00F840CE"/>
    <w:rsid w:val="00F857F8"/>
    <w:rsid w:val="00F85FD6"/>
    <w:rsid w:val="00F956C0"/>
    <w:rsid w:val="00F975C6"/>
    <w:rsid w:val="00FA253F"/>
    <w:rsid w:val="00FA520E"/>
    <w:rsid w:val="00FB4522"/>
    <w:rsid w:val="00FB60C6"/>
    <w:rsid w:val="00FC0D01"/>
    <w:rsid w:val="00FC2EE6"/>
    <w:rsid w:val="00FC3F5D"/>
    <w:rsid w:val="00FC4E10"/>
    <w:rsid w:val="00FD2366"/>
    <w:rsid w:val="00FE002D"/>
    <w:rsid w:val="00FE4204"/>
    <w:rsid w:val="00FE48DD"/>
    <w:rsid w:val="00FE5743"/>
    <w:rsid w:val="00FE61DA"/>
    <w:rsid w:val="00FF5362"/>
    <w:rsid w:val="00FF79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7074899-A48E-4521-8A63-DB110055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98E"/>
    <w:pPr>
      <w:spacing w:after="160" w:line="259" w:lineRule="auto"/>
    </w:pPr>
    <w:rPr>
      <w:lang w:eastAsia="en-US"/>
    </w:rPr>
  </w:style>
  <w:style w:type="paragraph" w:styleId="Nagwek1">
    <w:name w:val="heading 1"/>
    <w:basedOn w:val="Normalny"/>
    <w:link w:val="Nagwek1Znak"/>
    <w:uiPriority w:val="99"/>
    <w:qFormat/>
    <w:rsid w:val="00581729"/>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2">
    <w:name w:val="heading 2"/>
    <w:basedOn w:val="Normalny"/>
    <w:link w:val="Nagwek2Znak"/>
    <w:uiPriority w:val="99"/>
    <w:qFormat/>
    <w:rsid w:val="00581729"/>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3">
    <w:name w:val="heading 3"/>
    <w:basedOn w:val="Normalny"/>
    <w:link w:val="Nagwek3Znak"/>
    <w:uiPriority w:val="99"/>
    <w:qFormat/>
    <w:rsid w:val="00581729"/>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81729"/>
    <w:rPr>
      <w:rFonts w:ascii="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9"/>
    <w:locked/>
    <w:rsid w:val="00581729"/>
    <w:rPr>
      <w:rFonts w:ascii="Times New Roman" w:hAnsi="Times New Roman" w:cs="Times New Roman"/>
      <w:b/>
      <w:bCs/>
      <w:sz w:val="36"/>
      <w:szCs w:val="36"/>
      <w:lang w:eastAsia="pl-PL"/>
    </w:rPr>
  </w:style>
  <w:style w:type="character" w:customStyle="1" w:styleId="Nagwek3Znak">
    <w:name w:val="Nagłówek 3 Znak"/>
    <w:basedOn w:val="Domylnaczcionkaakapitu"/>
    <w:link w:val="Nagwek3"/>
    <w:uiPriority w:val="99"/>
    <w:locked/>
    <w:rsid w:val="00581729"/>
    <w:rPr>
      <w:rFonts w:ascii="Times New Roman" w:hAnsi="Times New Roman" w:cs="Times New Roman"/>
      <w:b/>
      <w:bCs/>
      <w:sz w:val="27"/>
      <w:szCs w:val="27"/>
      <w:lang w:eastAsia="pl-PL"/>
    </w:rPr>
  </w:style>
  <w:style w:type="character" w:styleId="Hipercze">
    <w:name w:val="Hyperlink"/>
    <w:basedOn w:val="Domylnaczcionkaakapitu"/>
    <w:uiPriority w:val="99"/>
    <w:semiHidden/>
    <w:rsid w:val="00581729"/>
    <w:rPr>
      <w:rFonts w:cs="Times New Roman"/>
      <w:color w:val="0000FF"/>
      <w:u w:val="single"/>
    </w:rPr>
  </w:style>
  <w:style w:type="paragraph" w:styleId="NormalnyWeb">
    <w:name w:val="Normal (Web)"/>
    <w:basedOn w:val="Normalny"/>
    <w:uiPriority w:val="99"/>
    <w:semiHidden/>
    <w:rsid w:val="00581729"/>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99"/>
    <w:qFormat/>
    <w:rsid w:val="00581729"/>
    <w:rPr>
      <w:rFonts w:cs="Times New Roman"/>
      <w:b/>
      <w:bCs/>
    </w:rPr>
  </w:style>
  <w:style w:type="character" w:styleId="Uwydatnienie">
    <w:name w:val="Emphasis"/>
    <w:basedOn w:val="Domylnaczcionkaakapitu"/>
    <w:uiPriority w:val="99"/>
    <w:qFormat/>
    <w:rsid w:val="00581729"/>
    <w:rPr>
      <w:rFonts w:cs="Times New Roman"/>
      <w:i/>
      <w:iCs/>
    </w:rPr>
  </w:style>
  <w:style w:type="character" w:styleId="Wyrnieniedelikatne">
    <w:name w:val="Subtle Emphasis"/>
    <w:basedOn w:val="Domylnaczcionkaakapitu"/>
    <w:uiPriority w:val="99"/>
    <w:qFormat/>
    <w:rsid w:val="00581729"/>
    <w:rPr>
      <w:rFonts w:cs="Times New Roman"/>
    </w:rPr>
  </w:style>
  <w:style w:type="paragraph" w:styleId="Tekstdymka">
    <w:name w:val="Balloon Text"/>
    <w:basedOn w:val="Normalny"/>
    <w:link w:val="TekstdymkaZnak"/>
    <w:uiPriority w:val="99"/>
    <w:semiHidden/>
    <w:rsid w:val="004132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1328C"/>
    <w:rPr>
      <w:rFonts w:ascii="Segoe UI" w:hAnsi="Segoe UI" w:cs="Segoe UI"/>
      <w:sz w:val="18"/>
      <w:szCs w:val="18"/>
    </w:rPr>
  </w:style>
  <w:style w:type="paragraph" w:styleId="Akapitzlist">
    <w:name w:val="List Paragraph"/>
    <w:basedOn w:val="Normalny"/>
    <w:link w:val="AkapitzlistZnak1"/>
    <w:uiPriority w:val="34"/>
    <w:qFormat/>
    <w:rsid w:val="001E09C1"/>
    <w:pPr>
      <w:ind w:left="720"/>
      <w:contextualSpacing/>
    </w:pPr>
  </w:style>
  <w:style w:type="character" w:customStyle="1" w:styleId="AkapitzlistZnak1">
    <w:name w:val="Akapit z listą Znak1"/>
    <w:link w:val="Akapitzlist"/>
    <w:uiPriority w:val="99"/>
    <w:locked/>
    <w:rsid w:val="005A032B"/>
  </w:style>
  <w:style w:type="paragraph" w:styleId="Nagwek">
    <w:name w:val="header"/>
    <w:basedOn w:val="Normalny"/>
    <w:link w:val="NagwekZnak"/>
    <w:uiPriority w:val="99"/>
    <w:rsid w:val="008B40F0"/>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B40F0"/>
    <w:rPr>
      <w:rFonts w:cs="Times New Roman"/>
    </w:rPr>
  </w:style>
  <w:style w:type="paragraph" w:styleId="Stopka">
    <w:name w:val="footer"/>
    <w:basedOn w:val="Normalny"/>
    <w:link w:val="StopkaZnak"/>
    <w:uiPriority w:val="99"/>
    <w:rsid w:val="008B40F0"/>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B40F0"/>
    <w:rPr>
      <w:rFonts w:cs="Times New Roman"/>
    </w:rPr>
  </w:style>
  <w:style w:type="table" w:styleId="Tabela-Siatka">
    <w:name w:val="Table Grid"/>
    <w:basedOn w:val="Standardowy"/>
    <w:uiPriority w:val="99"/>
    <w:rsid w:val="00F309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link w:val="ListParagraphChar"/>
    <w:uiPriority w:val="99"/>
    <w:rsid w:val="00E73AF5"/>
    <w:pPr>
      <w:ind w:left="720"/>
    </w:pPr>
    <w:rPr>
      <w:sz w:val="20"/>
      <w:szCs w:val="20"/>
      <w:lang w:eastAsia="pl-PL"/>
    </w:rPr>
  </w:style>
  <w:style w:type="character" w:customStyle="1" w:styleId="ListParagraphChar">
    <w:name w:val="List Paragraph Char"/>
    <w:link w:val="Akapitzlist1"/>
    <w:uiPriority w:val="99"/>
    <w:locked/>
    <w:rsid w:val="00E73AF5"/>
    <w:rPr>
      <w:rFonts w:ascii="Calibri" w:hAnsi="Calibri"/>
    </w:rPr>
  </w:style>
  <w:style w:type="paragraph" w:customStyle="1" w:styleId="1">
    <w:name w:val="1."/>
    <w:basedOn w:val="Normalny"/>
    <w:uiPriority w:val="99"/>
    <w:rsid w:val="008050DC"/>
    <w:pPr>
      <w:suppressAutoHyphens/>
      <w:snapToGrid w:val="0"/>
      <w:spacing w:after="0" w:line="258" w:lineRule="atLeast"/>
      <w:ind w:left="227" w:hanging="227"/>
      <w:jc w:val="both"/>
    </w:pPr>
    <w:rPr>
      <w:rFonts w:ascii="FrankfurtGothic" w:eastAsia="Times New Roman" w:hAnsi="FrankfurtGothic" w:cs="FrankfurtGothic"/>
      <w:color w:val="000000"/>
      <w:kern w:val="2"/>
      <w:sz w:val="19"/>
      <w:szCs w:val="20"/>
      <w:lang w:eastAsia="ar-SA"/>
    </w:rPr>
  </w:style>
  <w:style w:type="character" w:styleId="Odwoaniedokomentarza">
    <w:name w:val="annotation reference"/>
    <w:basedOn w:val="Domylnaczcionkaakapitu"/>
    <w:uiPriority w:val="99"/>
    <w:semiHidden/>
    <w:rsid w:val="001803FE"/>
    <w:rPr>
      <w:rFonts w:cs="Times New Roman"/>
      <w:sz w:val="16"/>
      <w:szCs w:val="16"/>
    </w:rPr>
  </w:style>
  <w:style w:type="paragraph" w:styleId="Tekstkomentarza">
    <w:name w:val="annotation text"/>
    <w:basedOn w:val="Normalny"/>
    <w:link w:val="TekstkomentarzaZnak"/>
    <w:uiPriority w:val="99"/>
    <w:semiHidden/>
    <w:rsid w:val="001803FE"/>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1803FE"/>
    <w:rPr>
      <w:rFonts w:cs="Times New Roman"/>
      <w:sz w:val="20"/>
      <w:szCs w:val="20"/>
    </w:rPr>
  </w:style>
  <w:style w:type="paragraph" w:styleId="Tematkomentarza">
    <w:name w:val="annotation subject"/>
    <w:basedOn w:val="Tekstkomentarza"/>
    <w:next w:val="Tekstkomentarza"/>
    <w:link w:val="TematkomentarzaZnak"/>
    <w:uiPriority w:val="99"/>
    <w:semiHidden/>
    <w:rsid w:val="001803FE"/>
    <w:rPr>
      <w:b/>
      <w:bCs/>
    </w:rPr>
  </w:style>
  <w:style w:type="character" w:customStyle="1" w:styleId="TematkomentarzaZnak">
    <w:name w:val="Temat komentarza Znak"/>
    <w:basedOn w:val="TekstkomentarzaZnak"/>
    <w:link w:val="Tematkomentarza"/>
    <w:uiPriority w:val="99"/>
    <w:semiHidden/>
    <w:locked/>
    <w:rsid w:val="001803FE"/>
    <w:rPr>
      <w:rFonts w:cs="Times New Roman"/>
      <w:b/>
      <w:bCs/>
      <w:sz w:val="20"/>
      <w:szCs w:val="20"/>
    </w:rPr>
  </w:style>
  <w:style w:type="paragraph" w:customStyle="1" w:styleId="Default">
    <w:name w:val="Default"/>
    <w:uiPriority w:val="99"/>
    <w:rsid w:val="00ED460D"/>
    <w:pPr>
      <w:autoSpaceDE w:val="0"/>
      <w:autoSpaceDN w:val="0"/>
      <w:adjustRightInd w:val="0"/>
    </w:pPr>
    <w:rPr>
      <w:rFonts w:ascii="Ebrima" w:eastAsia="Times New Roman" w:hAnsi="Ebrima" w:cs="Ebrima"/>
      <w:color w:val="000000"/>
      <w:sz w:val="24"/>
      <w:szCs w:val="24"/>
      <w:lang w:eastAsia="en-US"/>
    </w:rPr>
  </w:style>
  <w:style w:type="paragraph" w:customStyle="1" w:styleId="Akapitzlist2">
    <w:name w:val="Akapit z listą2"/>
    <w:basedOn w:val="Normalny"/>
    <w:link w:val="AkapitzlistZnak"/>
    <w:uiPriority w:val="99"/>
    <w:rsid w:val="002C28E6"/>
    <w:pPr>
      <w:ind w:left="720"/>
      <w:contextualSpacing/>
    </w:pPr>
    <w:rPr>
      <w:szCs w:val="20"/>
    </w:rPr>
  </w:style>
  <w:style w:type="character" w:customStyle="1" w:styleId="AkapitzlistZnak">
    <w:name w:val="Akapit z listą Znak"/>
    <w:link w:val="Akapitzlist2"/>
    <w:uiPriority w:val="34"/>
    <w:locked/>
    <w:rsid w:val="002C28E6"/>
    <w:rPr>
      <w:rFonts w:ascii="Calibri" w:hAnsi="Calibri"/>
      <w:sz w:val="22"/>
      <w:lang w:val="pl-PL" w:eastAsia="en-US"/>
    </w:rPr>
  </w:style>
  <w:style w:type="paragraph" w:styleId="Tekstprzypisudolnego">
    <w:name w:val="footnote text"/>
    <w:basedOn w:val="Normalny"/>
    <w:link w:val="TekstprzypisudolnegoZnak"/>
    <w:uiPriority w:val="99"/>
    <w:semiHidden/>
    <w:unhideWhenUsed/>
    <w:rsid w:val="007109B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109BD"/>
    <w:rPr>
      <w:sz w:val="20"/>
      <w:szCs w:val="20"/>
      <w:lang w:eastAsia="en-US"/>
    </w:rPr>
  </w:style>
  <w:style w:type="character" w:styleId="Odwoanieprzypisudolnego">
    <w:name w:val="footnote reference"/>
    <w:basedOn w:val="Domylnaczcionkaakapitu"/>
    <w:uiPriority w:val="99"/>
    <w:semiHidden/>
    <w:unhideWhenUsed/>
    <w:rsid w:val="007109BD"/>
    <w:rPr>
      <w:vertAlign w:val="superscript"/>
    </w:rPr>
  </w:style>
  <w:style w:type="character" w:customStyle="1" w:styleId="DeltaViewInsertion">
    <w:name w:val="DeltaView Insertion"/>
    <w:rsid w:val="002D44B7"/>
    <w:rPr>
      <w:b/>
      <w:bCs w:val="0"/>
      <w:i/>
      <w:iCs w:val="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02471">
      <w:bodyDiv w:val="1"/>
      <w:marLeft w:val="0"/>
      <w:marRight w:val="0"/>
      <w:marTop w:val="0"/>
      <w:marBottom w:val="0"/>
      <w:divBdr>
        <w:top w:val="none" w:sz="0" w:space="0" w:color="auto"/>
        <w:left w:val="none" w:sz="0" w:space="0" w:color="auto"/>
        <w:bottom w:val="none" w:sz="0" w:space="0" w:color="auto"/>
        <w:right w:val="none" w:sz="0" w:space="0" w:color="auto"/>
      </w:divBdr>
    </w:div>
    <w:div w:id="261957163">
      <w:marLeft w:val="0"/>
      <w:marRight w:val="0"/>
      <w:marTop w:val="0"/>
      <w:marBottom w:val="0"/>
      <w:divBdr>
        <w:top w:val="none" w:sz="0" w:space="0" w:color="auto"/>
        <w:left w:val="none" w:sz="0" w:space="0" w:color="auto"/>
        <w:bottom w:val="none" w:sz="0" w:space="0" w:color="auto"/>
        <w:right w:val="none" w:sz="0" w:space="0" w:color="auto"/>
      </w:divBdr>
    </w:div>
    <w:div w:id="261957164">
      <w:marLeft w:val="0"/>
      <w:marRight w:val="0"/>
      <w:marTop w:val="0"/>
      <w:marBottom w:val="0"/>
      <w:divBdr>
        <w:top w:val="none" w:sz="0" w:space="0" w:color="auto"/>
        <w:left w:val="none" w:sz="0" w:space="0" w:color="auto"/>
        <w:bottom w:val="none" w:sz="0" w:space="0" w:color="auto"/>
        <w:right w:val="none" w:sz="0" w:space="0" w:color="auto"/>
      </w:divBdr>
    </w:div>
    <w:div w:id="261957165">
      <w:marLeft w:val="0"/>
      <w:marRight w:val="0"/>
      <w:marTop w:val="0"/>
      <w:marBottom w:val="0"/>
      <w:divBdr>
        <w:top w:val="none" w:sz="0" w:space="0" w:color="auto"/>
        <w:left w:val="none" w:sz="0" w:space="0" w:color="auto"/>
        <w:bottom w:val="none" w:sz="0" w:space="0" w:color="auto"/>
        <w:right w:val="none" w:sz="0" w:space="0" w:color="auto"/>
      </w:divBdr>
      <w:divsChild>
        <w:div w:id="261957175">
          <w:marLeft w:val="0"/>
          <w:marRight w:val="0"/>
          <w:marTop w:val="0"/>
          <w:marBottom w:val="0"/>
          <w:divBdr>
            <w:top w:val="none" w:sz="0" w:space="0" w:color="auto"/>
            <w:left w:val="none" w:sz="0" w:space="0" w:color="auto"/>
            <w:bottom w:val="none" w:sz="0" w:space="0" w:color="auto"/>
            <w:right w:val="none" w:sz="0" w:space="0" w:color="auto"/>
          </w:divBdr>
        </w:div>
      </w:divsChild>
    </w:div>
    <w:div w:id="261957166">
      <w:marLeft w:val="0"/>
      <w:marRight w:val="0"/>
      <w:marTop w:val="0"/>
      <w:marBottom w:val="0"/>
      <w:divBdr>
        <w:top w:val="none" w:sz="0" w:space="0" w:color="auto"/>
        <w:left w:val="none" w:sz="0" w:space="0" w:color="auto"/>
        <w:bottom w:val="none" w:sz="0" w:space="0" w:color="auto"/>
        <w:right w:val="none" w:sz="0" w:space="0" w:color="auto"/>
      </w:divBdr>
    </w:div>
    <w:div w:id="261957167">
      <w:marLeft w:val="0"/>
      <w:marRight w:val="0"/>
      <w:marTop w:val="0"/>
      <w:marBottom w:val="0"/>
      <w:divBdr>
        <w:top w:val="none" w:sz="0" w:space="0" w:color="auto"/>
        <w:left w:val="none" w:sz="0" w:space="0" w:color="auto"/>
        <w:bottom w:val="none" w:sz="0" w:space="0" w:color="auto"/>
        <w:right w:val="none" w:sz="0" w:space="0" w:color="auto"/>
      </w:divBdr>
    </w:div>
    <w:div w:id="261957168">
      <w:marLeft w:val="0"/>
      <w:marRight w:val="0"/>
      <w:marTop w:val="0"/>
      <w:marBottom w:val="0"/>
      <w:divBdr>
        <w:top w:val="none" w:sz="0" w:space="0" w:color="auto"/>
        <w:left w:val="none" w:sz="0" w:space="0" w:color="auto"/>
        <w:bottom w:val="none" w:sz="0" w:space="0" w:color="auto"/>
        <w:right w:val="none" w:sz="0" w:space="0" w:color="auto"/>
      </w:divBdr>
    </w:div>
    <w:div w:id="261957169">
      <w:marLeft w:val="0"/>
      <w:marRight w:val="0"/>
      <w:marTop w:val="0"/>
      <w:marBottom w:val="0"/>
      <w:divBdr>
        <w:top w:val="none" w:sz="0" w:space="0" w:color="auto"/>
        <w:left w:val="none" w:sz="0" w:space="0" w:color="auto"/>
        <w:bottom w:val="none" w:sz="0" w:space="0" w:color="auto"/>
        <w:right w:val="none" w:sz="0" w:space="0" w:color="auto"/>
      </w:divBdr>
    </w:div>
    <w:div w:id="261957170">
      <w:marLeft w:val="0"/>
      <w:marRight w:val="0"/>
      <w:marTop w:val="0"/>
      <w:marBottom w:val="0"/>
      <w:divBdr>
        <w:top w:val="none" w:sz="0" w:space="0" w:color="auto"/>
        <w:left w:val="none" w:sz="0" w:space="0" w:color="auto"/>
        <w:bottom w:val="none" w:sz="0" w:space="0" w:color="auto"/>
        <w:right w:val="none" w:sz="0" w:space="0" w:color="auto"/>
      </w:divBdr>
    </w:div>
    <w:div w:id="261957171">
      <w:marLeft w:val="0"/>
      <w:marRight w:val="0"/>
      <w:marTop w:val="0"/>
      <w:marBottom w:val="0"/>
      <w:divBdr>
        <w:top w:val="none" w:sz="0" w:space="0" w:color="auto"/>
        <w:left w:val="none" w:sz="0" w:space="0" w:color="auto"/>
        <w:bottom w:val="none" w:sz="0" w:space="0" w:color="auto"/>
        <w:right w:val="none" w:sz="0" w:space="0" w:color="auto"/>
      </w:divBdr>
    </w:div>
    <w:div w:id="261957172">
      <w:marLeft w:val="0"/>
      <w:marRight w:val="0"/>
      <w:marTop w:val="0"/>
      <w:marBottom w:val="0"/>
      <w:divBdr>
        <w:top w:val="none" w:sz="0" w:space="0" w:color="auto"/>
        <w:left w:val="none" w:sz="0" w:space="0" w:color="auto"/>
        <w:bottom w:val="none" w:sz="0" w:space="0" w:color="auto"/>
        <w:right w:val="none" w:sz="0" w:space="0" w:color="auto"/>
      </w:divBdr>
    </w:div>
    <w:div w:id="261957173">
      <w:marLeft w:val="0"/>
      <w:marRight w:val="0"/>
      <w:marTop w:val="0"/>
      <w:marBottom w:val="0"/>
      <w:divBdr>
        <w:top w:val="none" w:sz="0" w:space="0" w:color="auto"/>
        <w:left w:val="none" w:sz="0" w:space="0" w:color="auto"/>
        <w:bottom w:val="none" w:sz="0" w:space="0" w:color="auto"/>
        <w:right w:val="none" w:sz="0" w:space="0" w:color="auto"/>
      </w:divBdr>
    </w:div>
    <w:div w:id="261957174">
      <w:marLeft w:val="0"/>
      <w:marRight w:val="0"/>
      <w:marTop w:val="0"/>
      <w:marBottom w:val="0"/>
      <w:divBdr>
        <w:top w:val="none" w:sz="0" w:space="0" w:color="auto"/>
        <w:left w:val="none" w:sz="0" w:space="0" w:color="auto"/>
        <w:bottom w:val="none" w:sz="0" w:space="0" w:color="auto"/>
        <w:right w:val="none" w:sz="0" w:space="0" w:color="auto"/>
      </w:divBdr>
    </w:div>
    <w:div w:id="688025535">
      <w:bodyDiv w:val="1"/>
      <w:marLeft w:val="0"/>
      <w:marRight w:val="0"/>
      <w:marTop w:val="0"/>
      <w:marBottom w:val="0"/>
      <w:divBdr>
        <w:top w:val="none" w:sz="0" w:space="0" w:color="auto"/>
        <w:left w:val="none" w:sz="0" w:space="0" w:color="auto"/>
        <w:bottom w:val="none" w:sz="0" w:space="0" w:color="auto"/>
        <w:right w:val="none" w:sz="0" w:space="0" w:color="auto"/>
      </w:divBdr>
    </w:div>
    <w:div w:id="1902137075">
      <w:bodyDiv w:val="1"/>
      <w:marLeft w:val="0"/>
      <w:marRight w:val="0"/>
      <w:marTop w:val="0"/>
      <w:marBottom w:val="0"/>
      <w:divBdr>
        <w:top w:val="none" w:sz="0" w:space="0" w:color="auto"/>
        <w:left w:val="none" w:sz="0" w:space="0" w:color="auto"/>
        <w:bottom w:val="none" w:sz="0" w:space="0" w:color="auto"/>
        <w:right w:val="none" w:sz="0" w:space="0" w:color="auto"/>
      </w:divBdr>
    </w:div>
    <w:div w:id="19816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zp.pcz.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pcz.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zp.pcz.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zp.pcz.pl" TargetMode="External"/><Relationship Id="rId4" Type="http://schemas.openxmlformats.org/officeDocument/2006/relationships/settings" Target="settings.xml"/><Relationship Id="rId9" Type="http://schemas.openxmlformats.org/officeDocument/2006/relationships/hyperlink" Target="mailto:jpodsiadlik@adm.pcz.czest.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15586-821D-4742-AAA9-8DC51BA8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4546</Words>
  <Characters>27276</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PCz</Company>
  <LinksUpToDate>false</LinksUpToDate>
  <CharactersWithSpaces>31759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c:creator>
  <cp:keywords/>
  <dc:description/>
  <cp:lastModifiedBy>Joanna Podsiadlik</cp:lastModifiedBy>
  <cp:revision>2</cp:revision>
  <cp:lastPrinted>2020-04-22T12:43:00Z</cp:lastPrinted>
  <dcterms:created xsi:type="dcterms:W3CDTF">2020-05-19T10:49:00Z</dcterms:created>
  <dcterms:modified xsi:type="dcterms:W3CDTF">2020-05-19T10:49:00Z</dcterms:modified>
</cp:coreProperties>
</file>