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4A423" w14:textId="77777777" w:rsidR="006D4AB3" w:rsidRDefault="00422ACA">
      <w:pPr>
        <w:rPr>
          <w:b/>
          <w:bCs/>
          <w:sz w:val="24"/>
        </w:rPr>
      </w:pPr>
      <w:r w:rsidRPr="00422ACA">
        <w:rPr>
          <w:b/>
          <w:bCs/>
          <w:sz w:val="24"/>
        </w:rPr>
        <w:t xml:space="preserve">Okręgowy Szpital Kolejowy w Katowicach - </w:t>
      </w:r>
      <w:proofErr w:type="spellStart"/>
      <w:r w:rsidRPr="00422ACA">
        <w:rPr>
          <w:b/>
          <w:bCs/>
          <w:sz w:val="24"/>
        </w:rPr>
        <w:t>s.p.z.o.z</w:t>
      </w:r>
      <w:proofErr w:type="spellEnd"/>
      <w:r w:rsidRPr="00422ACA">
        <w:rPr>
          <w:b/>
          <w:bCs/>
          <w:sz w:val="24"/>
        </w:rPr>
        <w:t>.</w:t>
      </w:r>
    </w:p>
    <w:p w14:paraId="31B9CF06" w14:textId="77777777" w:rsidR="006D4AB3" w:rsidRDefault="00422ACA">
      <w:pPr>
        <w:rPr>
          <w:b/>
          <w:bCs/>
          <w:sz w:val="24"/>
        </w:rPr>
      </w:pPr>
      <w:proofErr w:type="spellStart"/>
      <w:r w:rsidRPr="00422AC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22ACA">
        <w:rPr>
          <w:b/>
          <w:bCs/>
          <w:sz w:val="24"/>
        </w:rPr>
        <w:t>65</w:t>
      </w:r>
    </w:p>
    <w:p w14:paraId="4047D9D8" w14:textId="77777777" w:rsidR="006D4AB3" w:rsidRDefault="00422ACA">
      <w:pPr>
        <w:rPr>
          <w:b/>
          <w:bCs/>
          <w:sz w:val="24"/>
        </w:rPr>
      </w:pPr>
      <w:r w:rsidRPr="00422AC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22ACA">
        <w:rPr>
          <w:b/>
          <w:bCs/>
          <w:sz w:val="24"/>
        </w:rPr>
        <w:t>Katowice</w:t>
      </w:r>
    </w:p>
    <w:p w14:paraId="1F7D03F2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A0D118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669E93" w14:textId="73242C71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22ACA" w:rsidRPr="00422ACA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422ACA" w:rsidRPr="00422ACA">
        <w:rPr>
          <w:sz w:val="24"/>
        </w:rPr>
        <w:t>Katowice</w:t>
      </w:r>
      <w:r>
        <w:rPr>
          <w:sz w:val="24"/>
        </w:rPr>
        <w:t xml:space="preserve"> dnia: </w:t>
      </w:r>
      <w:r w:rsidR="00422ACA" w:rsidRPr="00422ACA">
        <w:rPr>
          <w:sz w:val="24"/>
        </w:rPr>
        <w:t>2020-05-</w:t>
      </w:r>
      <w:r w:rsidR="007C6D17">
        <w:rPr>
          <w:sz w:val="24"/>
        </w:rPr>
        <w:t>18</w:t>
      </w:r>
    </w:p>
    <w:p w14:paraId="35DE0CC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9DCC13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AAAB6D8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465D4">
        <w:rPr>
          <w:rFonts w:ascii="Times New Roman" w:hAnsi="Times New Roman"/>
        </w:rPr>
        <w:t xml:space="preserve"> </w:t>
      </w:r>
      <w:r w:rsidR="00376FAE">
        <w:rPr>
          <w:rFonts w:ascii="Times New Roman" w:hAnsi="Times New Roman"/>
        </w:rPr>
        <w:t>–</w:t>
      </w:r>
      <w:r w:rsidR="006465D4">
        <w:rPr>
          <w:rFonts w:ascii="Times New Roman" w:hAnsi="Times New Roman"/>
        </w:rPr>
        <w:t xml:space="preserve"> </w:t>
      </w:r>
      <w:r w:rsidR="00376FAE">
        <w:rPr>
          <w:rFonts w:ascii="Times New Roman" w:hAnsi="Times New Roman"/>
        </w:rPr>
        <w:t>28</w:t>
      </w:r>
    </w:p>
    <w:p w14:paraId="223529F4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C9732EE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22ACA" w:rsidRPr="00422ACA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6465D4">
        <w:rPr>
          <w:sz w:val="24"/>
        </w:rPr>
        <w:t> </w:t>
      </w:r>
      <w:r>
        <w:rPr>
          <w:sz w:val="24"/>
        </w:rPr>
        <w:t xml:space="preserve">wyjaśnienie zapisu </w:t>
      </w:r>
      <w:r w:rsidR="006465D4">
        <w:rPr>
          <w:sz w:val="24"/>
        </w:rPr>
        <w:t>S</w:t>
      </w:r>
      <w:r>
        <w:rPr>
          <w:sz w:val="24"/>
        </w:rPr>
        <w:t xml:space="preserve">pecyfikacji </w:t>
      </w:r>
      <w:r w:rsidR="006465D4">
        <w:rPr>
          <w:sz w:val="24"/>
        </w:rPr>
        <w:t>I</w:t>
      </w:r>
      <w:r>
        <w:rPr>
          <w:sz w:val="24"/>
        </w:rPr>
        <w:t xml:space="preserve">stotnych </w:t>
      </w:r>
      <w:r w:rsidR="006465D4">
        <w:rPr>
          <w:sz w:val="24"/>
        </w:rPr>
        <w:t>W</w:t>
      </w:r>
      <w:r>
        <w:rPr>
          <w:sz w:val="24"/>
        </w:rPr>
        <w:t xml:space="preserve">arunków </w:t>
      </w:r>
      <w:r w:rsidR="006465D4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22ACA" w:rsidRPr="00422ACA">
        <w:rPr>
          <w:sz w:val="24"/>
        </w:rPr>
        <w:t>(</w:t>
      </w:r>
      <w:proofErr w:type="spellStart"/>
      <w:r w:rsidR="00422ACA" w:rsidRPr="00422ACA">
        <w:rPr>
          <w:sz w:val="24"/>
        </w:rPr>
        <w:t>t.j</w:t>
      </w:r>
      <w:proofErr w:type="spellEnd"/>
      <w:r w:rsidR="00422ACA" w:rsidRPr="00422ACA">
        <w:rPr>
          <w:sz w:val="24"/>
        </w:rPr>
        <w:t>. Dz.U. z 2019 r. poz. 1843</w:t>
      </w:r>
      <w:r w:rsidR="00D86184">
        <w:rPr>
          <w:sz w:val="24"/>
        </w:rPr>
        <w:t xml:space="preserve"> z </w:t>
      </w:r>
      <w:proofErr w:type="spellStart"/>
      <w:r w:rsidR="00D86184">
        <w:rPr>
          <w:sz w:val="24"/>
        </w:rPr>
        <w:t>późn</w:t>
      </w:r>
      <w:proofErr w:type="spellEnd"/>
      <w:r w:rsidR="00D86184">
        <w:rPr>
          <w:sz w:val="24"/>
        </w:rPr>
        <w:t>. zm.</w:t>
      </w:r>
      <w:r w:rsidR="00422ACA" w:rsidRPr="00422ACA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22ACA" w:rsidRPr="00422ACA">
        <w:rPr>
          <w:b/>
          <w:sz w:val="24"/>
        </w:rPr>
        <w:t>przetarg</w:t>
      </w:r>
      <w:r w:rsidR="006465D4">
        <w:rPr>
          <w:b/>
          <w:sz w:val="24"/>
        </w:rPr>
        <w:t>u</w:t>
      </w:r>
      <w:r w:rsidR="00422ACA" w:rsidRPr="00422ACA">
        <w:rPr>
          <w:b/>
          <w:sz w:val="24"/>
        </w:rPr>
        <w:t xml:space="preserve"> nieograniczon</w:t>
      </w:r>
      <w:r w:rsidR="006465D4">
        <w:rPr>
          <w:b/>
          <w:sz w:val="24"/>
        </w:rPr>
        <w:t>ego</w:t>
      </w:r>
      <w:r>
        <w:rPr>
          <w:sz w:val="24"/>
        </w:rPr>
        <w:t>, na:</w:t>
      </w:r>
    </w:p>
    <w:p w14:paraId="7F89C4A0" w14:textId="77777777" w:rsidR="006D4AB3" w:rsidRDefault="00422ACA" w:rsidP="006465D4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422ACA">
        <w:rPr>
          <w:b/>
          <w:sz w:val="24"/>
        </w:rPr>
        <w:t>Dostaw</w:t>
      </w:r>
      <w:r w:rsidR="006465D4">
        <w:rPr>
          <w:b/>
          <w:sz w:val="24"/>
        </w:rPr>
        <w:t>ę</w:t>
      </w:r>
      <w:r w:rsidRPr="00422ACA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63492B2E" w14:textId="77777777" w:rsidR="006D4AB3" w:rsidRDefault="006D4AB3" w:rsidP="006465D4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090A63B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Pytanie </w:t>
      </w:r>
      <w:r w:rsidR="006465D4">
        <w:rPr>
          <w:sz w:val="24"/>
        </w:rPr>
        <w:t xml:space="preserve">1 - </w:t>
      </w:r>
      <w:r w:rsidRPr="00422ACA">
        <w:rPr>
          <w:sz w:val="24"/>
        </w:rPr>
        <w:t>Pakiet 42 poz. 1</w:t>
      </w:r>
    </w:p>
    <w:p w14:paraId="6E9F714A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Czy Zamawiający dopuści jako równoważny filtr oddechowy z celulozowym wymiennikiem ciepła i wilgoci o następujących parametrach:</w:t>
      </w:r>
    </w:p>
    <w:p w14:paraId="75CA049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Przeznaczenie: </w:t>
      </w:r>
      <w:r w:rsidRPr="00422ACA">
        <w:rPr>
          <w:sz w:val="24"/>
        </w:rPr>
        <w:tab/>
        <w:t xml:space="preserve">respiratory i aparaty do znieczulenia </w:t>
      </w:r>
    </w:p>
    <w:p w14:paraId="621FE80E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Opór przepływu </w:t>
      </w:r>
      <w:r w:rsidRPr="00422ACA">
        <w:rPr>
          <w:sz w:val="24"/>
        </w:rPr>
        <w:tab/>
        <w:t xml:space="preserve">przy 30l /min 0,82 cm H2O </w:t>
      </w:r>
    </w:p>
    <w:p w14:paraId="7D16460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przy 60 l/min 2,14 cm H2O </w:t>
      </w:r>
    </w:p>
    <w:p w14:paraId="5A88D4A1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przy 90 l/min 3,95 cm H2O </w:t>
      </w:r>
    </w:p>
    <w:p w14:paraId="4E5201EC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Objętość oddechowa VT </w:t>
      </w:r>
      <w:r w:rsidRPr="00422ACA">
        <w:rPr>
          <w:sz w:val="24"/>
        </w:rPr>
        <w:tab/>
        <w:t xml:space="preserve">150 - 1500 ml </w:t>
      </w:r>
    </w:p>
    <w:p w14:paraId="3B20A7FB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Masa </w:t>
      </w:r>
      <w:r w:rsidRPr="00422ACA">
        <w:rPr>
          <w:sz w:val="24"/>
        </w:rPr>
        <w:tab/>
        <w:t xml:space="preserve">35,6 g </w:t>
      </w:r>
    </w:p>
    <w:p w14:paraId="6ED91B94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Przestrzeń martwa (objętość ściśliwa) </w:t>
      </w:r>
      <w:r w:rsidRPr="00422ACA">
        <w:rPr>
          <w:sz w:val="24"/>
        </w:rPr>
        <w:tab/>
        <w:t xml:space="preserve">55 ml </w:t>
      </w:r>
    </w:p>
    <w:p w14:paraId="1A03DCFA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Skuteczność filtracji bakteryjnej </w:t>
      </w:r>
      <w:r w:rsidRPr="00422ACA">
        <w:rPr>
          <w:sz w:val="24"/>
        </w:rPr>
        <w:tab/>
        <w:t xml:space="preserve">&gt;99,9999% </w:t>
      </w:r>
    </w:p>
    <w:p w14:paraId="21411EF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Skuteczność filtracji wirusowej </w:t>
      </w:r>
      <w:r w:rsidRPr="00422ACA">
        <w:rPr>
          <w:sz w:val="24"/>
        </w:rPr>
        <w:tab/>
        <w:t xml:space="preserve">&gt;99,999% </w:t>
      </w:r>
    </w:p>
    <w:p w14:paraId="5A4EA447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Hydrofobowa warstwa filtrująca </w:t>
      </w:r>
    </w:p>
    <w:p w14:paraId="160125DE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Nawilżanie </w:t>
      </w:r>
      <w:r w:rsidRPr="00422ACA">
        <w:rPr>
          <w:sz w:val="24"/>
        </w:rPr>
        <w:tab/>
        <w:t xml:space="preserve">37 mg/l H2O przy </w:t>
      </w:r>
      <w:proofErr w:type="spellStart"/>
      <w:r w:rsidRPr="00422ACA">
        <w:rPr>
          <w:sz w:val="24"/>
        </w:rPr>
        <w:t>Vt</w:t>
      </w:r>
      <w:proofErr w:type="spellEnd"/>
      <w:r w:rsidRPr="00422ACA">
        <w:rPr>
          <w:sz w:val="24"/>
        </w:rPr>
        <w:t xml:space="preserve">=500ml </w:t>
      </w:r>
    </w:p>
    <w:p w14:paraId="4516629B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Wydzielony celulozowy wymiennik ciepła i wilgoci. </w:t>
      </w:r>
    </w:p>
    <w:p w14:paraId="06D1AD8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Złącza </w:t>
      </w:r>
      <w:r w:rsidRPr="00422ACA">
        <w:rPr>
          <w:sz w:val="24"/>
        </w:rPr>
        <w:tab/>
        <w:t xml:space="preserve">22M/15F - 22F/15M </w:t>
      </w:r>
    </w:p>
    <w:p w14:paraId="34FBBA8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Port </w:t>
      </w:r>
      <w:proofErr w:type="spellStart"/>
      <w:r w:rsidRPr="00422ACA">
        <w:rPr>
          <w:sz w:val="24"/>
        </w:rPr>
        <w:t>kapno</w:t>
      </w:r>
      <w:proofErr w:type="spellEnd"/>
      <w:r w:rsidRPr="00422ACA">
        <w:rPr>
          <w:sz w:val="24"/>
        </w:rPr>
        <w:t xml:space="preserve"> </w:t>
      </w:r>
      <w:r w:rsidRPr="00422ACA">
        <w:rPr>
          <w:sz w:val="24"/>
        </w:rPr>
        <w:tab/>
      </w:r>
      <w:proofErr w:type="spellStart"/>
      <w:r w:rsidRPr="00422ACA">
        <w:rPr>
          <w:sz w:val="24"/>
        </w:rPr>
        <w:t>luer</w:t>
      </w:r>
      <w:proofErr w:type="spellEnd"/>
      <w:r w:rsidRPr="00422ACA">
        <w:rPr>
          <w:sz w:val="24"/>
        </w:rPr>
        <w:t xml:space="preserve">-lock z szczelnie wkręcanym koreczkiem </w:t>
      </w:r>
    </w:p>
    <w:p w14:paraId="382F0796" w14:textId="77777777" w:rsid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lastRenderedPageBreak/>
        <w:t xml:space="preserve">Czas stosowania </w:t>
      </w:r>
      <w:r w:rsidRPr="00422ACA">
        <w:rPr>
          <w:sz w:val="24"/>
        </w:rPr>
        <w:tab/>
        <w:t xml:space="preserve">do 24 godz. </w:t>
      </w:r>
    </w:p>
    <w:p w14:paraId="7F42D0B7" w14:textId="77777777" w:rsidR="00D86184" w:rsidRDefault="00D86184" w:rsidP="006465D4">
      <w:pPr>
        <w:pStyle w:val="Tekstpodstawowywcity3"/>
        <w:ind w:firstLine="0"/>
        <w:rPr>
          <w:b/>
          <w:bCs/>
          <w:sz w:val="24"/>
        </w:rPr>
      </w:pPr>
      <w:r w:rsidRPr="00D86184">
        <w:rPr>
          <w:b/>
          <w:bCs/>
          <w:sz w:val="24"/>
        </w:rPr>
        <w:t>Odp.:</w:t>
      </w:r>
      <w:r w:rsidR="008A3EF8">
        <w:rPr>
          <w:b/>
          <w:bCs/>
          <w:sz w:val="24"/>
        </w:rPr>
        <w:t xml:space="preserve"> </w:t>
      </w:r>
      <w:r w:rsidR="008A3EF8" w:rsidRPr="008A3EF8">
        <w:rPr>
          <w:sz w:val="24"/>
        </w:rPr>
        <w:t>Zamawiający nie zmienia pierwotnych zapisów SIWZ.</w:t>
      </w:r>
    </w:p>
    <w:p w14:paraId="414E0AC5" w14:textId="77777777" w:rsidR="00D86184" w:rsidRPr="00D86184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69FFFF01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2</w:t>
      </w:r>
      <w:r w:rsidR="006465D4">
        <w:rPr>
          <w:sz w:val="24"/>
        </w:rPr>
        <w:t xml:space="preserve"> - </w:t>
      </w:r>
      <w:r w:rsidRPr="00422ACA">
        <w:rPr>
          <w:sz w:val="24"/>
        </w:rPr>
        <w:t>Pakiet 42 poz.2</w:t>
      </w:r>
    </w:p>
    <w:p w14:paraId="1CE6C898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Czy Zamawiający dopuści jako równoważny  filtr o bardzo wysokiej skuteczności filtracji bakteryjnej &gt;99,9999% i skuteczności filtracji wirusowej &gt;99,999%  z barierą mechaniczną w postaci membrany filtracyjnej i metodzie filtracji ładunków elektrostatycznych, sterylny, o następujących parametrach:</w:t>
      </w:r>
    </w:p>
    <w:p w14:paraId="5CAA3307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- poziom nawilżania 37mg H20 przy </w:t>
      </w:r>
      <w:proofErr w:type="spellStart"/>
      <w:r w:rsidRPr="00422ACA">
        <w:rPr>
          <w:sz w:val="24"/>
        </w:rPr>
        <w:t>Vt</w:t>
      </w:r>
      <w:proofErr w:type="spellEnd"/>
      <w:r w:rsidRPr="00422ACA">
        <w:rPr>
          <w:sz w:val="24"/>
        </w:rPr>
        <w:t xml:space="preserve"> 500 ml, waga 35,6 g,  objętość wewnętrzna 55 ml ?</w:t>
      </w:r>
    </w:p>
    <w:p w14:paraId="08747C26" w14:textId="77777777" w:rsidR="00422ACA" w:rsidRPr="008A3EF8" w:rsidRDefault="006465D4" w:rsidP="006465D4">
      <w:pPr>
        <w:pStyle w:val="Tekstpodstawowywcity3"/>
        <w:ind w:firstLine="0"/>
        <w:rPr>
          <w:sz w:val="24"/>
        </w:rPr>
      </w:pPr>
      <w:r w:rsidRPr="006465D4">
        <w:rPr>
          <w:b/>
          <w:bCs/>
          <w:sz w:val="24"/>
        </w:rPr>
        <w:t>Odp.:</w:t>
      </w:r>
      <w:r w:rsidR="008A3EF8">
        <w:rPr>
          <w:b/>
          <w:bCs/>
          <w:sz w:val="24"/>
        </w:rPr>
        <w:t xml:space="preserve"> </w:t>
      </w:r>
      <w:r w:rsidR="008A3EF8">
        <w:rPr>
          <w:sz w:val="24"/>
        </w:rPr>
        <w:t>Zamawiający nie zmienia pierwotnych zapisów SIWZ.</w:t>
      </w:r>
    </w:p>
    <w:p w14:paraId="77CB60CB" w14:textId="77777777" w:rsidR="00D86184" w:rsidRPr="006465D4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504D4547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3</w:t>
      </w:r>
      <w:r w:rsidR="006465D4">
        <w:rPr>
          <w:sz w:val="24"/>
        </w:rPr>
        <w:t xml:space="preserve"> - </w:t>
      </w:r>
      <w:r w:rsidRPr="00422ACA">
        <w:rPr>
          <w:sz w:val="24"/>
        </w:rPr>
        <w:t>Pakiet 42 poz. 3</w:t>
      </w:r>
    </w:p>
    <w:p w14:paraId="3F67A69C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Czy Zamawiający dopuści jako równoważny filtr bakteryjno wirusowy pediatryczny z celulozowym wymiennikiem ciepła i wilgoci elektrostatyczny o następujących parametrach?</w:t>
      </w:r>
    </w:p>
    <w:p w14:paraId="066F8525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Przeznaczenie: </w:t>
      </w:r>
      <w:r w:rsidRPr="00422ACA">
        <w:rPr>
          <w:sz w:val="24"/>
        </w:rPr>
        <w:tab/>
        <w:t>respiratory i aparaty do znieczulenia</w:t>
      </w:r>
    </w:p>
    <w:p w14:paraId="7F538114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Materiał obudowy SBC</w:t>
      </w:r>
    </w:p>
    <w:p w14:paraId="418BD5A6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Opór przepływu</w:t>
      </w:r>
      <w:r w:rsidRPr="00422ACA">
        <w:rPr>
          <w:sz w:val="24"/>
        </w:rPr>
        <w:tab/>
        <w:t>przy 30l /min 2,4 cm H2O</w:t>
      </w:r>
    </w:p>
    <w:p w14:paraId="2C902509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Objętość oddechowa VT</w:t>
      </w:r>
      <w:r w:rsidRPr="00422ACA">
        <w:rPr>
          <w:sz w:val="24"/>
        </w:rPr>
        <w:tab/>
        <w:t>70 - 250 ml</w:t>
      </w:r>
    </w:p>
    <w:p w14:paraId="30E99B0B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Masa</w:t>
      </w:r>
      <w:r w:rsidRPr="00422ACA">
        <w:rPr>
          <w:sz w:val="24"/>
        </w:rPr>
        <w:tab/>
        <w:t>21 g</w:t>
      </w:r>
    </w:p>
    <w:p w14:paraId="0CEDC77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Przestrzeń martwa (objętość ściśliwa)</w:t>
      </w:r>
      <w:r w:rsidRPr="00422ACA">
        <w:rPr>
          <w:sz w:val="24"/>
        </w:rPr>
        <w:tab/>
        <w:t>30 ml</w:t>
      </w:r>
    </w:p>
    <w:p w14:paraId="190B0617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Skuteczność filtracji bakteryjnej</w:t>
      </w:r>
      <w:r w:rsidRPr="00422ACA">
        <w:rPr>
          <w:sz w:val="24"/>
        </w:rPr>
        <w:tab/>
        <w:t>99,9999%</w:t>
      </w:r>
    </w:p>
    <w:p w14:paraId="56F5679C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proofErr w:type="spellStart"/>
      <w:r w:rsidRPr="00422ACA">
        <w:rPr>
          <w:sz w:val="24"/>
        </w:rPr>
        <w:t>Skutecznośc</w:t>
      </w:r>
      <w:proofErr w:type="spellEnd"/>
      <w:r w:rsidRPr="00422ACA">
        <w:rPr>
          <w:sz w:val="24"/>
        </w:rPr>
        <w:t xml:space="preserve"> filtracji wirusowej</w:t>
      </w:r>
      <w:r w:rsidRPr="00422ACA">
        <w:rPr>
          <w:sz w:val="24"/>
        </w:rPr>
        <w:tab/>
        <w:t>99,999%</w:t>
      </w:r>
    </w:p>
    <w:p w14:paraId="1F94C1E9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Hydrofobowa warstwa filtrująca</w:t>
      </w:r>
    </w:p>
    <w:p w14:paraId="28DFD340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Nawilżanie </w:t>
      </w:r>
      <w:r w:rsidRPr="00422ACA">
        <w:rPr>
          <w:sz w:val="24"/>
        </w:rPr>
        <w:tab/>
        <w:t xml:space="preserve">przy </w:t>
      </w:r>
      <w:proofErr w:type="spellStart"/>
      <w:r w:rsidRPr="00422ACA">
        <w:rPr>
          <w:sz w:val="24"/>
        </w:rPr>
        <w:t>Vt</w:t>
      </w:r>
      <w:proofErr w:type="spellEnd"/>
      <w:r w:rsidRPr="00422ACA">
        <w:rPr>
          <w:sz w:val="24"/>
        </w:rPr>
        <w:t>=250ml 33,6 mg/l</w:t>
      </w:r>
    </w:p>
    <w:p w14:paraId="2DB7FC4B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Wydzielony celulozowy wymiennik ciepła i wilgoci.</w:t>
      </w:r>
    </w:p>
    <w:p w14:paraId="06568C0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Złącza</w:t>
      </w:r>
      <w:r w:rsidRPr="00422ACA">
        <w:rPr>
          <w:sz w:val="24"/>
        </w:rPr>
        <w:tab/>
        <w:t xml:space="preserve">22MM/15F - 22F/15M </w:t>
      </w:r>
    </w:p>
    <w:p w14:paraId="4145FC7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Port </w:t>
      </w:r>
      <w:proofErr w:type="spellStart"/>
      <w:r w:rsidRPr="00422ACA">
        <w:rPr>
          <w:sz w:val="24"/>
        </w:rPr>
        <w:t>kapno</w:t>
      </w:r>
      <w:proofErr w:type="spellEnd"/>
      <w:r w:rsidRPr="00422ACA">
        <w:rPr>
          <w:sz w:val="24"/>
        </w:rPr>
        <w:tab/>
      </w:r>
      <w:proofErr w:type="spellStart"/>
      <w:r w:rsidRPr="00422ACA">
        <w:rPr>
          <w:sz w:val="24"/>
        </w:rPr>
        <w:t>luer</w:t>
      </w:r>
      <w:proofErr w:type="spellEnd"/>
      <w:r w:rsidRPr="00422ACA">
        <w:rPr>
          <w:sz w:val="24"/>
        </w:rPr>
        <w:t>-lock z koreczkiem zabezpieczającym</w:t>
      </w:r>
    </w:p>
    <w:p w14:paraId="34F470D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Czas stosowania</w:t>
      </w:r>
      <w:r w:rsidRPr="00422ACA">
        <w:rPr>
          <w:sz w:val="24"/>
        </w:rPr>
        <w:tab/>
        <w:t>do 24 godz.</w:t>
      </w:r>
    </w:p>
    <w:p w14:paraId="20991C94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Opakowanie zbiorcze</w:t>
      </w:r>
      <w:r w:rsidRPr="00422ACA">
        <w:rPr>
          <w:sz w:val="24"/>
        </w:rPr>
        <w:tab/>
        <w:t xml:space="preserve">50 </w:t>
      </w:r>
      <w:proofErr w:type="spellStart"/>
      <w:r w:rsidRPr="00422ACA">
        <w:rPr>
          <w:sz w:val="24"/>
        </w:rPr>
        <w:t>szt</w:t>
      </w:r>
      <w:proofErr w:type="spellEnd"/>
    </w:p>
    <w:p w14:paraId="2CEA3002" w14:textId="77777777" w:rsidR="00422ACA" w:rsidRDefault="006465D4" w:rsidP="006465D4">
      <w:pPr>
        <w:pStyle w:val="Tekstpodstawowywcity3"/>
        <w:ind w:firstLine="0"/>
        <w:rPr>
          <w:b/>
          <w:bCs/>
          <w:sz w:val="24"/>
        </w:rPr>
      </w:pPr>
      <w:r w:rsidRPr="006465D4">
        <w:rPr>
          <w:b/>
          <w:bCs/>
          <w:sz w:val="24"/>
        </w:rPr>
        <w:t>Odp.:</w:t>
      </w:r>
      <w:r w:rsidR="008A3EF8">
        <w:rPr>
          <w:b/>
          <w:bCs/>
          <w:sz w:val="24"/>
        </w:rPr>
        <w:t xml:space="preserve"> </w:t>
      </w:r>
      <w:r w:rsidR="008A3EF8" w:rsidRPr="008A3EF8">
        <w:rPr>
          <w:sz w:val="24"/>
        </w:rPr>
        <w:t>Zamawiający nie zmienia pierwotnych zapisów SIWZ.</w:t>
      </w:r>
    </w:p>
    <w:p w14:paraId="2F409930" w14:textId="77777777" w:rsidR="00D86184" w:rsidRPr="006465D4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5C41A5D2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4</w:t>
      </w:r>
      <w:r w:rsidR="006465D4">
        <w:rPr>
          <w:sz w:val="24"/>
        </w:rPr>
        <w:t xml:space="preserve"> - </w:t>
      </w:r>
      <w:r w:rsidRPr="00422ACA">
        <w:rPr>
          <w:sz w:val="24"/>
        </w:rPr>
        <w:t xml:space="preserve">Pakiet 45 </w:t>
      </w:r>
      <w:proofErr w:type="spellStart"/>
      <w:r w:rsidRPr="00422ACA">
        <w:rPr>
          <w:sz w:val="24"/>
        </w:rPr>
        <w:t>poz</w:t>
      </w:r>
      <w:proofErr w:type="spellEnd"/>
      <w:r w:rsidRPr="00422ACA">
        <w:rPr>
          <w:sz w:val="24"/>
        </w:rPr>
        <w:t xml:space="preserve"> 1</w:t>
      </w:r>
    </w:p>
    <w:p w14:paraId="5D834BE5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Czy Zamawiający dopuści w pakiecie 45 poz.1 resuscytator o objętości worka 220ml, pozostałe parametry zgodnie z </w:t>
      </w:r>
      <w:proofErr w:type="spellStart"/>
      <w:r w:rsidRPr="00422ACA">
        <w:rPr>
          <w:sz w:val="24"/>
        </w:rPr>
        <w:t>Siwz</w:t>
      </w:r>
      <w:proofErr w:type="spellEnd"/>
      <w:r w:rsidRPr="00422ACA">
        <w:rPr>
          <w:sz w:val="24"/>
        </w:rPr>
        <w:t>?</w:t>
      </w:r>
    </w:p>
    <w:p w14:paraId="11036B88" w14:textId="77777777" w:rsidR="00422ACA" w:rsidRDefault="006465D4" w:rsidP="006465D4">
      <w:pPr>
        <w:pStyle w:val="Tekstpodstawowywcity3"/>
        <w:ind w:firstLine="0"/>
        <w:rPr>
          <w:b/>
          <w:bCs/>
          <w:sz w:val="24"/>
        </w:rPr>
      </w:pPr>
      <w:r w:rsidRPr="006465D4">
        <w:rPr>
          <w:b/>
          <w:bCs/>
          <w:sz w:val="24"/>
        </w:rPr>
        <w:lastRenderedPageBreak/>
        <w:t>Odp.:</w:t>
      </w:r>
      <w:r w:rsidR="00AC3F7F">
        <w:rPr>
          <w:b/>
          <w:bCs/>
          <w:sz w:val="24"/>
        </w:rPr>
        <w:t xml:space="preserve"> </w:t>
      </w:r>
      <w:r w:rsidR="00AC3F7F" w:rsidRPr="00AC3F7F">
        <w:rPr>
          <w:sz w:val="24"/>
        </w:rPr>
        <w:t>Zamawiający dopuszcza w Pakiecie nr 45 poz. 1 resuscytator o objętości worka 220ml, pozostałe parametry zgodne z SIWZ.</w:t>
      </w:r>
    </w:p>
    <w:p w14:paraId="4B4103FE" w14:textId="77777777" w:rsidR="00D86184" w:rsidRPr="006465D4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1842FAF9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5</w:t>
      </w:r>
      <w:r w:rsidR="00C87315">
        <w:rPr>
          <w:sz w:val="24"/>
        </w:rPr>
        <w:t xml:space="preserve"> - </w:t>
      </w:r>
      <w:r w:rsidRPr="00422ACA">
        <w:rPr>
          <w:sz w:val="24"/>
        </w:rPr>
        <w:t>Pakiet 51</w:t>
      </w:r>
    </w:p>
    <w:p w14:paraId="5CA2D1CF" w14:textId="77777777" w:rsid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Czy Zamawiający dopuści  maskę krtaniową spełniającą parametry </w:t>
      </w:r>
      <w:proofErr w:type="spellStart"/>
      <w:r w:rsidRPr="00422ACA">
        <w:rPr>
          <w:sz w:val="24"/>
        </w:rPr>
        <w:t>Siwz</w:t>
      </w:r>
      <w:proofErr w:type="spellEnd"/>
      <w:r w:rsidRPr="00422ACA">
        <w:rPr>
          <w:sz w:val="24"/>
        </w:rPr>
        <w:t xml:space="preserve"> zapakowane w  folia/papier z elementami usztywniającymi, które zabezpieczają elementy maski przed jej uszkodzeniem?</w:t>
      </w:r>
    </w:p>
    <w:p w14:paraId="6D57EA9B" w14:textId="77777777" w:rsidR="00C87315" w:rsidRDefault="00C87315" w:rsidP="006465D4">
      <w:pPr>
        <w:pStyle w:val="Tekstpodstawowywcity3"/>
        <w:ind w:firstLine="0"/>
        <w:rPr>
          <w:b/>
          <w:bCs/>
          <w:sz w:val="24"/>
        </w:rPr>
      </w:pPr>
      <w:r w:rsidRPr="00C87315">
        <w:rPr>
          <w:b/>
          <w:bCs/>
          <w:sz w:val="24"/>
        </w:rPr>
        <w:t>Odp.:</w:t>
      </w:r>
      <w:r w:rsidR="00AC3F7F">
        <w:rPr>
          <w:b/>
          <w:bCs/>
          <w:sz w:val="24"/>
        </w:rPr>
        <w:t xml:space="preserve"> </w:t>
      </w:r>
      <w:r w:rsidR="00AC3F7F" w:rsidRPr="00AC3F7F">
        <w:rPr>
          <w:sz w:val="24"/>
        </w:rPr>
        <w:t xml:space="preserve">Zamawiający dopuszcza w Pakiecie nr 51 poz. 1 maskę krtaniową spełniającą parametry SIWZ zapakowaną w opakowanie </w:t>
      </w:r>
      <w:r w:rsidR="00AC3F7F" w:rsidRPr="00AC3F7F">
        <w:rPr>
          <w:sz w:val="24"/>
          <w:u w:val="single"/>
        </w:rPr>
        <w:t>folia/papier z elementami usztywniającymi</w:t>
      </w:r>
      <w:r w:rsidR="00AC3F7F" w:rsidRPr="00AC3F7F">
        <w:rPr>
          <w:sz w:val="24"/>
        </w:rPr>
        <w:t>, które zabezpieczają elementy maski przed jej uszkodzeniem.</w:t>
      </w:r>
    </w:p>
    <w:p w14:paraId="60D0388A" w14:textId="77777777" w:rsidR="00D86184" w:rsidRPr="00C87315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2F15E644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6</w:t>
      </w:r>
      <w:r w:rsidR="00C87315">
        <w:rPr>
          <w:sz w:val="24"/>
        </w:rPr>
        <w:t xml:space="preserve"> - </w:t>
      </w:r>
      <w:r w:rsidRPr="00422ACA">
        <w:rPr>
          <w:sz w:val="24"/>
        </w:rPr>
        <w:t>Pakiet 52</w:t>
      </w:r>
    </w:p>
    <w:p w14:paraId="762F9A43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Ponieważ w wyniku prac rozwojowych nad maską krtaniową konstrukcja mankietu oraz kształt kopuły zostały udoskonalone, prosimy o dopuszczenie jako równoważnej maski krtaniowej z dodatkowym wbudowanym kanałem gastrycznym renomowanej firmy </w:t>
      </w:r>
      <w:proofErr w:type="spellStart"/>
      <w:r w:rsidRPr="00422ACA">
        <w:rPr>
          <w:sz w:val="24"/>
        </w:rPr>
        <w:t>Ambu</w:t>
      </w:r>
      <w:proofErr w:type="spellEnd"/>
      <w:r w:rsidRPr="00422ACA">
        <w:rPr>
          <w:sz w:val="24"/>
        </w:rPr>
        <w:t xml:space="preserve"> z mocno uwypukloną kopułą oraz dużym otworem oddechowym (co zgodnie z wynikami badań klinicznych skutecznie eliminuje ryzyko wklinowywania nagłośni), posiadającej zabezpieczenie przed podwijaniem się mankietu podczas zakładania maski, spełniającej pozostałe wymagania opisu przedmiotu zamówienia.</w:t>
      </w:r>
    </w:p>
    <w:p w14:paraId="1B3DFB32" w14:textId="77777777" w:rsidR="00422ACA" w:rsidRPr="00AC3F7F" w:rsidRDefault="00C87315" w:rsidP="006465D4">
      <w:pPr>
        <w:pStyle w:val="Tekstpodstawowywcity3"/>
        <w:ind w:firstLine="0"/>
        <w:rPr>
          <w:sz w:val="24"/>
        </w:rPr>
      </w:pPr>
      <w:r w:rsidRPr="00C87315">
        <w:rPr>
          <w:b/>
          <w:bCs/>
          <w:sz w:val="24"/>
        </w:rPr>
        <w:t>Odp.:</w:t>
      </w:r>
      <w:r w:rsidR="00AC3F7F">
        <w:rPr>
          <w:b/>
          <w:bCs/>
          <w:sz w:val="24"/>
        </w:rPr>
        <w:t xml:space="preserve"> </w:t>
      </w:r>
      <w:r w:rsidR="00AC3F7F">
        <w:rPr>
          <w:sz w:val="24"/>
        </w:rPr>
        <w:t>Zamawiający dopuszcza w Pakiecie nr 52 poz. 1 maskę krtaniową o powyższych parametrach.</w:t>
      </w:r>
    </w:p>
    <w:p w14:paraId="33DA7492" w14:textId="77777777" w:rsidR="00D86184" w:rsidRPr="00C87315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5EB6E2D9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Pytania 7</w:t>
      </w:r>
      <w:r w:rsidR="00C87315">
        <w:rPr>
          <w:sz w:val="24"/>
        </w:rPr>
        <w:t xml:space="preserve"> - </w:t>
      </w:r>
      <w:r w:rsidRPr="00422ACA">
        <w:rPr>
          <w:sz w:val="24"/>
        </w:rPr>
        <w:t>Pakiet 54</w:t>
      </w:r>
    </w:p>
    <w:p w14:paraId="2929888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Czy Zamawiający dopuści jako równoważny wymiennik ciepła i wilgoci do tracheostomii o następujących parametrach?</w:t>
      </w:r>
    </w:p>
    <w:p w14:paraId="396894B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Zastosowanie</w:t>
      </w:r>
      <w:r w:rsidRPr="00422ACA">
        <w:rPr>
          <w:sz w:val="24"/>
        </w:rPr>
        <w:tab/>
        <w:t>dla dorosłych i dzieci &gt;15kg oddychających samodzielnie</w:t>
      </w:r>
    </w:p>
    <w:p w14:paraId="7C1EF8B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Objętość oddechowa VT</w:t>
      </w:r>
      <w:r w:rsidRPr="00422ACA">
        <w:rPr>
          <w:sz w:val="24"/>
        </w:rPr>
        <w:tab/>
        <w:t>50 - 1000 ml</w:t>
      </w:r>
    </w:p>
    <w:p w14:paraId="4B3961F2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Opór przepływu</w:t>
      </w:r>
      <w:r w:rsidRPr="00422ACA">
        <w:rPr>
          <w:sz w:val="24"/>
        </w:rPr>
        <w:tab/>
        <w:t>0,63cm H2O przy 30l/min</w:t>
      </w:r>
    </w:p>
    <w:p w14:paraId="736F6158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1,8 cm H2O przy 60l/min</w:t>
      </w:r>
    </w:p>
    <w:p w14:paraId="12F66468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3,5 cmH2O przy 90l/min</w:t>
      </w:r>
    </w:p>
    <w:p w14:paraId="1176B1F1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Masa</w:t>
      </w:r>
      <w:r w:rsidRPr="00422ACA">
        <w:rPr>
          <w:sz w:val="24"/>
        </w:rPr>
        <w:tab/>
        <w:t>8,4 g</w:t>
      </w:r>
    </w:p>
    <w:p w14:paraId="11951AF5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Przestrzeń martwa</w:t>
      </w:r>
      <w:r w:rsidRPr="00422ACA">
        <w:rPr>
          <w:sz w:val="24"/>
        </w:rPr>
        <w:tab/>
        <w:t>15 ml</w:t>
      </w:r>
    </w:p>
    <w:p w14:paraId="2037E985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Nawilżanie</w:t>
      </w:r>
      <w:r w:rsidRPr="00422ACA">
        <w:rPr>
          <w:sz w:val="24"/>
        </w:rPr>
        <w:tab/>
        <w:t xml:space="preserve">po 1 godz. 27,5mg/l H2O przy </w:t>
      </w:r>
      <w:proofErr w:type="spellStart"/>
      <w:r w:rsidRPr="00422ACA">
        <w:rPr>
          <w:sz w:val="24"/>
        </w:rPr>
        <w:t>Vt</w:t>
      </w:r>
      <w:proofErr w:type="spellEnd"/>
      <w:r w:rsidRPr="00422ACA">
        <w:rPr>
          <w:sz w:val="24"/>
        </w:rPr>
        <w:t>=500ml</w:t>
      </w:r>
    </w:p>
    <w:p w14:paraId="1C0655DB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po 24 godz. 28,8mg/l H2O przy </w:t>
      </w:r>
      <w:proofErr w:type="spellStart"/>
      <w:r w:rsidRPr="00422ACA">
        <w:rPr>
          <w:sz w:val="24"/>
        </w:rPr>
        <w:t>Vt</w:t>
      </w:r>
      <w:proofErr w:type="spellEnd"/>
      <w:r w:rsidRPr="00422ACA">
        <w:rPr>
          <w:sz w:val="24"/>
        </w:rPr>
        <w:t>=500ml</w:t>
      </w:r>
    </w:p>
    <w:p w14:paraId="3A18716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lastRenderedPageBreak/>
        <w:t>Port do odsysania z zatyczką</w:t>
      </w:r>
      <w:r w:rsidRPr="00422ACA">
        <w:rPr>
          <w:sz w:val="24"/>
        </w:rPr>
        <w:tab/>
        <w:t>umieszczony centralnie</w:t>
      </w:r>
    </w:p>
    <w:p w14:paraId="56C42548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Średnica portu do odsysania </w:t>
      </w:r>
      <w:r w:rsidRPr="00422ACA">
        <w:rPr>
          <w:sz w:val="24"/>
        </w:rPr>
        <w:tab/>
        <w:t>6,1 mm</w:t>
      </w:r>
    </w:p>
    <w:p w14:paraId="3DD72E52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Powierzchnia wymiennika</w:t>
      </w:r>
      <w:r w:rsidRPr="00422ACA">
        <w:rPr>
          <w:sz w:val="24"/>
        </w:rPr>
        <w:tab/>
        <w:t>&gt; 500 cm2</w:t>
      </w:r>
    </w:p>
    <w:p w14:paraId="0318E09A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Wkład celulozowy</w:t>
      </w:r>
      <w:r w:rsidRPr="00422ACA">
        <w:rPr>
          <w:sz w:val="24"/>
        </w:rPr>
        <w:tab/>
        <w:t>higroskopowy</w:t>
      </w:r>
    </w:p>
    <w:p w14:paraId="6C6D1B21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Złącza</w:t>
      </w:r>
      <w:r w:rsidRPr="00422ACA">
        <w:rPr>
          <w:sz w:val="24"/>
        </w:rPr>
        <w:tab/>
        <w:t xml:space="preserve">15mmF - do rurki </w:t>
      </w:r>
      <w:proofErr w:type="spellStart"/>
      <w:r w:rsidRPr="00422ACA">
        <w:rPr>
          <w:sz w:val="24"/>
        </w:rPr>
        <w:t>tracheostomijnej</w:t>
      </w:r>
      <w:proofErr w:type="spellEnd"/>
    </w:p>
    <w:p w14:paraId="30B6C11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stożkowe, zapobiegające spadaniu z rurki </w:t>
      </w:r>
      <w:proofErr w:type="spellStart"/>
      <w:r w:rsidRPr="00422ACA">
        <w:rPr>
          <w:sz w:val="24"/>
        </w:rPr>
        <w:t>tracheostom</w:t>
      </w:r>
      <w:proofErr w:type="spellEnd"/>
      <w:r w:rsidRPr="00422ACA">
        <w:rPr>
          <w:sz w:val="24"/>
        </w:rPr>
        <w:t>.</w:t>
      </w:r>
    </w:p>
    <w:p w14:paraId="6E1B7DA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Port do drenu tlenowego </w:t>
      </w:r>
      <w:r w:rsidRPr="00422ACA">
        <w:rPr>
          <w:sz w:val="24"/>
        </w:rPr>
        <w:tab/>
        <w:t xml:space="preserve">5,5 </w:t>
      </w:r>
      <w:proofErr w:type="spellStart"/>
      <w:r w:rsidRPr="00422ACA">
        <w:rPr>
          <w:sz w:val="24"/>
        </w:rPr>
        <w:t>mmM</w:t>
      </w:r>
      <w:proofErr w:type="spellEnd"/>
      <w:r w:rsidRPr="00422ACA">
        <w:rPr>
          <w:sz w:val="24"/>
        </w:rPr>
        <w:t xml:space="preserve"> </w:t>
      </w:r>
    </w:p>
    <w:p w14:paraId="2FB157A0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Czas stosowania</w:t>
      </w:r>
      <w:r w:rsidRPr="00422ACA">
        <w:rPr>
          <w:sz w:val="24"/>
        </w:rPr>
        <w:tab/>
        <w:t>do 24 godz.</w:t>
      </w:r>
    </w:p>
    <w:p w14:paraId="417B5FAE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Opakowanie</w:t>
      </w:r>
      <w:r w:rsidRPr="00422ACA">
        <w:rPr>
          <w:sz w:val="24"/>
        </w:rPr>
        <w:tab/>
        <w:t>pojedyncze blister-</w:t>
      </w:r>
      <w:proofErr w:type="spellStart"/>
      <w:r w:rsidRPr="00422ACA">
        <w:rPr>
          <w:sz w:val="24"/>
        </w:rPr>
        <w:t>pack</w:t>
      </w:r>
      <w:proofErr w:type="spellEnd"/>
    </w:p>
    <w:p w14:paraId="351265C9" w14:textId="77777777" w:rsidR="00422ACA" w:rsidRDefault="00C87315" w:rsidP="006465D4">
      <w:pPr>
        <w:pStyle w:val="Tekstpodstawowywcity3"/>
        <w:ind w:firstLine="0"/>
        <w:rPr>
          <w:b/>
          <w:bCs/>
          <w:sz w:val="24"/>
        </w:rPr>
      </w:pPr>
      <w:r w:rsidRPr="00C87315">
        <w:rPr>
          <w:b/>
          <w:bCs/>
          <w:sz w:val="24"/>
        </w:rPr>
        <w:t>Odp.:</w:t>
      </w:r>
      <w:r w:rsidR="008A3EF8">
        <w:rPr>
          <w:b/>
          <w:bCs/>
          <w:sz w:val="24"/>
        </w:rPr>
        <w:t xml:space="preserve"> </w:t>
      </w:r>
      <w:r w:rsidR="008A3EF8" w:rsidRPr="008A3EF8">
        <w:rPr>
          <w:sz w:val="24"/>
        </w:rPr>
        <w:t>Zamawiający dopuszcza w Pakiecie nr 54 poz. 1 wymiennik ciepła i wilgoci o powyższych parametrach.</w:t>
      </w:r>
    </w:p>
    <w:p w14:paraId="1DD7A61D" w14:textId="77777777" w:rsidR="00D86184" w:rsidRPr="00C87315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750C750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8</w:t>
      </w:r>
      <w:r w:rsidR="00C87315">
        <w:rPr>
          <w:sz w:val="24"/>
        </w:rPr>
        <w:t xml:space="preserve"> - </w:t>
      </w:r>
      <w:r w:rsidRPr="00422ACA">
        <w:rPr>
          <w:sz w:val="24"/>
        </w:rPr>
        <w:t>Pakiet 59 poz. 2</w:t>
      </w:r>
    </w:p>
    <w:p w14:paraId="79F3A812" w14:textId="77777777" w:rsid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Czy Zamawiający dopuści jako równoważny obwód oddechowy do aparatu do znieczuleń składający się z dwóch rur rozciągliwych w zakresie od  ok.60  do 180 cm, trzecia rura rozciągliwa w zakresie 30-90 cm z workiem oddechowym 2l, czysty mikrobiologicznie, z dwoma portami na trójniku Y, przy zachowaniu pozostałych parametrów </w:t>
      </w:r>
      <w:proofErr w:type="spellStart"/>
      <w:r w:rsidRPr="00422ACA">
        <w:rPr>
          <w:sz w:val="24"/>
        </w:rPr>
        <w:t>Siwz</w:t>
      </w:r>
      <w:proofErr w:type="spellEnd"/>
      <w:r w:rsidRPr="00422ACA">
        <w:rPr>
          <w:sz w:val="24"/>
        </w:rPr>
        <w:t>?</w:t>
      </w:r>
    </w:p>
    <w:p w14:paraId="1383C2D6" w14:textId="77777777" w:rsidR="008A3EF8" w:rsidRPr="00422ACA" w:rsidRDefault="008A3EF8" w:rsidP="006465D4">
      <w:pPr>
        <w:pStyle w:val="Tekstpodstawowywcity3"/>
        <w:ind w:firstLine="0"/>
        <w:rPr>
          <w:sz w:val="24"/>
        </w:rPr>
      </w:pPr>
      <w:r w:rsidRPr="008A3EF8">
        <w:rPr>
          <w:b/>
          <w:bCs/>
          <w:sz w:val="24"/>
        </w:rPr>
        <w:t>Odp.:</w:t>
      </w:r>
      <w:r>
        <w:rPr>
          <w:sz w:val="24"/>
        </w:rPr>
        <w:t xml:space="preserve"> Zamawiający nie zmienia pierwotnych zapisów SIWZ.</w:t>
      </w:r>
    </w:p>
    <w:p w14:paraId="40D64ECE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Lub </w:t>
      </w:r>
    </w:p>
    <w:p w14:paraId="7899FE1D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Czy Zamawiający dopuści obwód oddechowy do aparatu do znieczuleń składający się z 2 rur rozciągliwych o </w:t>
      </w:r>
      <w:proofErr w:type="spellStart"/>
      <w:r w:rsidRPr="00422ACA">
        <w:rPr>
          <w:sz w:val="24"/>
        </w:rPr>
        <w:t>dł</w:t>
      </w:r>
      <w:proofErr w:type="spellEnd"/>
      <w:r w:rsidRPr="00422ACA">
        <w:rPr>
          <w:sz w:val="24"/>
        </w:rPr>
        <w:t xml:space="preserve"> 200cm, trzecia rura 150 cm, z workiem oddechowym 2  l, czysty mikrobiologicznie,  z dwoma portami na trójniku Y ,przy zachowaniu pozostałych parametrów </w:t>
      </w:r>
      <w:proofErr w:type="spellStart"/>
      <w:r w:rsidRPr="00422ACA">
        <w:rPr>
          <w:sz w:val="24"/>
        </w:rPr>
        <w:t>Siwz</w:t>
      </w:r>
      <w:proofErr w:type="spellEnd"/>
      <w:r w:rsidRPr="00422ACA">
        <w:rPr>
          <w:sz w:val="24"/>
        </w:rPr>
        <w:t>?</w:t>
      </w:r>
    </w:p>
    <w:p w14:paraId="46B6911A" w14:textId="77777777" w:rsidR="00422ACA" w:rsidRDefault="00C87315" w:rsidP="006465D4">
      <w:pPr>
        <w:pStyle w:val="Tekstpodstawowywcity3"/>
        <w:ind w:firstLine="0"/>
        <w:rPr>
          <w:b/>
          <w:bCs/>
          <w:sz w:val="24"/>
        </w:rPr>
      </w:pPr>
      <w:r w:rsidRPr="00C87315">
        <w:rPr>
          <w:b/>
          <w:bCs/>
          <w:sz w:val="24"/>
        </w:rPr>
        <w:t>Odp.:</w:t>
      </w:r>
      <w:r w:rsidR="008A3EF8">
        <w:rPr>
          <w:b/>
          <w:bCs/>
          <w:sz w:val="24"/>
        </w:rPr>
        <w:t xml:space="preserve"> </w:t>
      </w:r>
      <w:r w:rsidR="008A3EF8" w:rsidRPr="008A3EF8">
        <w:rPr>
          <w:sz w:val="24"/>
        </w:rPr>
        <w:t>Zamawiający dopuszcza w Pakiecie nr 59 poz. 2 obwód oddechowy do aparatu do znieczuleń składający się z 2 rur rozciągliwych o dł. 200cm, trzecia rura 150cm, z workiem oddechowym 2l, czysty mikrobiologicznie, z dwoma portami na trójniku Y, przy zachowaniu pozostałych parametrów SIWZ.</w:t>
      </w:r>
    </w:p>
    <w:p w14:paraId="64E961F1" w14:textId="77777777" w:rsidR="00D86184" w:rsidRPr="00C87315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685F5009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Pytanie 9</w:t>
      </w:r>
      <w:r w:rsidR="00C87315">
        <w:rPr>
          <w:sz w:val="24"/>
        </w:rPr>
        <w:t xml:space="preserve"> - </w:t>
      </w:r>
      <w:r w:rsidRPr="00422ACA">
        <w:rPr>
          <w:sz w:val="24"/>
        </w:rPr>
        <w:t>Pakiet 63</w:t>
      </w:r>
    </w:p>
    <w:p w14:paraId="2B8E6248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>Czy Zamawiający dopuści anestetyczny obwód oddechowy  pediatryczny składający się z 2 rur rozciągliwych do 180 cm i dodatkowej  gałęzi do 150 cm, przy zachowaniu pozostałych parametrów?</w:t>
      </w:r>
    </w:p>
    <w:p w14:paraId="105D250C" w14:textId="77777777" w:rsidR="00422ACA" w:rsidRPr="00AC3F7F" w:rsidRDefault="00C87315" w:rsidP="006465D4">
      <w:pPr>
        <w:pStyle w:val="Tekstpodstawowywcity3"/>
        <w:ind w:firstLine="0"/>
        <w:rPr>
          <w:sz w:val="24"/>
        </w:rPr>
      </w:pPr>
      <w:r w:rsidRPr="00C87315">
        <w:rPr>
          <w:b/>
          <w:bCs/>
          <w:sz w:val="24"/>
        </w:rPr>
        <w:lastRenderedPageBreak/>
        <w:t>Odp.:</w:t>
      </w:r>
      <w:r w:rsidR="00AC3F7F">
        <w:rPr>
          <w:b/>
          <w:bCs/>
          <w:sz w:val="24"/>
        </w:rPr>
        <w:t xml:space="preserve"> </w:t>
      </w:r>
      <w:r w:rsidR="00AC3F7F">
        <w:rPr>
          <w:sz w:val="24"/>
        </w:rPr>
        <w:t>Zamawiający dopuszcza w Pakiecie nr 63 poz. 1 anestetyczny obwód oddechowy pediatryczny składający się z 2 rur rozciągliwych do 180cm i dodatkowej gałęzi do 150cm, przy zachowaniu pozostałych parametrów.</w:t>
      </w:r>
    </w:p>
    <w:p w14:paraId="6062FC5F" w14:textId="77777777" w:rsidR="00D86184" w:rsidRPr="00C87315" w:rsidRDefault="00D86184" w:rsidP="006465D4">
      <w:pPr>
        <w:pStyle w:val="Tekstpodstawowywcity3"/>
        <w:ind w:firstLine="0"/>
        <w:rPr>
          <w:b/>
          <w:bCs/>
          <w:sz w:val="24"/>
        </w:rPr>
      </w:pPr>
    </w:p>
    <w:p w14:paraId="5078BF7F" w14:textId="77777777" w:rsidR="00422ACA" w:rsidRPr="00422ACA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Pytanie 10 </w:t>
      </w:r>
      <w:r w:rsidR="00C87315">
        <w:rPr>
          <w:sz w:val="24"/>
        </w:rPr>
        <w:t xml:space="preserve">- </w:t>
      </w:r>
      <w:r w:rsidRPr="00422ACA">
        <w:rPr>
          <w:sz w:val="24"/>
        </w:rPr>
        <w:t>Pakiet 105 poz. 1</w:t>
      </w:r>
    </w:p>
    <w:p w14:paraId="4357560F" w14:textId="77777777" w:rsidR="006D4AB3" w:rsidRDefault="00422ACA" w:rsidP="006465D4">
      <w:pPr>
        <w:pStyle w:val="Tekstpodstawowywcity3"/>
        <w:ind w:firstLine="0"/>
        <w:rPr>
          <w:sz w:val="24"/>
        </w:rPr>
      </w:pPr>
      <w:r w:rsidRPr="00422ACA">
        <w:rPr>
          <w:sz w:val="24"/>
        </w:rPr>
        <w:t xml:space="preserve">Czy Zamawiający dopuści jednorazową łyżkę do </w:t>
      </w:r>
      <w:proofErr w:type="spellStart"/>
      <w:r w:rsidRPr="00422ACA">
        <w:rPr>
          <w:sz w:val="24"/>
        </w:rPr>
        <w:t>videolaryngoskopu</w:t>
      </w:r>
      <w:proofErr w:type="spellEnd"/>
      <w:r w:rsidRPr="00422ACA">
        <w:rPr>
          <w:sz w:val="24"/>
        </w:rPr>
        <w:t xml:space="preserve"> King </w:t>
      </w:r>
      <w:proofErr w:type="spellStart"/>
      <w:r w:rsidRPr="00422ACA">
        <w:rPr>
          <w:sz w:val="24"/>
        </w:rPr>
        <w:t>Vision</w:t>
      </w:r>
      <w:proofErr w:type="spellEnd"/>
      <w:r w:rsidRPr="00422ACA">
        <w:rPr>
          <w:sz w:val="24"/>
        </w:rPr>
        <w:t xml:space="preserve"> w rozmiarze 3 (uniwersalny dla dorosłych) czysto mikrobiologicznie?</w:t>
      </w:r>
    </w:p>
    <w:p w14:paraId="088D5F02" w14:textId="77777777" w:rsidR="00C87315" w:rsidRPr="00AC3F7F" w:rsidRDefault="00C87315" w:rsidP="006465D4">
      <w:pPr>
        <w:pStyle w:val="Tekstpodstawowywcity3"/>
        <w:ind w:firstLine="0"/>
        <w:rPr>
          <w:sz w:val="24"/>
        </w:rPr>
      </w:pPr>
      <w:r w:rsidRPr="00C87315">
        <w:rPr>
          <w:b/>
          <w:bCs/>
          <w:sz w:val="24"/>
        </w:rPr>
        <w:t>Odp.:</w:t>
      </w:r>
      <w:r w:rsidR="00AC3F7F">
        <w:rPr>
          <w:b/>
          <w:bCs/>
          <w:sz w:val="24"/>
        </w:rPr>
        <w:t xml:space="preserve"> </w:t>
      </w:r>
      <w:r w:rsidR="00AC3F7F">
        <w:rPr>
          <w:sz w:val="24"/>
        </w:rPr>
        <w:t xml:space="preserve">Zamawiający dopuszcza w Pakiecie nr 105 poz. 1 łyżkę do </w:t>
      </w:r>
      <w:proofErr w:type="spellStart"/>
      <w:r w:rsidR="00AC3F7F">
        <w:rPr>
          <w:sz w:val="24"/>
        </w:rPr>
        <w:t>videolaryngoskopu</w:t>
      </w:r>
      <w:proofErr w:type="spellEnd"/>
      <w:r w:rsidR="00AC3F7F">
        <w:rPr>
          <w:sz w:val="24"/>
        </w:rPr>
        <w:t xml:space="preserve"> King </w:t>
      </w:r>
      <w:proofErr w:type="spellStart"/>
      <w:r w:rsidR="00AC3F7F">
        <w:rPr>
          <w:sz w:val="24"/>
        </w:rPr>
        <w:t>Vision</w:t>
      </w:r>
      <w:proofErr w:type="spellEnd"/>
      <w:r w:rsidR="00AC3F7F">
        <w:rPr>
          <w:sz w:val="24"/>
        </w:rPr>
        <w:t xml:space="preserve"> w rozmiarze 3 (uniwersalny dla dorosłych) czysto mi</w:t>
      </w:r>
      <w:r w:rsidR="00714BF0">
        <w:rPr>
          <w:sz w:val="24"/>
        </w:rPr>
        <w:t>krobiologicznie.</w:t>
      </w:r>
    </w:p>
    <w:p w14:paraId="3282963C" w14:textId="77777777" w:rsidR="006465D4" w:rsidRDefault="006465D4" w:rsidP="006465D4">
      <w:pPr>
        <w:pStyle w:val="Tekstpodstawowywcity3"/>
        <w:ind w:firstLine="0"/>
        <w:rPr>
          <w:sz w:val="24"/>
        </w:rPr>
      </w:pPr>
    </w:p>
    <w:p w14:paraId="56CA52B6" w14:textId="77777777" w:rsidR="006D4AB3" w:rsidRPr="006465D4" w:rsidRDefault="006D4AB3" w:rsidP="00D86184">
      <w:pPr>
        <w:pStyle w:val="Tekstpodstawowy"/>
        <w:ind w:left="3117" w:firstLine="423"/>
        <w:jc w:val="right"/>
        <w:rPr>
          <w:i/>
          <w:iCs/>
          <w:sz w:val="24"/>
        </w:rPr>
      </w:pPr>
      <w:r w:rsidRPr="006465D4">
        <w:rPr>
          <w:i/>
          <w:iCs/>
          <w:sz w:val="24"/>
        </w:rPr>
        <w:t>Zamawiający</w:t>
      </w:r>
    </w:p>
    <w:p w14:paraId="2AD404EF" w14:textId="77777777" w:rsidR="006D4AB3" w:rsidRPr="006465D4" w:rsidRDefault="006D4AB3" w:rsidP="00D86184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22CDFF1F" w14:textId="77777777" w:rsidR="006D4AB3" w:rsidRPr="006465D4" w:rsidRDefault="006465D4" w:rsidP="00D86184">
      <w:pPr>
        <w:pStyle w:val="Tekstpodstawowy"/>
        <w:jc w:val="right"/>
        <w:rPr>
          <w:i/>
          <w:iCs/>
          <w:sz w:val="24"/>
        </w:rPr>
      </w:pPr>
      <w:r w:rsidRPr="006465D4">
        <w:rPr>
          <w:i/>
          <w:iCs/>
          <w:sz w:val="24"/>
        </w:rPr>
        <w:t>p.o. Dyrektor</w:t>
      </w:r>
    </w:p>
    <w:p w14:paraId="53C107E0" w14:textId="77777777" w:rsidR="006465D4" w:rsidRPr="006465D4" w:rsidRDefault="006465D4" w:rsidP="00D86184">
      <w:pPr>
        <w:pStyle w:val="Tekstpodstawowy"/>
        <w:jc w:val="right"/>
        <w:rPr>
          <w:i/>
          <w:iCs/>
          <w:sz w:val="24"/>
        </w:rPr>
      </w:pPr>
      <w:r w:rsidRPr="006465D4">
        <w:rPr>
          <w:i/>
          <w:iCs/>
          <w:sz w:val="24"/>
        </w:rPr>
        <w:t>lek. med. Janusz Orman</w:t>
      </w:r>
    </w:p>
    <w:sectPr w:rsidR="006465D4" w:rsidRPr="006465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025D3" w14:textId="77777777" w:rsidR="00FD1360" w:rsidRDefault="00FD1360">
      <w:r>
        <w:separator/>
      </w:r>
    </w:p>
  </w:endnote>
  <w:endnote w:type="continuationSeparator" w:id="0">
    <w:p w14:paraId="69DF9473" w14:textId="77777777" w:rsidR="00FD1360" w:rsidRDefault="00FD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750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0CA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97278" w14:textId="5E1C8E5F" w:rsidR="006D4AB3" w:rsidRDefault="004677B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7E67F3" wp14:editId="641D965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28887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B3919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519F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55E3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116C70" w14:textId="77777777" w:rsidR="006D4AB3" w:rsidRDefault="006D4AB3">
    <w:pPr>
      <w:pStyle w:val="Stopka"/>
      <w:tabs>
        <w:tab w:val="clear" w:pos="4536"/>
        <w:tab w:val="left" w:pos="6237"/>
      </w:tabs>
    </w:pPr>
  </w:p>
  <w:p w14:paraId="7E7A08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57FE62" w14:textId="77777777" w:rsidR="00FD1360" w:rsidRDefault="00FD1360">
      <w:r>
        <w:separator/>
      </w:r>
    </w:p>
  </w:footnote>
  <w:footnote w:type="continuationSeparator" w:id="0">
    <w:p w14:paraId="2CAF8F24" w14:textId="77777777" w:rsidR="00FD1360" w:rsidRDefault="00FD1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D9CB9" w14:textId="77777777" w:rsidR="00422ACA" w:rsidRDefault="00422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B0277" w14:textId="77777777" w:rsidR="00422ACA" w:rsidRDefault="00422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CD521" w14:textId="77777777" w:rsidR="00422ACA" w:rsidRDefault="00422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CC"/>
    <w:rsid w:val="00031374"/>
    <w:rsid w:val="000A1097"/>
    <w:rsid w:val="000B0E72"/>
    <w:rsid w:val="000C0298"/>
    <w:rsid w:val="00180C6E"/>
    <w:rsid w:val="00376FAE"/>
    <w:rsid w:val="00422ACA"/>
    <w:rsid w:val="004677BD"/>
    <w:rsid w:val="004A75F2"/>
    <w:rsid w:val="005144A9"/>
    <w:rsid w:val="005B1B08"/>
    <w:rsid w:val="006465D4"/>
    <w:rsid w:val="00662BDB"/>
    <w:rsid w:val="006B7198"/>
    <w:rsid w:val="006D4AB3"/>
    <w:rsid w:val="006F3B81"/>
    <w:rsid w:val="00714BF0"/>
    <w:rsid w:val="007C6D17"/>
    <w:rsid w:val="00827B96"/>
    <w:rsid w:val="00897AB0"/>
    <w:rsid w:val="008A3EF8"/>
    <w:rsid w:val="00A905AC"/>
    <w:rsid w:val="00AC3F7F"/>
    <w:rsid w:val="00BA6584"/>
    <w:rsid w:val="00C370F2"/>
    <w:rsid w:val="00C44EEC"/>
    <w:rsid w:val="00C87315"/>
    <w:rsid w:val="00CC46CC"/>
    <w:rsid w:val="00D86184"/>
    <w:rsid w:val="00DF32E8"/>
    <w:rsid w:val="00E2789F"/>
    <w:rsid w:val="00EA14B3"/>
    <w:rsid w:val="00EA416E"/>
    <w:rsid w:val="00FC5957"/>
    <w:rsid w:val="00FD1360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C8250C"/>
  <w15:chartTrackingRefBased/>
  <w15:docId w15:val="{1A5A928F-2DDA-440E-9034-4090619F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2020-05-18T09:23:00Z</dcterms:created>
  <dcterms:modified xsi:type="dcterms:W3CDTF">2020-05-18T09:23:00Z</dcterms:modified>
</cp:coreProperties>
</file>