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EB" w:rsidRDefault="003D2EEB" w:rsidP="003D2EEB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</w:t>
      </w:r>
      <w:r w:rsidRPr="0090264B">
        <w:rPr>
          <w:rFonts w:ascii="Times New Roman" w:hAnsi="Times New Roman"/>
          <w:b/>
        </w:rPr>
        <w:t>.272-</w:t>
      </w:r>
      <w:r w:rsidR="0090264B" w:rsidRPr="0090264B">
        <w:rPr>
          <w:rFonts w:ascii="Times New Roman" w:hAnsi="Times New Roman"/>
          <w:b/>
        </w:rPr>
        <w:t>210/20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Załącznik nr 2</w:t>
      </w:r>
    </w:p>
    <w:p w:rsidR="003D2EEB" w:rsidRDefault="003D2EEB" w:rsidP="003D2EEB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3D2EEB" w:rsidRDefault="003D2EEB" w:rsidP="003D2EEB">
      <w:pPr>
        <w:spacing w:line="254" w:lineRule="auto"/>
        <w:ind w:left="6096"/>
      </w:pPr>
      <w:r>
        <w:t>Akademia Górniczo-Hutnicza</w:t>
      </w:r>
    </w:p>
    <w:p w:rsidR="003D2EEB" w:rsidRDefault="003D2EEB" w:rsidP="003D2EEB">
      <w:pPr>
        <w:spacing w:line="254" w:lineRule="auto"/>
        <w:ind w:left="6096"/>
      </w:pPr>
      <w:r>
        <w:t xml:space="preserve"> im. St. Staszica w Krakowie</w:t>
      </w:r>
    </w:p>
    <w:p w:rsidR="003D2EEB" w:rsidRDefault="003D2EEB" w:rsidP="003D2EEB">
      <w:pPr>
        <w:spacing w:line="254" w:lineRule="auto"/>
        <w:ind w:left="6096"/>
      </w:pPr>
      <w:r>
        <w:t xml:space="preserve">Al. Mickiewicza 30, </w:t>
      </w:r>
      <w:r>
        <w:br/>
        <w:t>30-059 Kraków</w:t>
      </w:r>
    </w:p>
    <w:p w:rsidR="003D2EEB" w:rsidRDefault="003D2EEB" w:rsidP="003D2EEB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:rsidR="003D2EEB" w:rsidRDefault="003D2EEB" w:rsidP="003D2EEB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D2EEB" w:rsidRDefault="003D2EEB" w:rsidP="003D2E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2EEB" w:rsidRDefault="003D2EEB" w:rsidP="003D2EEB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D2EEB" w:rsidRDefault="003D2EEB" w:rsidP="003D2EEB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2EEB" w:rsidRDefault="003D2EEB" w:rsidP="003D2E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2EEB" w:rsidRDefault="003D2EEB" w:rsidP="003D2EEB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2EEB" w:rsidRDefault="003D2EEB" w:rsidP="003D2EEB">
      <w:pPr>
        <w:spacing w:line="254" w:lineRule="auto"/>
        <w:rPr>
          <w:rFonts w:ascii="Arial" w:hAnsi="Arial" w:cs="Aria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3D2EEB" w:rsidRDefault="003D2EEB" w:rsidP="003D2EEB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3D2EEB" w:rsidRDefault="003D2EEB" w:rsidP="003D2EEB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3D2EEB" w:rsidRDefault="003D2EEB" w:rsidP="003D2EE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</w:t>
      </w:r>
      <w:r>
        <w:rPr>
          <w:rFonts w:ascii="Arial" w:eastAsia="Times New Roman" w:hAnsi="Arial" w:cs="Arial"/>
          <w:b/>
          <w:u w:val="single"/>
          <w:lang w:eastAsia="pl-PL"/>
        </w:rPr>
        <w:t>POSTĘPOWANIA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</w:t>
      </w:r>
      <w:bookmarkStart w:id="0" w:name="_GoBack"/>
      <w:bookmarkEnd w:id="0"/>
      <w:r>
        <w:rPr>
          <w:rFonts w:ascii="Arial" w:hAnsi="Arial" w:cs="Arial"/>
        </w:rPr>
        <w:t xml:space="preserve">mówienia </w:t>
      </w:r>
      <w:r w:rsidRPr="0090264B">
        <w:rPr>
          <w:rFonts w:ascii="Arial" w:hAnsi="Arial" w:cs="Arial"/>
        </w:rPr>
        <w:t xml:space="preserve">publicznego pn. </w:t>
      </w:r>
      <w:r w:rsidR="0090264B" w:rsidRPr="0090264B">
        <w:rPr>
          <w:rFonts w:ascii="Arial" w:hAnsi="Arial" w:cs="Arial"/>
          <w:b/>
        </w:rPr>
        <w:t>Wymiana stolarki okiennej w południowej części hali H-A2 AGH w Krakowie - KC-zp.272-210/20</w:t>
      </w:r>
      <w:r w:rsidR="0090264B" w:rsidRPr="0090264B">
        <w:rPr>
          <w:rFonts w:ascii="Arial" w:hAnsi="Arial" w:cs="Arial"/>
          <w:b/>
        </w:rPr>
        <w:t xml:space="preserve">, </w:t>
      </w:r>
      <w:r w:rsidRPr="0090264B">
        <w:rPr>
          <w:rFonts w:ascii="Arial" w:hAnsi="Arial" w:cs="Arial"/>
        </w:rPr>
        <w:t>oświadczam</w:t>
      </w:r>
      <w:r>
        <w:rPr>
          <w:rFonts w:ascii="Arial" w:hAnsi="Arial" w:cs="Arial"/>
        </w:rPr>
        <w:t>, co następuje: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D2EEB" w:rsidRDefault="003D2EEB" w:rsidP="003D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D2EEB" w:rsidRDefault="003D2EEB" w:rsidP="003D2E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3D2EEB" w:rsidRDefault="003D2EEB" w:rsidP="003D2EE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i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90264B">
        <w:rPr>
          <w:rFonts w:ascii="Times New Roman" w:hAnsi="Times New Roman"/>
          <w:highlight w:val="lightGray"/>
        </w:rPr>
      </w:r>
      <w:r w:rsidR="0090264B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90264B">
        <w:rPr>
          <w:rFonts w:ascii="Times New Roman" w:hAnsi="Times New Roman"/>
          <w:highlight w:val="lightGray"/>
        </w:rPr>
      </w:r>
      <w:r w:rsidR="0090264B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3D2EEB" w:rsidRDefault="003D2EEB" w:rsidP="003D2EE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3D2EEB" w:rsidRDefault="003D2EEB" w:rsidP="003D2EE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3D2EEB" w:rsidRDefault="003D2EEB" w:rsidP="003D2EEB"/>
    <w:p w:rsidR="005103B9" w:rsidRPr="003D2EEB" w:rsidRDefault="005103B9" w:rsidP="003D2EEB"/>
    <w:sectPr w:rsidR="005103B9" w:rsidRPr="003D2EEB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72561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EEB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264B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8672E"/>
    <w:rsid w:val="00AE6FF2"/>
    <w:rsid w:val="00B0088C"/>
    <w:rsid w:val="00B15219"/>
    <w:rsid w:val="00B15FD3"/>
    <w:rsid w:val="00B34079"/>
    <w:rsid w:val="00B8005E"/>
    <w:rsid w:val="00B90E42"/>
    <w:rsid w:val="00BB0C3C"/>
    <w:rsid w:val="00BE47E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A18DE5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1E43-72CC-4BA8-9E1D-2289D2AB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16</cp:revision>
  <cp:lastPrinted>2019-07-25T11:08:00Z</cp:lastPrinted>
  <dcterms:created xsi:type="dcterms:W3CDTF">2018-06-06T10:09:00Z</dcterms:created>
  <dcterms:modified xsi:type="dcterms:W3CDTF">2020-05-11T10:23:00Z</dcterms:modified>
</cp:coreProperties>
</file>