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10A16">
            <w:pPr>
              <w:spacing w:before="120" w:after="120" w:line="254" w:lineRule="auto"/>
              <w:ind w:left="0" w:right="0" w:firstLine="0"/>
              <w:jc w:val="left"/>
              <w:rPr>
                <w:rFonts w:ascii="Arial" w:hAnsi="Arial" w:cs="Arial"/>
                <w:sz w:val="18"/>
                <w:szCs w:val="18"/>
                <w:lang w:eastAsia="en-US"/>
              </w:rPr>
            </w:pPr>
            <w:r w:rsidRPr="00D10A1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10A16">
            <w:pPr>
              <w:spacing w:before="120" w:after="120" w:line="254" w:lineRule="auto"/>
              <w:ind w:left="0" w:right="0" w:firstLine="0"/>
              <w:jc w:val="left"/>
              <w:rPr>
                <w:rFonts w:ascii="Arial" w:hAnsi="Arial" w:cs="Arial"/>
                <w:sz w:val="18"/>
                <w:szCs w:val="18"/>
                <w:lang w:eastAsia="en-US"/>
              </w:rPr>
            </w:pPr>
            <w:r w:rsidRPr="00D10A16">
              <w:rPr>
                <w:rFonts w:ascii="Arial" w:hAnsi="Arial" w:cs="Arial"/>
                <w:sz w:val="18"/>
                <w:szCs w:val="18"/>
                <w:lang w:eastAsia="en-US"/>
              </w:rPr>
              <w:t>Dostawa i uruchomienie systemu do trawienia i nanoszenia warstw wraz z wyposażeniem dla Katedry Elektroniki - KC-zp.272-191/20</w:t>
            </w:r>
          </w:p>
        </w:tc>
      </w:tr>
      <w:tr w:rsidR="00D10A16" w:rsidRPr="00C24737" w:rsidTr="0088128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10A16" w:rsidRDefault="00D10A16" w:rsidP="0088128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10A16" w:rsidRDefault="00D10A16" w:rsidP="00881286">
            <w:pPr>
              <w:spacing w:before="120" w:after="0" w:line="254" w:lineRule="auto"/>
              <w:ind w:left="0" w:right="0" w:firstLine="0"/>
              <w:jc w:val="left"/>
              <w:rPr>
                <w:rFonts w:ascii="Arial" w:hAnsi="Arial" w:cs="Arial"/>
                <w:sz w:val="18"/>
                <w:szCs w:val="18"/>
                <w:lang w:eastAsia="en-US"/>
              </w:rPr>
            </w:pPr>
            <w:r w:rsidRPr="00D10A16">
              <w:rPr>
                <w:rFonts w:ascii="Arial" w:hAnsi="Arial" w:cs="Arial"/>
                <w:sz w:val="18"/>
                <w:szCs w:val="18"/>
                <w:lang w:eastAsia="en-US"/>
              </w:rPr>
              <w:t>KC-zp.272-191/20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10A1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21CA" w:rsidRDefault="001021CA">
      <w:pPr>
        <w:spacing w:after="0" w:line="240" w:lineRule="auto"/>
      </w:pPr>
      <w:r>
        <w:separator/>
      </w:r>
    </w:p>
  </w:endnote>
  <w:endnote w:type="continuationSeparator" w:id="0">
    <w:p w:rsidR="001021CA" w:rsidRDefault="00102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21CA" w:rsidRDefault="001021CA">
      <w:pPr>
        <w:spacing w:after="0" w:line="244" w:lineRule="auto"/>
        <w:ind w:left="0" w:right="69" w:firstLine="0"/>
      </w:pPr>
      <w:r>
        <w:separator/>
      </w:r>
    </w:p>
  </w:footnote>
  <w:footnote w:type="continuationSeparator" w:id="0">
    <w:p w:rsidR="001021CA" w:rsidRDefault="001021C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A16" w:rsidRDefault="00D10A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A16" w:rsidRDefault="00D10A1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0A16" w:rsidRDefault="00D10A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21C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21CA"/>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0A16"/>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EAE2C89-C7B3-40A0-8E08-F61EB9601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FC8A7-04D8-40A7-843A-3CC22AFD6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4298</Words>
  <Characters>25789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2020-04-30T10:09:00Z</dcterms:created>
  <dcterms:modified xsi:type="dcterms:W3CDTF">2020-04-30T10:09:00Z</dcterms:modified>
</cp:coreProperties>
</file>