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7C8" w:rsidRPr="006167C8" w:rsidRDefault="006167C8">
      <w:pPr>
        <w:pStyle w:val="pkt"/>
        <w:ind w:left="0" w:firstLine="0"/>
        <w:rPr>
          <w:b/>
        </w:rPr>
      </w:pPr>
      <w:r w:rsidRPr="006167C8">
        <w:rPr>
          <w:b/>
        </w:rPr>
        <w:t>Szpital Wojewódzki w Poznaniu</w:t>
      </w:r>
    </w:p>
    <w:p w:rsidR="00EB7871" w:rsidRPr="003209A8" w:rsidRDefault="006167C8">
      <w:pPr>
        <w:pStyle w:val="pkt"/>
        <w:ind w:left="0" w:firstLine="0"/>
        <w:rPr>
          <w:b/>
        </w:rPr>
      </w:pPr>
      <w:r w:rsidRPr="006167C8">
        <w:rPr>
          <w:b/>
        </w:rPr>
        <w:t>Dział Zamówień Publicznych</w:t>
      </w:r>
    </w:p>
    <w:p w:rsidR="00EB7871" w:rsidRPr="003209A8" w:rsidRDefault="00DE612F">
      <w:pPr>
        <w:pStyle w:val="pkt"/>
        <w:ind w:left="0" w:firstLine="0"/>
        <w:rPr>
          <w:b/>
        </w:rPr>
      </w:pPr>
      <w:r>
        <w:rPr>
          <w:b/>
        </w:rPr>
        <w:t xml:space="preserve">ul. </w:t>
      </w:r>
      <w:r w:rsidR="006167C8" w:rsidRPr="006167C8">
        <w:rPr>
          <w:b/>
        </w:rPr>
        <w:t>Juraszów</w:t>
      </w:r>
      <w:r w:rsidR="00EB7871" w:rsidRPr="003209A8">
        <w:rPr>
          <w:b/>
        </w:rPr>
        <w:t xml:space="preserve"> </w:t>
      </w:r>
      <w:r w:rsidR="006167C8" w:rsidRPr="006167C8">
        <w:rPr>
          <w:b/>
        </w:rPr>
        <w:t>7/19</w:t>
      </w:r>
      <w:r w:rsidR="00EB7871" w:rsidRPr="003209A8">
        <w:rPr>
          <w:b/>
        </w:rPr>
        <w:t xml:space="preserve"> </w:t>
      </w:r>
    </w:p>
    <w:p w:rsidR="00EB7871" w:rsidRPr="003209A8" w:rsidRDefault="006167C8">
      <w:pPr>
        <w:pStyle w:val="pkt"/>
        <w:ind w:left="0" w:firstLine="0"/>
        <w:rPr>
          <w:b/>
        </w:rPr>
      </w:pPr>
      <w:r w:rsidRPr="006167C8">
        <w:rPr>
          <w:b/>
        </w:rPr>
        <w:t>60-479</w:t>
      </w:r>
      <w:r w:rsidR="00EB7871" w:rsidRPr="003209A8">
        <w:rPr>
          <w:b/>
        </w:rPr>
        <w:t xml:space="preserve"> </w:t>
      </w:r>
      <w:r w:rsidRPr="006167C8">
        <w:rPr>
          <w:b/>
        </w:rPr>
        <w:t>Poznań</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6167C8" w:rsidRPr="006167C8">
        <w:rPr>
          <w:b/>
        </w:rPr>
        <w:t>SZW/DZP/27/2020</w:t>
      </w:r>
      <w:r w:rsidRPr="003209A8">
        <w:tab/>
      </w:r>
      <w:bookmarkStart w:id="0" w:name="_GoBack"/>
      <w:bookmarkEnd w:id="0"/>
      <w:r w:rsidR="006167C8" w:rsidRPr="006167C8">
        <w:t>Poznań</w:t>
      </w:r>
      <w:r w:rsidRPr="003209A8">
        <w:t xml:space="preserve">, </w:t>
      </w:r>
      <w:r w:rsidR="006167C8" w:rsidRPr="006167C8">
        <w:t>2020-04-27</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6167C8" w:rsidRPr="006167C8">
        <w:rPr>
          <w:b/>
          <w:sz w:val="32"/>
          <w:szCs w:val="32"/>
        </w:rPr>
        <w:t xml:space="preserve">Obsługa serwisowa i naprawa awaryjna urządzeń instalacji zaplecza technicznego Bloku Operacyjnego i Centralnej </w:t>
      </w:r>
      <w:proofErr w:type="spellStart"/>
      <w:r w:rsidR="006167C8" w:rsidRPr="006167C8">
        <w:rPr>
          <w:b/>
          <w:sz w:val="32"/>
          <w:szCs w:val="32"/>
        </w:rPr>
        <w:t>Sterylizatorni</w:t>
      </w:r>
      <w:proofErr w:type="spellEnd"/>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627ED2" w:rsidP="009838C7">
      <w:pPr>
        <w:jc w:val="both"/>
      </w:pPr>
      <w:r w:rsidRPr="00627ED2">
        <w:t>Postępowanie o udzielenie zamówienia prowadzone jest na podstawie ustawy z dnia 29 stycznia 2004 roku Prawo zamówień publi</w:t>
      </w:r>
      <w:r>
        <w:t xml:space="preserve">cznych </w:t>
      </w:r>
      <w:r w:rsidR="006167C8" w:rsidRPr="006167C8">
        <w:t>(</w:t>
      </w:r>
      <w:proofErr w:type="spellStart"/>
      <w:r w:rsidR="006167C8" w:rsidRPr="006167C8">
        <w:t>t.j</w:t>
      </w:r>
      <w:proofErr w:type="spellEnd"/>
      <w:r w:rsidR="006167C8" w:rsidRPr="006167C8">
        <w:t>. Dz.U. z 2019 r. poz. 1843)</w:t>
      </w:r>
      <w:r>
        <w:t xml:space="preserve">, </w:t>
      </w:r>
      <w:r w:rsidRPr="00627ED2">
        <w:t xml:space="preserve">zwanej dalej „ustawą </w:t>
      </w:r>
      <w:proofErr w:type="spellStart"/>
      <w:r w:rsidRPr="00627ED2">
        <w:t>Pzp</w:t>
      </w:r>
      <w:proofErr w:type="spellEnd"/>
      <w:r w:rsidRPr="00627ED2">
        <w:t>”, o wartości szacunkowej przekraczającej kwoty określone w przepisach wydanych na podstawie art. 11 ust. 8 ustawy.</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DE612F">
      <w:pPr>
        <w:ind w:left="5940"/>
      </w:pPr>
      <w:r>
        <w:t>Zatwierdzono:</w:t>
      </w:r>
    </w:p>
    <w:p w:rsidR="009838C7" w:rsidRPr="00876900" w:rsidRDefault="00EB7871" w:rsidP="000B0078">
      <w:pPr>
        <w:pStyle w:val="Nagwek1"/>
      </w:pPr>
      <w:r w:rsidRPr="003209A8">
        <w:br w:type="page"/>
      </w:r>
      <w:bookmarkStart w:id="1" w:name="_Toc258314242"/>
      <w:r w:rsidR="009838C7" w:rsidRPr="00F52C1D">
        <w:lastRenderedPageBreak/>
        <w:t>Nazwa (firma) oraz adres Zamawiającego</w:t>
      </w:r>
      <w:bookmarkEnd w:id="1"/>
    </w:p>
    <w:p w:rsidR="009838C7" w:rsidRPr="00516BCE" w:rsidRDefault="009838C7" w:rsidP="001644FA">
      <w:pPr>
        <w:pStyle w:val="Tekstpodstawowy"/>
        <w:spacing w:after="0" w:line="276" w:lineRule="auto"/>
        <w:ind w:left="360"/>
      </w:pPr>
      <w:r>
        <w:t xml:space="preserve"> </w:t>
      </w:r>
      <w:r w:rsidR="006167C8" w:rsidRPr="006167C8">
        <w:t>SZPITAL WOJEWÓDZKI W POZNANIU</w:t>
      </w:r>
    </w:p>
    <w:p w:rsidR="009838C7" w:rsidRPr="00516BCE" w:rsidRDefault="009838C7" w:rsidP="001644FA">
      <w:pPr>
        <w:pStyle w:val="Tekstpodstawowy"/>
        <w:spacing w:after="0" w:line="276" w:lineRule="auto"/>
        <w:ind w:left="360"/>
      </w:pPr>
      <w:r>
        <w:t xml:space="preserve"> </w:t>
      </w:r>
      <w:r w:rsidR="00DE612F">
        <w:t xml:space="preserve">ul. </w:t>
      </w:r>
      <w:r w:rsidR="006167C8" w:rsidRPr="006167C8">
        <w:t>Juraszów</w:t>
      </w:r>
      <w:r w:rsidRPr="00516BCE">
        <w:t xml:space="preserve"> </w:t>
      </w:r>
      <w:r w:rsidR="006167C8" w:rsidRPr="006167C8">
        <w:t>7/19</w:t>
      </w:r>
      <w:r w:rsidRPr="00516BCE">
        <w:t xml:space="preserve"> </w:t>
      </w:r>
    </w:p>
    <w:p w:rsidR="008B60B4" w:rsidRDefault="009838C7" w:rsidP="008B60B4">
      <w:pPr>
        <w:pStyle w:val="Tekstpodstawowy"/>
        <w:spacing w:after="0" w:line="276" w:lineRule="auto"/>
        <w:ind w:left="360"/>
      </w:pPr>
      <w:r>
        <w:t xml:space="preserve"> </w:t>
      </w:r>
      <w:r w:rsidR="006167C8" w:rsidRPr="006167C8">
        <w:t>60-479</w:t>
      </w:r>
      <w:r w:rsidRPr="00516BCE">
        <w:t xml:space="preserve"> </w:t>
      </w:r>
      <w:r w:rsidR="006167C8" w:rsidRPr="006167C8">
        <w:t>Poznań</w:t>
      </w:r>
    </w:p>
    <w:p w:rsidR="008B60B4" w:rsidRPr="00DE612F" w:rsidRDefault="008B60B4" w:rsidP="008B60B4">
      <w:pPr>
        <w:pStyle w:val="Tekstpodstawowy"/>
        <w:spacing w:after="0" w:line="276" w:lineRule="auto"/>
        <w:ind w:left="360"/>
      </w:pPr>
      <w:r>
        <w:t xml:space="preserve"> </w:t>
      </w:r>
      <w:r w:rsidRPr="00DE612F">
        <w:t xml:space="preserve">Tel.: </w:t>
      </w:r>
      <w:r w:rsidR="006167C8" w:rsidRPr="00DE612F">
        <w:t>061</w:t>
      </w:r>
      <w:r w:rsidRPr="00DE612F">
        <w:t xml:space="preserve"> </w:t>
      </w:r>
      <w:r w:rsidR="006167C8" w:rsidRPr="00DE612F">
        <w:t>8212359</w:t>
      </w:r>
    </w:p>
    <w:p w:rsidR="008B60B4" w:rsidRPr="00DE612F" w:rsidRDefault="008B60B4" w:rsidP="008B60B4">
      <w:pPr>
        <w:pStyle w:val="Tekstpodstawowy"/>
        <w:spacing w:after="0" w:line="276" w:lineRule="auto"/>
        <w:ind w:left="360"/>
      </w:pPr>
      <w:r w:rsidRPr="00DE612F">
        <w:t xml:space="preserve"> Faks: </w:t>
      </w:r>
      <w:r w:rsidR="006167C8" w:rsidRPr="00DE612F">
        <w:t>061</w:t>
      </w:r>
      <w:r w:rsidRPr="00DE612F">
        <w:rPr>
          <w:sz w:val="18"/>
          <w:szCs w:val="18"/>
        </w:rPr>
        <w:t xml:space="preserve"> </w:t>
      </w:r>
      <w:r w:rsidR="006167C8" w:rsidRPr="00DE612F">
        <w:rPr>
          <w:sz w:val="18"/>
          <w:szCs w:val="18"/>
        </w:rPr>
        <w:t>8233451</w:t>
      </w:r>
    </w:p>
    <w:p w:rsidR="000E7443" w:rsidRPr="00DE612F" w:rsidRDefault="000E7443" w:rsidP="001644FA">
      <w:pPr>
        <w:pStyle w:val="Tekstpodstawowy"/>
        <w:spacing w:after="0" w:line="276" w:lineRule="auto"/>
        <w:ind w:left="360"/>
      </w:pPr>
      <w:r w:rsidRPr="00DE612F">
        <w:t xml:space="preserve"> e-mail: </w:t>
      </w:r>
      <w:r w:rsidR="006167C8" w:rsidRPr="00DE612F">
        <w:rPr>
          <w:color w:val="0000FF"/>
        </w:rPr>
        <w:t>zaopatrzenie@lutycka.pl</w:t>
      </w:r>
    </w:p>
    <w:p w:rsidR="000E7443" w:rsidRDefault="000E7443" w:rsidP="001644FA">
      <w:pPr>
        <w:pStyle w:val="Tekstpodstawowy"/>
        <w:spacing w:after="0" w:line="276" w:lineRule="auto"/>
        <w:ind w:left="360"/>
      </w:pPr>
      <w:r w:rsidRPr="00DE612F">
        <w:t xml:space="preserve"> </w:t>
      </w:r>
      <w:r>
        <w:t xml:space="preserve">adres strony internetowej: </w:t>
      </w:r>
      <w:r w:rsidR="006167C8" w:rsidRPr="006167C8">
        <w:rPr>
          <w:color w:val="0000FF"/>
          <w:u w:val="single"/>
        </w:rPr>
        <w:t>www.lutycka.pl</w:t>
      </w:r>
    </w:p>
    <w:p w:rsidR="009838C7" w:rsidRPr="007731F5" w:rsidRDefault="009838C7" w:rsidP="000B0078">
      <w:pPr>
        <w:pStyle w:val="Nagwek1"/>
      </w:pPr>
      <w:bookmarkStart w:id="2" w:name="_Toc258314243"/>
      <w:r w:rsidRPr="007731F5">
        <w:t>Tryb udzielenia zamówienia</w:t>
      </w:r>
      <w:bookmarkEnd w:id="2"/>
    </w:p>
    <w:p w:rsidR="00EB7871" w:rsidRPr="001644FA" w:rsidRDefault="00DE612F" w:rsidP="00DE612F">
      <w:pPr>
        <w:pStyle w:val="Tekstpodstawowywcity"/>
        <w:ind w:left="360"/>
      </w:pPr>
      <w:r>
        <w:t>Zamówienie w trybie przetargu nieograniczonego udzielone jest na podstawie ustawy z dnia 29 stycznia 2004 r. Prawo zamówień publicznych (</w:t>
      </w:r>
      <w:proofErr w:type="spellStart"/>
      <w:r>
        <w:t>t.j</w:t>
      </w:r>
      <w:proofErr w:type="spellEnd"/>
      <w:r>
        <w:t>. Dz. U. z 2018 r. poz.1986 ze zm.) oraz na podstawie przepisów wykonawczych wydanych na podstawie ww. ustawy i niniejszej specyfikacji istotnych warunków zamówienia</w:t>
      </w:r>
      <w:r w:rsidR="001644FA">
        <w:t>.</w:t>
      </w:r>
    </w:p>
    <w:p w:rsidR="00EB7871" w:rsidRPr="003209A8" w:rsidRDefault="00F23594" w:rsidP="000B0078">
      <w:pPr>
        <w:pStyle w:val="Nagwek1"/>
      </w:pPr>
      <w:bookmarkStart w:id="3" w:name="_Toc258314244"/>
      <w:r w:rsidRPr="007731F5">
        <w:t>Opis przedmiotu zamówienia</w:t>
      </w:r>
      <w:bookmarkEnd w:id="3"/>
    </w:p>
    <w:p w:rsidR="008F7292" w:rsidRPr="00D91376" w:rsidRDefault="008F7292" w:rsidP="00A43AEE">
      <w:pPr>
        <w:pStyle w:val="Nagwek2"/>
      </w:pPr>
      <w:r w:rsidRPr="00D91376">
        <w:t xml:space="preserve">Przedmiotem zamówienia jest </w:t>
      </w:r>
      <w:r w:rsidR="006167C8" w:rsidRPr="006167C8">
        <w:t xml:space="preserve">Obsługa serwisowa i naprawa awaryjna urządzeń instalacji zaplecza technicznego Bloku Operacyjnego i Centralnej </w:t>
      </w:r>
      <w:proofErr w:type="spellStart"/>
      <w:r w:rsidR="006167C8" w:rsidRPr="006167C8">
        <w:t>Sterylizatorni</w:t>
      </w:r>
      <w:proofErr w:type="spellEnd"/>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6167C8" w:rsidRPr="00D91376" w:rsidTr="00E95FF4">
        <w:tc>
          <w:tcPr>
            <w:tcW w:w="8820" w:type="dxa"/>
          </w:tcPr>
          <w:p w:rsidR="006167C8" w:rsidRPr="00D91376" w:rsidRDefault="006167C8" w:rsidP="00E95FF4">
            <w:pPr>
              <w:pStyle w:val="Tekstpodstawowy"/>
              <w:spacing w:before="80"/>
              <w:rPr>
                <w:b/>
              </w:rPr>
            </w:pPr>
            <w:r w:rsidRPr="00D91376">
              <w:rPr>
                <w:b/>
              </w:rPr>
              <w:t xml:space="preserve">Wspólny Słownik Zamówień: </w:t>
            </w:r>
            <w:r w:rsidRPr="006167C8">
              <w:t>50760000-0 - Usługi napraw i konserwacji obiektów użyteczności społecznej</w:t>
            </w:r>
            <w:r w:rsidRPr="00D91376">
              <w:t xml:space="preserve"> </w:t>
            </w:r>
          </w:p>
          <w:p w:rsidR="006167C8" w:rsidRPr="006167C8" w:rsidRDefault="006167C8" w:rsidP="00E95FF4">
            <w:pPr>
              <w:pStyle w:val="Tekstpodstawowy"/>
            </w:pPr>
            <w:r w:rsidRPr="006167C8">
              <w:t xml:space="preserve">Obsługa serwisowa i naprawa awaryjna urządzeń instalacji zaplecza technicznego Bloku Operacyjnego i Centralnej </w:t>
            </w:r>
            <w:proofErr w:type="spellStart"/>
            <w:r w:rsidRPr="006167C8">
              <w:t>Sterylizatorni</w:t>
            </w:r>
            <w:proofErr w:type="spellEnd"/>
            <w:r w:rsidRPr="006167C8">
              <w:t>. Szczegółowy opis przedmiotu zamówienia został zamieszczony w załącznikach do SIWZ, na zasadach określonych we wzorze umowy.</w:t>
            </w:r>
          </w:p>
          <w:p w:rsidR="006167C8" w:rsidRPr="006167C8" w:rsidRDefault="006167C8" w:rsidP="00E95FF4">
            <w:pPr>
              <w:pStyle w:val="Tekstpodstawowy"/>
            </w:pPr>
          </w:p>
          <w:p w:rsidR="006167C8" w:rsidRPr="006167C8" w:rsidRDefault="006167C8" w:rsidP="00E95FF4">
            <w:pPr>
              <w:pStyle w:val="Tekstpodstawowy"/>
            </w:pPr>
          </w:p>
          <w:p w:rsidR="006167C8" w:rsidRPr="006167C8" w:rsidRDefault="006167C8" w:rsidP="00E95FF4">
            <w:pPr>
              <w:pStyle w:val="Tekstpodstawowy"/>
            </w:pPr>
            <w:r w:rsidRPr="006167C8">
              <w:t>Wymagania dotyczące zatrudnienia osób na podstawie umowy o pracę (art.29 ust.3a):</w:t>
            </w:r>
          </w:p>
          <w:p w:rsidR="006167C8" w:rsidRPr="006167C8" w:rsidRDefault="006167C8" w:rsidP="00E95FF4">
            <w:pPr>
              <w:pStyle w:val="Tekstpodstawowy"/>
            </w:pPr>
            <w:r w:rsidRPr="006167C8">
              <w:t>Wymagane zatrudnienie na podstawie umowy o pracę w rozumieniu art.22 ust. Kodeksu pracy, przez Wykonawcę lub Podwykonawcę, osób posiadających uprawnienia do zajmowania się eksploatacją urządzeń, instalacji i sieci na stanowisku eksploatacji w zakresie obsługi, konserwacji, remontów, montażu urządzeń, instalacji i sieci:</w:t>
            </w:r>
          </w:p>
          <w:p w:rsidR="006167C8" w:rsidRPr="006167C8" w:rsidRDefault="006167C8" w:rsidP="00E95FF4">
            <w:pPr>
              <w:pStyle w:val="Tekstpodstawowy"/>
            </w:pPr>
            <w:r w:rsidRPr="006167C8">
              <w:t>Grupa 1:</w:t>
            </w:r>
          </w:p>
          <w:p w:rsidR="006167C8" w:rsidRPr="006167C8" w:rsidRDefault="006167C8" w:rsidP="00E95FF4">
            <w:pPr>
              <w:pStyle w:val="Tekstpodstawowy"/>
            </w:pPr>
            <w:r w:rsidRPr="006167C8">
              <w:t>- urządzenia, instalacje i sieci elektroenergetyczne o napięciu nie wyższym niż 1kV.</w:t>
            </w:r>
          </w:p>
          <w:p w:rsidR="006167C8" w:rsidRPr="006167C8" w:rsidRDefault="006167C8" w:rsidP="00E95FF4">
            <w:pPr>
              <w:pStyle w:val="Tekstpodstawowy"/>
            </w:pPr>
            <w:r w:rsidRPr="006167C8">
              <w:t>- zespoły prądotwórcze o mocy powyżej 50kW,</w:t>
            </w:r>
          </w:p>
          <w:p w:rsidR="006167C8" w:rsidRPr="006167C8" w:rsidRDefault="006167C8" w:rsidP="00E95FF4">
            <w:pPr>
              <w:pStyle w:val="Tekstpodstawowy"/>
            </w:pPr>
            <w:r w:rsidRPr="006167C8">
              <w:t>- aparatura kontrolno-pomiarowa oraz urządzenia i instalacje automatycznej regulacji, sterowania i zabezpieczeń w/w urządzeń i instalacji,</w:t>
            </w:r>
          </w:p>
          <w:p w:rsidR="006167C8" w:rsidRPr="006167C8" w:rsidRDefault="006167C8" w:rsidP="00E95FF4">
            <w:pPr>
              <w:pStyle w:val="Tekstpodstawowy"/>
            </w:pPr>
            <w:r w:rsidRPr="006167C8">
              <w:t>Grupa 2:</w:t>
            </w:r>
          </w:p>
          <w:p w:rsidR="006167C8" w:rsidRPr="006167C8" w:rsidRDefault="006167C8" w:rsidP="00E95FF4">
            <w:pPr>
              <w:pStyle w:val="Tekstpodstawowy"/>
            </w:pPr>
            <w:r w:rsidRPr="006167C8">
              <w:t>- sieci i instalacje cieplne wraz z urządzeniami pomocniczymi o przesyle ciepła powyżej 50kW,</w:t>
            </w:r>
          </w:p>
          <w:p w:rsidR="006167C8" w:rsidRPr="006167C8" w:rsidRDefault="006167C8" w:rsidP="00E95FF4">
            <w:pPr>
              <w:pStyle w:val="Tekstpodstawowy"/>
            </w:pPr>
            <w:r w:rsidRPr="006167C8">
              <w:t>- urządzenia wentylacji, klimatyzacji i chłodnicze, o mocy powyżej 50kW,</w:t>
            </w:r>
          </w:p>
          <w:p w:rsidR="006167C8" w:rsidRPr="006167C8" w:rsidRDefault="006167C8" w:rsidP="00E95FF4">
            <w:pPr>
              <w:pStyle w:val="Tekstpodstawowy"/>
            </w:pPr>
            <w:r w:rsidRPr="006167C8">
              <w:t xml:space="preserve">- aparatura  kontrolno-pomiarowa oraz urządzenia automatycznej regulacji </w:t>
            </w:r>
          </w:p>
          <w:p w:rsidR="006167C8" w:rsidRPr="00D91376" w:rsidRDefault="006167C8" w:rsidP="00E95FF4">
            <w:pPr>
              <w:pStyle w:val="Tekstpodstawowy"/>
            </w:pPr>
            <w:r w:rsidRPr="006167C8">
              <w:lastRenderedPageBreak/>
              <w:t>do w/w urządzeń i instalacji.</w:t>
            </w:r>
          </w:p>
          <w:p w:rsidR="006167C8" w:rsidRPr="00D91376" w:rsidRDefault="006167C8" w:rsidP="00E95FF4">
            <w:pPr>
              <w:pStyle w:val="Tekstpodstawowy"/>
            </w:pPr>
            <w:r w:rsidRPr="006167C8">
              <w:rPr>
                <w:b/>
              </w:rPr>
              <w:t>Zamawiający nie dopuszcza składania ofert równoważnych</w:t>
            </w:r>
          </w:p>
          <w:p w:rsidR="006167C8" w:rsidRPr="004C3FCD" w:rsidRDefault="006167C8" w:rsidP="00E95FF4">
            <w:pPr>
              <w:pStyle w:val="Tekstpodstawowy"/>
            </w:pPr>
            <w:r w:rsidRPr="006167C8">
              <w:rPr>
                <w:b/>
              </w:rPr>
              <w:t>Zamawiający nie dopuszcza składania ofert wariantowych</w:t>
            </w:r>
            <w:r>
              <w:t>.</w:t>
            </w:r>
          </w:p>
          <w:p w:rsidR="006167C8" w:rsidRPr="004C3FCD" w:rsidRDefault="006167C8" w:rsidP="00E95FF4">
            <w:pPr>
              <w:pStyle w:val="Tekstpodstawowy"/>
            </w:pPr>
          </w:p>
        </w:tc>
      </w:tr>
    </w:tbl>
    <w:p w:rsidR="00466D96" w:rsidRDefault="008F7292" w:rsidP="00A43AEE">
      <w:pPr>
        <w:pStyle w:val="Nagwek2"/>
      </w:pPr>
      <w:r w:rsidRPr="00D91376">
        <w:lastRenderedPageBreak/>
        <w:t>Zamawiający nie dopuszcza składania ofert częściowych. Oferty nie zawierające pełnego zakresu przedmiotu zamówienia zostaną odrzucone.</w:t>
      </w:r>
    </w:p>
    <w:p w:rsidR="0094577F" w:rsidRPr="008F7292" w:rsidRDefault="0094577F" w:rsidP="0094577F">
      <w:pPr>
        <w:pStyle w:val="Nagwek2"/>
        <w:numPr>
          <w:ilvl w:val="0"/>
          <w:numId w:val="0"/>
        </w:numPr>
        <w:ind w:left="680"/>
      </w:pPr>
    </w:p>
    <w:p w:rsidR="00F23594" w:rsidRDefault="00F23594" w:rsidP="00A43AEE">
      <w:pPr>
        <w:pStyle w:val="Nagwek2"/>
      </w:pPr>
      <w:r>
        <w:t>Miejsce realizacji:</w:t>
      </w:r>
      <w:r w:rsidR="0040419B">
        <w:t xml:space="preserve"> </w:t>
      </w:r>
      <w:r w:rsidR="006167C8" w:rsidRPr="006167C8">
        <w:t>Szpital Wojewódzki w Poznaniu, ul. Juraszów 7/19 60-479 Poznań</w:t>
      </w:r>
      <w:r w:rsidR="0040419B">
        <w:t>.</w:t>
      </w:r>
    </w:p>
    <w:p w:rsidR="00A2369F" w:rsidRPr="000B08A9" w:rsidRDefault="00A2369F" w:rsidP="000B0078">
      <w:pPr>
        <w:pStyle w:val="Nagwek1"/>
      </w:pPr>
      <w:bookmarkStart w:id="4"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4"/>
      <w:r w:rsidR="005D0A27">
        <w:rPr>
          <w:lang w:val="pl-PL"/>
        </w:rPr>
        <w:t>.</w:t>
      </w:r>
      <w:r w:rsidRPr="000B08A9">
        <w:t xml:space="preserve"> </w:t>
      </w:r>
    </w:p>
    <w:p w:rsidR="00EB7871" w:rsidRPr="000B08A9" w:rsidRDefault="006167C8" w:rsidP="005D0A27">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w:t>
      </w:r>
      <w:proofErr w:type="spellStart"/>
      <w:r>
        <w:rPr>
          <w:lang w:val="pl-PL"/>
        </w:rPr>
        <w:t>Pzp</w:t>
      </w:r>
      <w:proofErr w:type="spellEnd"/>
      <w:r w:rsidRPr="000B08A9">
        <w:t>.</w:t>
      </w:r>
    </w:p>
    <w:p w:rsidR="00EB7871" w:rsidRPr="003209A8" w:rsidRDefault="00A2369F" w:rsidP="000B0078">
      <w:pPr>
        <w:pStyle w:val="Nagwek1"/>
      </w:pPr>
      <w:bookmarkStart w:id="5" w:name="_Toc258314246"/>
      <w:r w:rsidRPr="007731F5">
        <w:t>Termin wykonania zamówienia</w:t>
      </w:r>
      <w:bookmarkEnd w:id="5"/>
    </w:p>
    <w:p w:rsidR="00EB7871" w:rsidRPr="003209A8" w:rsidRDefault="00EB7871" w:rsidP="00A43AEE">
      <w:pPr>
        <w:pStyle w:val="Nagwek2"/>
        <w:rPr>
          <w:b/>
        </w:rPr>
      </w:pPr>
      <w:r w:rsidRPr="003209A8">
        <w:t>Zamówienie musi zostać zrealizowane w terminie:</w:t>
      </w:r>
      <w:r w:rsidR="0040419B">
        <w:t xml:space="preserve"> </w:t>
      </w:r>
      <w:r w:rsidR="006167C8" w:rsidRPr="006167C8">
        <w:t>12 miesięcy od dnia 17.07.2020r.</w:t>
      </w:r>
    </w:p>
    <w:p w:rsidR="00A2369F" w:rsidRPr="00876900" w:rsidRDefault="00A2369F" w:rsidP="000B0078">
      <w:pPr>
        <w:pStyle w:val="Nagwek1"/>
      </w:pPr>
      <w:bookmarkStart w:id="6" w:name="_Toc258314247"/>
      <w:r w:rsidRPr="004A65BB">
        <w:t>Warunki udziału w postępowaniu</w:t>
      </w:r>
      <w:bookmarkEnd w:id="6"/>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6167C8" w:rsidRPr="00CD4B52" w:rsidRDefault="006167C8" w:rsidP="006167C8">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6167C8" w:rsidRPr="00CD4B52" w:rsidTr="00E95FF4">
        <w:tc>
          <w:tcPr>
            <w:tcW w:w="720" w:type="dxa"/>
            <w:tcBorders>
              <w:top w:val="single" w:sz="4" w:space="0" w:color="auto"/>
              <w:left w:val="single" w:sz="4" w:space="0" w:color="auto"/>
              <w:bottom w:val="single" w:sz="4" w:space="0" w:color="auto"/>
              <w:right w:val="single" w:sz="4" w:space="0" w:color="auto"/>
            </w:tcBorders>
            <w:vAlign w:val="center"/>
            <w:hideMark/>
          </w:tcPr>
          <w:p w:rsidR="006167C8" w:rsidRPr="00EA53ED" w:rsidRDefault="006167C8" w:rsidP="00E95FF4">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6167C8" w:rsidRPr="00EA53ED" w:rsidRDefault="006167C8" w:rsidP="00E95FF4">
            <w:pPr>
              <w:spacing w:before="60" w:after="120"/>
              <w:rPr>
                <w:sz w:val="20"/>
                <w:szCs w:val="20"/>
              </w:rPr>
            </w:pPr>
            <w:r w:rsidRPr="00EA53ED">
              <w:rPr>
                <w:b/>
                <w:sz w:val="20"/>
                <w:szCs w:val="20"/>
              </w:rPr>
              <w:t>Warunki udziału w postępowaniu</w:t>
            </w:r>
          </w:p>
        </w:tc>
      </w:tr>
      <w:tr w:rsidR="006167C8" w:rsidRPr="00CD4B52" w:rsidTr="00E95FF4">
        <w:tc>
          <w:tcPr>
            <w:tcW w:w="720" w:type="dxa"/>
            <w:tcBorders>
              <w:top w:val="single" w:sz="4" w:space="0" w:color="auto"/>
              <w:left w:val="single" w:sz="4" w:space="0" w:color="auto"/>
              <w:bottom w:val="single" w:sz="4" w:space="0" w:color="auto"/>
              <w:right w:val="single" w:sz="4" w:space="0" w:color="auto"/>
            </w:tcBorders>
            <w:hideMark/>
          </w:tcPr>
          <w:p w:rsidR="006167C8" w:rsidRPr="00CD4B52" w:rsidRDefault="006167C8" w:rsidP="00E95FF4">
            <w:pPr>
              <w:spacing w:before="60" w:after="120"/>
              <w:jc w:val="both"/>
            </w:pPr>
            <w:r w:rsidRPr="006167C8">
              <w:t>1</w:t>
            </w:r>
          </w:p>
        </w:tc>
        <w:tc>
          <w:tcPr>
            <w:tcW w:w="7738" w:type="dxa"/>
            <w:tcBorders>
              <w:top w:val="single" w:sz="4" w:space="0" w:color="auto"/>
              <w:left w:val="single" w:sz="4" w:space="0" w:color="auto"/>
              <w:bottom w:val="single" w:sz="4" w:space="0" w:color="auto"/>
              <w:right w:val="single" w:sz="4" w:space="0" w:color="auto"/>
            </w:tcBorders>
            <w:hideMark/>
          </w:tcPr>
          <w:p w:rsidR="006167C8" w:rsidRPr="00CD4B52" w:rsidRDefault="006167C8" w:rsidP="00E95FF4">
            <w:pPr>
              <w:spacing w:before="60" w:after="120"/>
              <w:jc w:val="both"/>
              <w:rPr>
                <w:b/>
                <w:bCs/>
              </w:rPr>
            </w:pPr>
            <w:r w:rsidRPr="006167C8">
              <w:rPr>
                <w:b/>
                <w:bCs/>
              </w:rPr>
              <w:t>Sytuacja ekonomiczna lub finansowa</w:t>
            </w:r>
          </w:p>
          <w:p w:rsidR="006167C8" w:rsidRPr="00CD4B52" w:rsidRDefault="006167C8" w:rsidP="00E95FF4">
            <w:pPr>
              <w:spacing w:before="60" w:after="120"/>
              <w:jc w:val="both"/>
            </w:pPr>
            <w:r w:rsidRPr="006167C8">
              <w:t>O udzielenie zamówienia publicznego mogą ubiegać się wykonawcy, którzy spełniają warunki, dotyczące sytuacji ekonomicznej lub finansowej. Ocena spełniania warunków udziału w postępowaniu będzie dokonana na zasadzie spełnia/nie spełnia.</w:t>
            </w:r>
          </w:p>
        </w:tc>
      </w:tr>
      <w:tr w:rsidR="006167C8" w:rsidRPr="00CD4B52" w:rsidTr="00E95FF4">
        <w:tc>
          <w:tcPr>
            <w:tcW w:w="720" w:type="dxa"/>
            <w:tcBorders>
              <w:top w:val="single" w:sz="4" w:space="0" w:color="auto"/>
              <w:left w:val="single" w:sz="4" w:space="0" w:color="auto"/>
              <w:bottom w:val="single" w:sz="4" w:space="0" w:color="auto"/>
              <w:right w:val="single" w:sz="4" w:space="0" w:color="auto"/>
            </w:tcBorders>
            <w:hideMark/>
          </w:tcPr>
          <w:p w:rsidR="006167C8" w:rsidRPr="00CD4B52" w:rsidRDefault="006167C8" w:rsidP="00E95FF4">
            <w:pPr>
              <w:spacing w:before="60" w:after="120"/>
              <w:jc w:val="both"/>
            </w:pPr>
            <w:r w:rsidRPr="006167C8">
              <w:t>2</w:t>
            </w:r>
          </w:p>
        </w:tc>
        <w:tc>
          <w:tcPr>
            <w:tcW w:w="7738" w:type="dxa"/>
            <w:tcBorders>
              <w:top w:val="single" w:sz="4" w:space="0" w:color="auto"/>
              <w:left w:val="single" w:sz="4" w:space="0" w:color="auto"/>
              <w:bottom w:val="single" w:sz="4" w:space="0" w:color="auto"/>
              <w:right w:val="single" w:sz="4" w:space="0" w:color="auto"/>
            </w:tcBorders>
            <w:hideMark/>
          </w:tcPr>
          <w:p w:rsidR="006167C8" w:rsidRPr="00CD4B52" w:rsidRDefault="006167C8" w:rsidP="00E95FF4">
            <w:pPr>
              <w:spacing w:before="60" w:after="120"/>
              <w:jc w:val="both"/>
              <w:rPr>
                <w:b/>
                <w:bCs/>
              </w:rPr>
            </w:pPr>
            <w:r w:rsidRPr="006167C8">
              <w:rPr>
                <w:b/>
                <w:bCs/>
              </w:rPr>
              <w:t>Zdolność techniczna lub zawodowa</w:t>
            </w:r>
          </w:p>
          <w:p w:rsidR="006167C8" w:rsidRPr="00CD4B52" w:rsidRDefault="006167C8" w:rsidP="00E95FF4">
            <w:pPr>
              <w:spacing w:before="60" w:after="120"/>
              <w:jc w:val="both"/>
            </w:pPr>
            <w:r w:rsidRPr="006167C8">
              <w:t>O udzielenie zamówienia publicznego mogą ubiegać się wykonawcy, którzy spełniają warunki, dotyczące  zdolności technicznej lub zawodowej. Ocena spełniania warunków udziału w postępowaniu będzie dokonana na zasadzie spełnia/nie spełnia.</w:t>
            </w:r>
          </w:p>
        </w:tc>
      </w:tr>
      <w:tr w:rsidR="006167C8" w:rsidRPr="00CD4B52" w:rsidTr="00E95FF4">
        <w:tc>
          <w:tcPr>
            <w:tcW w:w="720" w:type="dxa"/>
            <w:tcBorders>
              <w:top w:val="single" w:sz="4" w:space="0" w:color="auto"/>
              <w:left w:val="single" w:sz="4" w:space="0" w:color="auto"/>
              <w:bottom w:val="single" w:sz="4" w:space="0" w:color="auto"/>
              <w:right w:val="single" w:sz="4" w:space="0" w:color="auto"/>
            </w:tcBorders>
            <w:hideMark/>
          </w:tcPr>
          <w:p w:rsidR="006167C8" w:rsidRPr="00CD4B52" w:rsidRDefault="006167C8" w:rsidP="00E95FF4">
            <w:pPr>
              <w:spacing w:before="60" w:after="120"/>
              <w:jc w:val="both"/>
            </w:pPr>
            <w:r w:rsidRPr="006167C8">
              <w:t>3</w:t>
            </w:r>
          </w:p>
        </w:tc>
        <w:tc>
          <w:tcPr>
            <w:tcW w:w="7738" w:type="dxa"/>
            <w:tcBorders>
              <w:top w:val="single" w:sz="4" w:space="0" w:color="auto"/>
              <w:left w:val="single" w:sz="4" w:space="0" w:color="auto"/>
              <w:bottom w:val="single" w:sz="4" w:space="0" w:color="auto"/>
              <w:right w:val="single" w:sz="4" w:space="0" w:color="auto"/>
            </w:tcBorders>
            <w:hideMark/>
          </w:tcPr>
          <w:p w:rsidR="006167C8" w:rsidRPr="00CD4B52" w:rsidRDefault="006167C8" w:rsidP="00E95FF4">
            <w:pPr>
              <w:spacing w:before="60" w:after="120"/>
              <w:jc w:val="both"/>
              <w:rPr>
                <w:b/>
                <w:bCs/>
              </w:rPr>
            </w:pPr>
            <w:r w:rsidRPr="006167C8">
              <w:rPr>
                <w:b/>
                <w:bCs/>
              </w:rPr>
              <w:t>Kompetencje lub uprawnienia do prowadzenia określonej działalności zawodowej, o ile wynika to z odrębnych przepisów</w:t>
            </w:r>
          </w:p>
          <w:p w:rsidR="006167C8" w:rsidRPr="00CD4B52" w:rsidRDefault="006167C8" w:rsidP="00E95FF4">
            <w:pPr>
              <w:spacing w:before="60" w:after="120"/>
              <w:jc w:val="both"/>
            </w:pPr>
            <w:r w:rsidRPr="006167C8">
              <w:t xml:space="preserve">O udzielenie zamówienia publicznego mogą ubiegać się wykonawcy, którzy spełniają warunki, dotyczące posiadania kompetencji lub uprawnień do prowadzenia określonej działalności zawodowej, o ile wynika to z odrębnych przepisów . Ocena spełniania warunków udziału w postępowaniu będzie </w:t>
            </w:r>
            <w:r w:rsidRPr="006167C8">
              <w:lastRenderedPageBreak/>
              <w:t>dokonana na zasadzie spełnia/nie spełnia.</w:t>
            </w:r>
          </w:p>
        </w:tc>
      </w:tr>
    </w:tbl>
    <w:p w:rsidR="003B7FE2" w:rsidRDefault="003B7FE2" w:rsidP="003B7FE2">
      <w:pPr>
        <w:pStyle w:val="Nagwek2"/>
        <w:numPr>
          <w:ilvl w:val="0"/>
          <w:numId w:val="0"/>
        </w:numPr>
        <w:ind w:left="680"/>
      </w:pPr>
    </w:p>
    <w:p w:rsidR="008E38E4" w:rsidRPr="008E38E4" w:rsidRDefault="008E38E4" w:rsidP="000B0078">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0A1CDA" w:rsidRPr="009D2316" w:rsidRDefault="000A1CDA" w:rsidP="000A1CDA">
      <w:pPr>
        <w:pStyle w:val="Nagwek2"/>
        <w:numPr>
          <w:ilvl w:val="0"/>
          <w:numId w:val="0"/>
        </w:numPr>
        <w:ind w:left="680"/>
      </w:pPr>
    </w:p>
    <w:p w:rsidR="009D2316" w:rsidRPr="00056B6A" w:rsidRDefault="00056B6A" w:rsidP="002D4E51">
      <w:pPr>
        <w:pStyle w:val="Nagwek2"/>
        <w:numPr>
          <w:ilvl w:val="0"/>
          <w:numId w:val="0"/>
        </w:numPr>
        <w:spacing w:before="0" w:after="0"/>
        <w:ind w:left="1418"/>
        <w:rPr>
          <w:lang w:val="pl-PL"/>
        </w:rPr>
      </w:pPr>
      <w:r>
        <w:rPr>
          <w:bCs w:val="0"/>
          <w:iCs w:val="0"/>
          <w:lang w:val="pl-PL"/>
        </w:rPr>
        <w:t xml:space="preserve"> </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0B0078">
      <w:pPr>
        <w:pStyle w:val="Nagwek1"/>
        <w:rPr>
          <w:lang w:val="pl-PL"/>
        </w:rPr>
      </w:pPr>
      <w:bookmarkStart w:id="7"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7"/>
    </w:p>
    <w:p w:rsidR="00892EAD" w:rsidRDefault="00A40217" w:rsidP="00892EAD">
      <w:pPr>
        <w:pStyle w:val="Nagwek2"/>
        <w:rPr>
          <w:lang w:val="pl-PL"/>
        </w:rPr>
      </w:pPr>
      <w:r w:rsidRPr="00A40217">
        <w:rPr>
          <w:lang w:val="pl-PL"/>
        </w:rPr>
        <w:t>Wykonawca wraz z ofertą zobowiązany jest złożyć</w:t>
      </w:r>
      <w:r w:rsidR="00ED0999">
        <w:rPr>
          <w:lang w:val="pl-PL"/>
        </w:rPr>
        <w:t>:</w:t>
      </w:r>
      <w:r w:rsidR="00A90128">
        <w:rPr>
          <w:lang w:val="pl-PL"/>
        </w:rPr>
        <w:t xml:space="preserve"> </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796"/>
      </w:tblGrid>
      <w:tr w:rsidR="009D2316" w:rsidRPr="009D2316" w:rsidTr="00A40217">
        <w:tc>
          <w:tcPr>
            <w:tcW w:w="851" w:type="dxa"/>
          </w:tcPr>
          <w:p w:rsidR="009D2316" w:rsidRPr="009D2316" w:rsidRDefault="009D2316" w:rsidP="009D2316">
            <w:pPr>
              <w:spacing w:before="60" w:after="120"/>
              <w:jc w:val="both"/>
            </w:pPr>
            <w:r w:rsidRPr="009D2316">
              <w:rPr>
                <w:b/>
                <w:sz w:val="20"/>
                <w:szCs w:val="20"/>
              </w:rPr>
              <w:t>Lp.</w:t>
            </w:r>
          </w:p>
        </w:tc>
        <w:tc>
          <w:tcPr>
            <w:tcW w:w="7796" w:type="dxa"/>
          </w:tcPr>
          <w:p w:rsidR="009D2316" w:rsidRPr="009D2316" w:rsidRDefault="009D2316" w:rsidP="009D2316">
            <w:pPr>
              <w:spacing w:before="60" w:after="120"/>
              <w:jc w:val="both"/>
            </w:pPr>
            <w:r w:rsidRPr="009D2316">
              <w:rPr>
                <w:b/>
                <w:sz w:val="20"/>
                <w:szCs w:val="20"/>
              </w:rPr>
              <w:t>Wymagany dokument</w:t>
            </w:r>
          </w:p>
        </w:tc>
      </w:tr>
      <w:tr w:rsidR="006167C8" w:rsidRPr="009D2316" w:rsidTr="00E95FF4">
        <w:tc>
          <w:tcPr>
            <w:tcW w:w="851" w:type="dxa"/>
          </w:tcPr>
          <w:p w:rsidR="006167C8" w:rsidRPr="009D2316" w:rsidRDefault="006167C8" w:rsidP="00E95FF4">
            <w:pPr>
              <w:spacing w:before="60" w:after="120"/>
              <w:jc w:val="both"/>
            </w:pPr>
            <w:r w:rsidRPr="006167C8">
              <w:t>1</w:t>
            </w:r>
          </w:p>
        </w:tc>
        <w:tc>
          <w:tcPr>
            <w:tcW w:w="7796" w:type="dxa"/>
          </w:tcPr>
          <w:p w:rsidR="006167C8" w:rsidRPr="009D2316" w:rsidRDefault="006167C8" w:rsidP="00E95FF4">
            <w:pPr>
              <w:spacing w:before="60" w:after="60"/>
              <w:jc w:val="both"/>
            </w:pPr>
            <w:r w:rsidRPr="006167C8">
              <w:rPr>
                <w:b/>
              </w:rPr>
              <w:t>Jednolity europejski dokument zamówienia</w:t>
            </w:r>
          </w:p>
          <w:p w:rsidR="006167C8" w:rsidRPr="009D2316" w:rsidRDefault="006167C8" w:rsidP="00E95FF4">
            <w:pPr>
              <w:spacing w:after="40"/>
              <w:jc w:val="both"/>
            </w:pPr>
            <w:r w:rsidRPr="006167C8">
              <w:t>Aktualne na dzień składania ofert oświadczenie Wykonawcy (w formie Jednolitego europejskiego dokumentu zamówienia) stanowiące wstępne potwierdzenie spełniania warunków udziału w postępowaniu oraz braku podstaw wykluczenia - załącznik nr 2 do SIWZ.</w:t>
            </w:r>
          </w:p>
        </w:tc>
      </w:tr>
      <w:tr w:rsidR="006167C8" w:rsidRPr="009D2316" w:rsidTr="00E95FF4">
        <w:tc>
          <w:tcPr>
            <w:tcW w:w="851" w:type="dxa"/>
          </w:tcPr>
          <w:p w:rsidR="006167C8" w:rsidRPr="009D2316" w:rsidRDefault="006167C8" w:rsidP="00E95FF4">
            <w:pPr>
              <w:spacing w:before="60" w:after="120"/>
              <w:jc w:val="both"/>
            </w:pPr>
            <w:r w:rsidRPr="006167C8">
              <w:t>2</w:t>
            </w:r>
          </w:p>
        </w:tc>
        <w:tc>
          <w:tcPr>
            <w:tcW w:w="7796" w:type="dxa"/>
          </w:tcPr>
          <w:p w:rsidR="006167C8" w:rsidRPr="009D2316" w:rsidRDefault="006167C8" w:rsidP="00E95FF4">
            <w:pPr>
              <w:spacing w:before="60" w:after="60"/>
              <w:jc w:val="both"/>
            </w:pPr>
            <w:r w:rsidRPr="006167C8">
              <w:rPr>
                <w:b/>
              </w:rPr>
              <w:t>Pełnomocnictwo</w:t>
            </w:r>
          </w:p>
          <w:p w:rsidR="006167C8" w:rsidRPr="009D2316" w:rsidRDefault="006167C8" w:rsidP="00E95FF4">
            <w:pPr>
              <w:spacing w:after="40"/>
              <w:jc w:val="both"/>
            </w:pPr>
            <w:r w:rsidRPr="006167C8">
              <w:t xml:space="preserve">Pełnomocnictwo do podpisania oferty. Pełnomocnictwo należy załączyć do oferty tylko w przypadku, gdy oferta jest podpisania przez osobę nie figurującą w rejestrze lub wpisie do ewidencji działalności gospodarczej. W przypadku składnia oferty przez podmioty występujące wspólnie, dokument ustanawiający Pełnomocnika do reprezentowania ich w postępowaniu o </w:t>
            </w:r>
            <w:r w:rsidRPr="006167C8">
              <w:lastRenderedPageBreak/>
              <w:t>udzielenie zamówienia albo reprezentowania w postępowaniu i zawarcia umowy w sprawie niniejszego zamówienia publicznego jeżeli oferta nie jest podpisana przez wszystkich Wykonawców występujących wspólnie.</w:t>
            </w:r>
          </w:p>
        </w:tc>
      </w:tr>
    </w:tbl>
    <w:p w:rsidR="00012833" w:rsidRDefault="000C63A2" w:rsidP="00BF6DEC">
      <w:pPr>
        <w:pStyle w:val="Nagwek2"/>
      </w:pPr>
      <w:r>
        <w:lastRenderedPageBreak/>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amawiającemu</w:t>
      </w:r>
      <w:r w:rsidR="00A40217">
        <w:rPr>
          <w:lang w:val="pl-PL"/>
        </w:rPr>
        <w:t>:</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796"/>
      </w:tblGrid>
      <w:tr w:rsidR="009D2316" w:rsidRPr="009D2316" w:rsidTr="00A40217">
        <w:tc>
          <w:tcPr>
            <w:tcW w:w="851" w:type="dxa"/>
          </w:tcPr>
          <w:p w:rsidR="009D2316" w:rsidRPr="009D2316" w:rsidRDefault="009D2316" w:rsidP="009D2316">
            <w:pPr>
              <w:spacing w:before="60" w:after="120"/>
              <w:jc w:val="both"/>
            </w:pPr>
            <w:r w:rsidRPr="009D2316">
              <w:rPr>
                <w:b/>
                <w:sz w:val="20"/>
                <w:szCs w:val="20"/>
              </w:rPr>
              <w:t>Lp.</w:t>
            </w:r>
          </w:p>
        </w:tc>
        <w:tc>
          <w:tcPr>
            <w:tcW w:w="7796" w:type="dxa"/>
          </w:tcPr>
          <w:p w:rsidR="009D2316" w:rsidRPr="009D2316" w:rsidRDefault="009D2316" w:rsidP="009D2316">
            <w:pPr>
              <w:spacing w:before="60" w:after="120"/>
              <w:jc w:val="both"/>
            </w:pPr>
            <w:r w:rsidRPr="009D2316">
              <w:rPr>
                <w:b/>
                <w:sz w:val="20"/>
                <w:szCs w:val="20"/>
              </w:rPr>
              <w:t>Wymagany dokument</w:t>
            </w:r>
          </w:p>
        </w:tc>
      </w:tr>
      <w:tr w:rsidR="006167C8" w:rsidRPr="009D2316" w:rsidTr="00E95FF4">
        <w:tc>
          <w:tcPr>
            <w:tcW w:w="851" w:type="dxa"/>
          </w:tcPr>
          <w:p w:rsidR="006167C8" w:rsidRPr="009D2316" w:rsidRDefault="006167C8" w:rsidP="00E95FF4">
            <w:pPr>
              <w:spacing w:before="60" w:after="120"/>
              <w:jc w:val="both"/>
            </w:pPr>
            <w:r w:rsidRPr="006167C8">
              <w:t>1</w:t>
            </w:r>
          </w:p>
        </w:tc>
        <w:tc>
          <w:tcPr>
            <w:tcW w:w="7796" w:type="dxa"/>
          </w:tcPr>
          <w:p w:rsidR="006167C8" w:rsidRPr="009D2316" w:rsidRDefault="006167C8" w:rsidP="00E95FF4">
            <w:pPr>
              <w:spacing w:before="60" w:after="60"/>
              <w:jc w:val="both"/>
            </w:pPr>
            <w:r w:rsidRPr="006167C8">
              <w:rPr>
                <w:b/>
              </w:rPr>
              <w:t>Oświadczenie wykonawcy o przynależności albo braku przynależności do tej samej grupy kapitałowej.</w:t>
            </w:r>
          </w:p>
          <w:p w:rsidR="006167C8" w:rsidRPr="009D2316" w:rsidRDefault="006167C8" w:rsidP="00E95FF4">
            <w:pPr>
              <w:spacing w:after="40"/>
              <w:jc w:val="both"/>
            </w:pPr>
            <w:r w:rsidRPr="006167C8">
              <w:t xml:space="preserve">Oświadczenie wykonawcy o przynależności albo braku przynależności do tej samej grupy kapitałowej, o której mowa w art. 24 ust. 1 pkt 23 ustawy </w:t>
            </w:r>
            <w:proofErr w:type="spellStart"/>
            <w:r w:rsidRPr="006167C8">
              <w:t>Pzp</w:t>
            </w:r>
            <w:proofErr w:type="spellEnd"/>
            <w:r w:rsidRPr="006167C8">
              <w:t>, składane w terminie 3 dni od dnia zamieszczenia na stronie internetowej informacji z otwarcia ofert - załącznik nr 4 do SIWZ.</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9D2316" w:rsidRPr="00264019" w:rsidRDefault="009D2316" w:rsidP="009D2316">
      <w:pPr>
        <w:pStyle w:val="Nagwek2"/>
        <w:numPr>
          <w:ilvl w:val="0"/>
          <w:numId w:val="0"/>
        </w:numPr>
        <w:ind w:left="680"/>
        <w:rPr>
          <w:lang w:val="pl-PL"/>
        </w:rPr>
      </w:pPr>
    </w:p>
    <w:p w:rsidR="00F278EE" w:rsidRDefault="00717726" w:rsidP="00F278EE">
      <w:pPr>
        <w:pStyle w:val="Nagwek2"/>
      </w:pPr>
      <w:r w:rsidRPr="00717726">
        <w:t xml:space="preserve">Zamawiający przed </w:t>
      </w:r>
      <w:r w:rsidR="005B4881">
        <w:t>udzieleniem zamówienia, wezwie W</w:t>
      </w:r>
      <w:r w:rsidRPr="00717726">
        <w:t>ykonawcę, którego oferta została najwyżej oceniona, do złożenia w</w:t>
      </w:r>
      <w:r>
        <w:t xml:space="preserve"> wyznaczonym, nie krótszym niż 10</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6167C8" w:rsidRDefault="006167C8" w:rsidP="006167C8">
      <w:pPr>
        <w:pStyle w:val="Nagwek2"/>
        <w:numPr>
          <w:ilvl w:val="0"/>
          <w:numId w:val="0"/>
        </w:numPr>
        <w:ind w:left="680"/>
      </w:pPr>
    </w:p>
    <w:p w:rsidR="006167C8" w:rsidRPr="00371538" w:rsidRDefault="006167C8" w:rsidP="006167C8">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6167C8" w:rsidRPr="00371538" w:rsidTr="00E95FF4">
        <w:tc>
          <w:tcPr>
            <w:tcW w:w="720" w:type="dxa"/>
          </w:tcPr>
          <w:p w:rsidR="006167C8" w:rsidRPr="00371538" w:rsidRDefault="006167C8" w:rsidP="00E95FF4">
            <w:pPr>
              <w:spacing w:before="60" w:after="120"/>
              <w:jc w:val="both"/>
            </w:pPr>
            <w:r w:rsidRPr="006672A6">
              <w:rPr>
                <w:b/>
                <w:sz w:val="20"/>
                <w:szCs w:val="20"/>
              </w:rPr>
              <w:t>Lp.</w:t>
            </w:r>
          </w:p>
        </w:tc>
        <w:tc>
          <w:tcPr>
            <w:tcW w:w="7920" w:type="dxa"/>
          </w:tcPr>
          <w:p w:rsidR="006167C8" w:rsidRPr="00371538" w:rsidRDefault="006167C8" w:rsidP="00E95FF4">
            <w:pPr>
              <w:spacing w:before="60" w:after="120"/>
              <w:jc w:val="both"/>
            </w:pPr>
            <w:r w:rsidRPr="006672A6">
              <w:rPr>
                <w:b/>
                <w:sz w:val="20"/>
                <w:szCs w:val="20"/>
              </w:rPr>
              <w:t>Wymagany dokument</w:t>
            </w:r>
          </w:p>
        </w:tc>
      </w:tr>
      <w:tr w:rsidR="006167C8" w:rsidRPr="00371538" w:rsidTr="00E95FF4">
        <w:tc>
          <w:tcPr>
            <w:tcW w:w="720" w:type="dxa"/>
          </w:tcPr>
          <w:p w:rsidR="006167C8" w:rsidRPr="00371538" w:rsidRDefault="006167C8" w:rsidP="00E95FF4">
            <w:pPr>
              <w:spacing w:before="60" w:after="120"/>
              <w:jc w:val="both"/>
            </w:pPr>
            <w:r w:rsidRPr="006167C8">
              <w:t>1</w:t>
            </w:r>
          </w:p>
        </w:tc>
        <w:tc>
          <w:tcPr>
            <w:tcW w:w="7920" w:type="dxa"/>
          </w:tcPr>
          <w:p w:rsidR="006167C8" w:rsidRPr="006672A6" w:rsidRDefault="006167C8" w:rsidP="00E95FF4">
            <w:pPr>
              <w:spacing w:before="60" w:after="120"/>
              <w:jc w:val="both"/>
              <w:rPr>
                <w:b/>
                <w:bCs/>
              </w:rPr>
            </w:pPr>
            <w:r w:rsidRPr="006167C8">
              <w:rPr>
                <w:b/>
                <w:bCs/>
              </w:rPr>
              <w:t>Wykaz dostaw lub usług</w:t>
            </w:r>
          </w:p>
          <w:p w:rsidR="006167C8" w:rsidRPr="006167C8" w:rsidRDefault="006167C8" w:rsidP="00E95FF4">
            <w:pPr>
              <w:spacing w:before="60" w:after="120"/>
              <w:jc w:val="both"/>
            </w:pPr>
            <w:r w:rsidRPr="006167C8">
              <w:t xml:space="preserve">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w:t>
            </w:r>
            <w:r w:rsidRPr="006167C8">
              <w:lastRenderedPageBreak/>
              <w:t>dopuszczenie do udziału w postępowaniu.</w:t>
            </w:r>
          </w:p>
          <w:p w:rsidR="006167C8" w:rsidRPr="006167C8" w:rsidRDefault="006167C8" w:rsidP="00E95FF4">
            <w:pPr>
              <w:spacing w:before="60" w:after="120"/>
              <w:jc w:val="both"/>
            </w:pPr>
          </w:p>
          <w:p w:rsidR="006167C8" w:rsidRPr="006167C8" w:rsidRDefault="006167C8" w:rsidP="00E95FF4">
            <w:pPr>
              <w:spacing w:before="60" w:after="120"/>
              <w:jc w:val="both"/>
            </w:pPr>
            <w:r w:rsidRPr="006167C8">
              <w:t>W tym zakresie Zamawiający wymaga:</w:t>
            </w:r>
          </w:p>
          <w:p w:rsidR="006167C8" w:rsidRPr="006167C8" w:rsidRDefault="006167C8" w:rsidP="00E95FF4">
            <w:pPr>
              <w:spacing w:before="60" w:after="120"/>
              <w:jc w:val="both"/>
            </w:pPr>
            <w:r w:rsidRPr="006167C8">
              <w:t xml:space="preserve">W okresie ostatnich trzech lat przed upływem terminu składania ofert, a jeżeli okres prowadzenia działalności jest krótszy - w tym okresie, wykonał </w:t>
            </w:r>
          </w:p>
          <w:p w:rsidR="006167C8" w:rsidRPr="00371538" w:rsidRDefault="006167C8" w:rsidP="00E95FF4">
            <w:pPr>
              <w:spacing w:before="60" w:after="120"/>
              <w:jc w:val="both"/>
            </w:pPr>
            <w:r w:rsidRPr="006167C8">
              <w:t xml:space="preserve">co najmniej dwie zdolnymi do </w:t>
            </w:r>
            <w:r w:rsidR="00687F88" w:rsidRPr="006167C8">
              <w:t>realizacji</w:t>
            </w:r>
            <w:r w:rsidRPr="006167C8">
              <w:t xml:space="preserve"> zamówienia, z których każda miała wartość nie mniejszą niż 700 000,00 zł brutto, trwała przez okres minimum 12 miesięcy i obejmowała także prace informatyczne w zakresie central wentylacyjnych oraz systemu wizualizacji i sterowania. Przez zaplecze techniczne Zamawiający rozumie w szczególności instalacje i urządzenia wentylacji, klimatyzacji, cieplne, elektryczne oraz elektroenergetyczne.</w:t>
            </w:r>
          </w:p>
        </w:tc>
      </w:tr>
      <w:tr w:rsidR="006167C8" w:rsidRPr="00371538" w:rsidTr="00E95FF4">
        <w:tc>
          <w:tcPr>
            <w:tcW w:w="720" w:type="dxa"/>
          </w:tcPr>
          <w:p w:rsidR="006167C8" w:rsidRPr="00371538" w:rsidRDefault="006167C8" w:rsidP="00E95FF4">
            <w:pPr>
              <w:spacing w:before="60" w:after="120"/>
              <w:jc w:val="both"/>
            </w:pPr>
            <w:r w:rsidRPr="006167C8">
              <w:lastRenderedPageBreak/>
              <w:t>2</w:t>
            </w:r>
          </w:p>
        </w:tc>
        <w:tc>
          <w:tcPr>
            <w:tcW w:w="7920" w:type="dxa"/>
          </w:tcPr>
          <w:p w:rsidR="006167C8" w:rsidRPr="006672A6" w:rsidRDefault="006167C8" w:rsidP="00E95FF4">
            <w:pPr>
              <w:spacing w:before="60" w:after="120"/>
              <w:jc w:val="both"/>
              <w:rPr>
                <w:b/>
                <w:bCs/>
              </w:rPr>
            </w:pPr>
            <w:r w:rsidRPr="006167C8">
              <w:rPr>
                <w:b/>
                <w:bCs/>
              </w:rPr>
              <w:t>Wykaz narzędzi, wyposażenia zakładu lub urządzeń technicznych</w:t>
            </w:r>
          </w:p>
          <w:p w:rsidR="006167C8" w:rsidRPr="006167C8" w:rsidRDefault="006167C8" w:rsidP="00E95FF4">
            <w:pPr>
              <w:spacing w:before="60" w:after="120"/>
              <w:jc w:val="both"/>
            </w:pPr>
            <w:r w:rsidRPr="006167C8">
              <w:t>Wykaz narzędzi, wyposażenia zakładu lub urządzeń technicznych dostępnych wykonawcy w celu wykonania zamówienia publicznego wraz z informacją o podstawie do dysponowania tymi zasobami.</w:t>
            </w:r>
          </w:p>
          <w:p w:rsidR="006167C8" w:rsidRPr="006167C8" w:rsidRDefault="006167C8" w:rsidP="00E95FF4">
            <w:pPr>
              <w:spacing w:before="60" w:after="120"/>
              <w:jc w:val="both"/>
            </w:pPr>
            <w:r w:rsidRPr="006167C8">
              <w:t xml:space="preserve">W tym zakresie </w:t>
            </w:r>
            <w:r w:rsidR="00687F88" w:rsidRPr="006167C8">
              <w:t>Zamawiający</w:t>
            </w:r>
            <w:r w:rsidRPr="006167C8">
              <w:t xml:space="preserve"> wymaga:</w:t>
            </w:r>
          </w:p>
          <w:p w:rsidR="006167C8" w:rsidRPr="00371538" w:rsidRDefault="006167C8" w:rsidP="00E95FF4">
            <w:pPr>
              <w:spacing w:before="60" w:after="120"/>
              <w:jc w:val="both"/>
            </w:pPr>
            <w:r w:rsidRPr="006167C8">
              <w:t xml:space="preserve">- licencja na oprogramowanie systemu sterowania i automatyki budynkowej DESIGO </w:t>
            </w:r>
            <w:proofErr w:type="spellStart"/>
            <w:r w:rsidRPr="006167C8">
              <w:t>XWorks</w:t>
            </w:r>
            <w:proofErr w:type="spellEnd"/>
            <w:r w:rsidRPr="006167C8">
              <w:t xml:space="preserve"> plus.</w:t>
            </w:r>
          </w:p>
        </w:tc>
      </w:tr>
      <w:tr w:rsidR="006167C8" w:rsidRPr="00371538" w:rsidTr="00E95FF4">
        <w:tc>
          <w:tcPr>
            <w:tcW w:w="720" w:type="dxa"/>
          </w:tcPr>
          <w:p w:rsidR="006167C8" w:rsidRPr="00371538" w:rsidRDefault="006167C8" w:rsidP="00E95FF4">
            <w:pPr>
              <w:spacing w:before="60" w:after="120"/>
              <w:jc w:val="both"/>
            </w:pPr>
            <w:r w:rsidRPr="006167C8">
              <w:t>3</w:t>
            </w:r>
          </w:p>
        </w:tc>
        <w:tc>
          <w:tcPr>
            <w:tcW w:w="7920" w:type="dxa"/>
          </w:tcPr>
          <w:p w:rsidR="006167C8" w:rsidRPr="006672A6" w:rsidRDefault="006167C8" w:rsidP="00E95FF4">
            <w:pPr>
              <w:spacing w:before="60" w:after="120"/>
              <w:jc w:val="both"/>
              <w:rPr>
                <w:b/>
                <w:bCs/>
              </w:rPr>
            </w:pPr>
            <w:r w:rsidRPr="006167C8">
              <w:rPr>
                <w:b/>
                <w:bCs/>
              </w:rPr>
              <w:t>Wykaz osób</w:t>
            </w:r>
          </w:p>
          <w:p w:rsidR="006167C8" w:rsidRPr="006167C8" w:rsidRDefault="006167C8" w:rsidP="00E95FF4">
            <w:pPr>
              <w:spacing w:before="60" w:after="120"/>
              <w:jc w:val="both"/>
            </w:pPr>
            <w:r w:rsidRPr="006167C8">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6167C8" w:rsidRPr="006167C8" w:rsidRDefault="006167C8" w:rsidP="00E95FF4">
            <w:pPr>
              <w:spacing w:before="60" w:after="120"/>
              <w:jc w:val="both"/>
            </w:pPr>
          </w:p>
          <w:p w:rsidR="006167C8" w:rsidRPr="006167C8" w:rsidRDefault="006167C8" w:rsidP="00E95FF4">
            <w:pPr>
              <w:spacing w:before="60" w:after="120"/>
              <w:jc w:val="both"/>
            </w:pPr>
            <w:r w:rsidRPr="006167C8">
              <w:t>W tym zakresie Zamawiający wymaga:</w:t>
            </w:r>
          </w:p>
          <w:p w:rsidR="006167C8" w:rsidRPr="006167C8" w:rsidRDefault="006167C8" w:rsidP="00E95FF4">
            <w:pPr>
              <w:spacing w:before="60" w:after="120"/>
              <w:jc w:val="both"/>
            </w:pPr>
            <w:r w:rsidRPr="006167C8">
              <w:t xml:space="preserve">- co najmniej jedną osobę posiadającą aktualne uprawnienia do </w:t>
            </w:r>
            <w:r w:rsidR="00687F88" w:rsidRPr="006167C8">
              <w:t>zajmowania</w:t>
            </w:r>
            <w:r w:rsidRPr="006167C8">
              <w:t xml:space="preserve"> się ek</w:t>
            </w:r>
            <w:r w:rsidR="00687F88">
              <w:t>sploatacją urządzeń, instalacji</w:t>
            </w:r>
            <w:r w:rsidRPr="006167C8">
              <w:t xml:space="preserve"> i sieci na stanowisku eksploatacji w zakresie obsługi, konserwacji, remontów, montażu dla następujących urządzeń, instalacji i sieci:</w:t>
            </w:r>
          </w:p>
          <w:p w:rsidR="006167C8" w:rsidRPr="006167C8" w:rsidRDefault="006167C8" w:rsidP="00E95FF4">
            <w:pPr>
              <w:spacing w:before="60" w:after="120"/>
              <w:jc w:val="both"/>
            </w:pPr>
            <w:r w:rsidRPr="006167C8">
              <w:t>* urządzenia, instalacje i sieci elektroenergetyczne o napięciu nie wyższym niż 1kV</w:t>
            </w:r>
          </w:p>
          <w:p w:rsidR="006167C8" w:rsidRPr="006167C8" w:rsidRDefault="006167C8" w:rsidP="00E95FF4">
            <w:pPr>
              <w:spacing w:before="60" w:after="120"/>
              <w:jc w:val="both"/>
            </w:pPr>
            <w:r w:rsidRPr="006167C8">
              <w:t>* zespoły prądotwórcze o mocy powyżej 50kW</w:t>
            </w:r>
          </w:p>
          <w:p w:rsidR="006167C8" w:rsidRPr="006167C8" w:rsidRDefault="006167C8" w:rsidP="00E95FF4">
            <w:pPr>
              <w:spacing w:before="60" w:after="120"/>
              <w:jc w:val="both"/>
            </w:pPr>
            <w:r w:rsidRPr="006167C8">
              <w:t xml:space="preserve">* aparatura </w:t>
            </w:r>
            <w:proofErr w:type="spellStart"/>
            <w:r w:rsidRPr="006167C8">
              <w:t>kontrolno</w:t>
            </w:r>
            <w:proofErr w:type="spellEnd"/>
            <w:r w:rsidRPr="006167C8">
              <w:t xml:space="preserve"> - pomiarowa oraz urządzenia i instalacje automatycznej regulacji sterowania i zabezpieczeń w/w urządzeń i instalacji</w:t>
            </w:r>
          </w:p>
          <w:p w:rsidR="006167C8" w:rsidRPr="006167C8" w:rsidRDefault="006167C8" w:rsidP="00E95FF4">
            <w:pPr>
              <w:spacing w:before="60" w:after="120"/>
              <w:jc w:val="both"/>
            </w:pPr>
            <w:r w:rsidRPr="006167C8">
              <w:t xml:space="preserve">* zgodnie z Rozporządzeniem Ministra Gospodarki, Pracy i Polityki Społecznej z dnia 28 kwietnia 2003 r. w sprawie szczegółowych zasad stwierdzania posiadania kwalifikacji przez osoby zajmujące się eksploatacją urządzeń, instalacji sieci (Dz.U. Nr 89, poz. 828 z </w:t>
            </w:r>
            <w:proofErr w:type="spellStart"/>
            <w:r w:rsidRPr="006167C8">
              <w:t>późn</w:t>
            </w:r>
            <w:proofErr w:type="spellEnd"/>
            <w:r w:rsidRPr="006167C8">
              <w:t>. zm.),</w:t>
            </w:r>
          </w:p>
          <w:p w:rsidR="006167C8" w:rsidRPr="00371538" w:rsidRDefault="006167C8" w:rsidP="00E95FF4">
            <w:pPr>
              <w:spacing w:before="60" w:after="120"/>
              <w:jc w:val="both"/>
            </w:pPr>
            <w:r w:rsidRPr="006167C8">
              <w:lastRenderedPageBreak/>
              <w:t xml:space="preserve"> - co najmniej jedną osobę legitymującą się certyfikatem lub innym dokumentem potwierdzającym przeszkolenie w zakresie programowania sterowników serii DESIGO PX</w:t>
            </w:r>
          </w:p>
        </w:tc>
      </w:tr>
    </w:tbl>
    <w:p w:rsidR="006167C8" w:rsidRPr="00371538" w:rsidRDefault="006167C8" w:rsidP="006167C8">
      <w:pPr>
        <w:pStyle w:val="Nagwek2"/>
        <w:numPr>
          <w:ilvl w:val="0"/>
          <w:numId w:val="0"/>
        </w:numPr>
        <w:ind w:left="680"/>
      </w:pPr>
    </w:p>
    <w:p w:rsidR="006167C8" w:rsidRPr="00371538" w:rsidRDefault="006167C8" w:rsidP="006167C8">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6167C8" w:rsidRPr="00371538" w:rsidTr="00E95FF4">
        <w:tc>
          <w:tcPr>
            <w:tcW w:w="720" w:type="dxa"/>
          </w:tcPr>
          <w:p w:rsidR="006167C8" w:rsidRPr="00371538" w:rsidRDefault="006167C8" w:rsidP="00E95FF4">
            <w:pPr>
              <w:spacing w:before="60" w:after="120"/>
              <w:jc w:val="both"/>
            </w:pPr>
            <w:r w:rsidRPr="006672A6">
              <w:rPr>
                <w:b/>
                <w:sz w:val="20"/>
                <w:szCs w:val="20"/>
              </w:rPr>
              <w:t>Lp.</w:t>
            </w:r>
          </w:p>
        </w:tc>
        <w:tc>
          <w:tcPr>
            <w:tcW w:w="7920" w:type="dxa"/>
          </w:tcPr>
          <w:p w:rsidR="006167C8" w:rsidRPr="00371538" w:rsidRDefault="006167C8" w:rsidP="00E95FF4">
            <w:pPr>
              <w:spacing w:before="60" w:after="120"/>
              <w:jc w:val="both"/>
            </w:pPr>
            <w:r w:rsidRPr="006672A6">
              <w:rPr>
                <w:b/>
                <w:sz w:val="20"/>
                <w:szCs w:val="20"/>
              </w:rPr>
              <w:t>Wymagany dokument</w:t>
            </w:r>
          </w:p>
        </w:tc>
      </w:tr>
      <w:tr w:rsidR="006167C8" w:rsidRPr="00371538" w:rsidTr="00E95FF4">
        <w:tc>
          <w:tcPr>
            <w:tcW w:w="720" w:type="dxa"/>
          </w:tcPr>
          <w:p w:rsidR="006167C8" w:rsidRPr="00371538" w:rsidRDefault="006167C8" w:rsidP="00E95FF4">
            <w:pPr>
              <w:spacing w:before="60" w:after="120"/>
              <w:jc w:val="both"/>
            </w:pPr>
            <w:r w:rsidRPr="006167C8">
              <w:t>1</w:t>
            </w:r>
          </w:p>
        </w:tc>
        <w:tc>
          <w:tcPr>
            <w:tcW w:w="7920" w:type="dxa"/>
          </w:tcPr>
          <w:p w:rsidR="006167C8" w:rsidRPr="006672A6" w:rsidRDefault="006167C8" w:rsidP="00E95FF4">
            <w:pPr>
              <w:spacing w:before="60" w:after="120"/>
              <w:jc w:val="both"/>
              <w:rPr>
                <w:b/>
                <w:bCs/>
              </w:rPr>
            </w:pPr>
            <w:r w:rsidRPr="006167C8">
              <w:rPr>
                <w:b/>
                <w:bCs/>
              </w:rPr>
              <w:t>Informacja z Krajowego Rejestru Karnego</w:t>
            </w:r>
          </w:p>
          <w:p w:rsidR="006167C8" w:rsidRPr="00371538" w:rsidRDefault="006167C8" w:rsidP="00E95FF4">
            <w:pPr>
              <w:spacing w:before="60" w:after="120"/>
              <w:jc w:val="both"/>
            </w:pPr>
            <w:r w:rsidRPr="006167C8">
              <w:t xml:space="preserve">Informacja z Krajowego Rejestru Karnego w zakresie określonym w art. 24 ust. 1 pkt 13, 14 i 21 ustawy </w:t>
            </w:r>
            <w:proofErr w:type="spellStart"/>
            <w:r w:rsidRPr="006167C8">
              <w:t>Pzp</w:t>
            </w:r>
            <w:proofErr w:type="spellEnd"/>
            <w:r w:rsidRPr="006167C8">
              <w:t xml:space="preserve"> wystawiona nie wcześniej niż 6 miesięcy przed upływem terminu składania ofert albo wniosków o dopuszczenie do udziału w postępowaniu.</w:t>
            </w:r>
          </w:p>
        </w:tc>
      </w:tr>
      <w:tr w:rsidR="006167C8" w:rsidRPr="00371538" w:rsidTr="00E95FF4">
        <w:tc>
          <w:tcPr>
            <w:tcW w:w="720" w:type="dxa"/>
          </w:tcPr>
          <w:p w:rsidR="006167C8" w:rsidRPr="00371538" w:rsidRDefault="006167C8" w:rsidP="00E95FF4">
            <w:pPr>
              <w:spacing w:before="60" w:after="120"/>
              <w:jc w:val="both"/>
            </w:pPr>
            <w:r w:rsidRPr="006167C8">
              <w:t>2</w:t>
            </w:r>
          </w:p>
        </w:tc>
        <w:tc>
          <w:tcPr>
            <w:tcW w:w="7920" w:type="dxa"/>
          </w:tcPr>
          <w:p w:rsidR="006167C8" w:rsidRPr="006672A6" w:rsidRDefault="006167C8" w:rsidP="00E95FF4">
            <w:pPr>
              <w:spacing w:before="60" w:after="120"/>
              <w:jc w:val="both"/>
              <w:rPr>
                <w:b/>
                <w:bCs/>
              </w:rPr>
            </w:pPr>
            <w:r w:rsidRPr="006167C8">
              <w:rPr>
                <w:b/>
                <w:bCs/>
              </w:rPr>
              <w:t>Oświadczenie wykonawcy o braku zakazu ubiegania się o zamówienia publiczne</w:t>
            </w:r>
          </w:p>
          <w:p w:rsidR="006167C8" w:rsidRPr="00371538" w:rsidRDefault="006167C8" w:rsidP="00E95FF4">
            <w:pPr>
              <w:spacing w:before="60" w:after="120"/>
              <w:jc w:val="both"/>
            </w:pPr>
            <w:r w:rsidRPr="006167C8">
              <w:t>Oświadczenie wykonawcy o braku orzeczenia wobec niego tytułem środka zapobiegawczego zakazu ubiegania się o zamówienia publiczne.</w:t>
            </w:r>
          </w:p>
        </w:tc>
      </w:tr>
      <w:tr w:rsidR="006167C8" w:rsidRPr="00371538" w:rsidTr="00E95FF4">
        <w:tc>
          <w:tcPr>
            <w:tcW w:w="720" w:type="dxa"/>
          </w:tcPr>
          <w:p w:rsidR="006167C8" w:rsidRPr="00371538" w:rsidRDefault="006167C8" w:rsidP="00E95FF4">
            <w:pPr>
              <w:spacing w:before="60" w:after="120"/>
              <w:jc w:val="both"/>
            </w:pPr>
            <w:r w:rsidRPr="006167C8">
              <w:t>3</w:t>
            </w:r>
          </w:p>
        </w:tc>
        <w:tc>
          <w:tcPr>
            <w:tcW w:w="7920" w:type="dxa"/>
          </w:tcPr>
          <w:p w:rsidR="006167C8" w:rsidRPr="006672A6" w:rsidRDefault="006167C8" w:rsidP="00E95FF4">
            <w:pPr>
              <w:spacing w:before="60" w:after="120"/>
              <w:jc w:val="both"/>
              <w:rPr>
                <w:b/>
                <w:bCs/>
              </w:rPr>
            </w:pPr>
            <w:r w:rsidRPr="006167C8">
              <w:rPr>
                <w:b/>
                <w:bCs/>
              </w:rPr>
              <w:t>Oświadczenie wykonawcy o braku zalegania z uiszczaniem podatków, opłat lub składek na ubezpieczenia społeczne lub zdrowotne</w:t>
            </w:r>
          </w:p>
          <w:p w:rsidR="006167C8" w:rsidRPr="00371538" w:rsidRDefault="006167C8" w:rsidP="00E95FF4">
            <w:pPr>
              <w:spacing w:before="60" w:after="120"/>
              <w:jc w:val="both"/>
            </w:pPr>
            <w:r w:rsidRPr="006167C8">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bl>
    <w:p w:rsidR="006167C8" w:rsidRPr="00371538" w:rsidRDefault="006167C8" w:rsidP="006167C8">
      <w:pPr>
        <w:pStyle w:val="Nagwek2"/>
        <w:numPr>
          <w:ilvl w:val="0"/>
          <w:numId w:val="0"/>
        </w:numPr>
        <w:ind w:left="680"/>
      </w:pPr>
    </w:p>
    <w:p w:rsidR="006167C8" w:rsidRPr="00371538" w:rsidRDefault="006167C8" w:rsidP="006167C8">
      <w:pPr>
        <w:pStyle w:val="Nagwek2"/>
        <w:numPr>
          <w:ilvl w:val="0"/>
          <w:numId w:val="12"/>
        </w:numPr>
        <w:ind w:left="709"/>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6167C8" w:rsidRPr="00371538" w:rsidTr="00E95FF4">
        <w:tc>
          <w:tcPr>
            <w:tcW w:w="720" w:type="dxa"/>
          </w:tcPr>
          <w:p w:rsidR="006167C8" w:rsidRPr="00371538" w:rsidRDefault="006167C8" w:rsidP="00E95FF4">
            <w:pPr>
              <w:spacing w:before="60" w:after="120"/>
              <w:jc w:val="both"/>
            </w:pPr>
            <w:r w:rsidRPr="006672A6">
              <w:rPr>
                <w:b/>
                <w:sz w:val="20"/>
                <w:szCs w:val="20"/>
              </w:rPr>
              <w:t>Lp.</w:t>
            </w:r>
          </w:p>
        </w:tc>
        <w:tc>
          <w:tcPr>
            <w:tcW w:w="7920" w:type="dxa"/>
          </w:tcPr>
          <w:p w:rsidR="006167C8" w:rsidRPr="00371538" w:rsidRDefault="006167C8" w:rsidP="00E95FF4">
            <w:pPr>
              <w:spacing w:before="60" w:after="120"/>
              <w:jc w:val="both"/>
            </w:pPr>
            <w:r w:rsidRPr="006672A6">
              <w:rPr>
                <w:b/>
                <w:sz w:val="20"/>
                <w:szCs w:val="20"/>
              </w:rPr>
              <w:t>Wymagany dokument</w:t>
            </w:r>
          </w:p>
        </w:tc>
      </w:tr>
      <w:tr w:rsidR="006167C8" w:rsidRPr="00371538" w:rsidTr="00E95FF4">
        <w:tc>
          <w:tcPr>
            <w:tcW w:w="720" w:type="dxa"/>
          </w:tcPr>
          <w:p w:rsidR="006167C8" w:rsidRPr="00371538" w:rsidRDefault="006167C8" w:rsidP="00E95FF4">
            <w:pPr>
              <w:spacing w:before="60" w:after="120"/>
              <w:jc w:val="both"/>
            </w:pPr>
            <w:r w:rsidRPr="006167C8">
              <w:t>1</w:t>
            </w:r>
          </w:p>
        </w:tc>
        <w:tc>
          <w:tcPr>
            <w:tcW w:w="7920" w:type="dxa"/>
          </w:tcPr>
          <w:p w:rsidR="006167C8" w:rsidRPr="006672A6" w:rsidRDefault="006167C8" w:rsidP="00E95FF4">
            <w:pPr>
              <w:spacing w:before="60" w:after="120"/>
              <w:jc w:val="both"/>
              <w:rPr>
                <w:b/>
                <w:bCs/>
              </w:rPr>
            </w:pPr>
            <w:r w:rsidRPr="006167C8">
              <w:rPr>
                <w:b/>
                <w:bCs/>
              </w:rPr>
              <w:t>Informacja z odpowiedniego rejestru lub inny równoważny dokument</w:t>
            </w:r>
          </w:p>
          <w:p w:rsidR="006167C8" w:rsidRPr="00371538" w:rsidRDefault="006167C8" w:rsidP="00E95FF4">
            <w:pPr>
              <w:spacing w:before="60" w:after="120"/>
              <w:jc w:val="both"/>
            </w:pPr>
            <w:r w:rsidRPr="006167C8">
              <w:t xml:space="preserve">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6167C8">
              <w:t>Pzp</w:t>
            </w:r>
            <w:proofErr w:type="spellEnd"/>
            <w:r w:rsidRPr="006167C8">
              <w:t>, wystawiony nie wcześniej niż 6 miesięcy przed upływem terminu składania ofert albo wniosków o dopuszczenie do udziału w postępowaniu.</w:t>
            </w:r>
          </w:p>
        </w:tc>
      </w:tr>
    </w:tbl>
    <w:p w:rsidR="006167C8" w:rsidRDefault="006167C8" w:rsidP="006167C8">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 xml:space="preserve">ykonawcy, ze </w:t>
      </w:r>
      <w:r w:rsidRPr="00383BC8">
        <w:lastRenderedPageBreak/>
        <w:t>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6167C8" w:rsidRDefault="006167C8" w:rsidP="006167C8">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6167C8" w:rsidRPr="00371538" w:rsidRDefault="006167C8" w:rsidP="006167C8">
      <w:pPr>
        <w:pStyle w:val="Nagwek2"/>
        <w:numPr>
          <w:ilvl w:val="0"/>
          <w:numId w:val="0"/>
        </w:numPr>
        <w:ind w:left="680"/>
      </w:pPr>
    </w:p>
    <w:p w:rsidR="006167C8" w:rsidRPr="00371538" w:rsidRDefault="006167C8" w:rsidP="006167C8">
      <w:pPr>
        <w:pStyle w:val="Nagwek2"/>
        <w:numPr>
          <w:ilvl w:val="0"/>
          <w:numId w:val="12"/>
        </w:numPr>
        <w:ind w:left="851" w:hanging="425"/>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6167C8" w:rsidRPr="00371538" w:rsidTr="00E95FF4">
        <w:tc>
          <w:tcPr>
            <w:tcW w:w="720" w:type="dxa"/>
          </w:tcPr>
          <w:p w:rsidR="006167C8" w:rsidRPr="00371538" w:rsidRDefault="006167C8" w:rsidP="00E95FF4">
            <w:pPr>
              <w:spacing w:before="60" w:after="120"/>
              <w:jc w:val="both"/>
            </w:pPr>
            <w:r w:rsidRPr="006672A6">
              <w:rPr>
                <w:b/>
                <w:sz w:val="20"/>
                <w:szCs w:val="20"/>
              </w:rPr>
              <w:t>Lp.</w:t>
            </w:r>
          </w:p>
        </w:tc>
        <w:tc>
          <w:tcPr>
            <w:tcW w:w="7920" w:type="dxa"/>
          </w:tcPr>
          <w:p w:rsidR="006167C8" w:rsidRPr="00371538" w:rsidRDefault="006167C8" w:rsidP="00E95FF4">
            <w:pPr>
              <w:spacing w:before="60" w:after="120"/>
              <w:jc w:val="both"/>
            </w:pPr>
            <w:r w:rsidRPr="006672A6">
              <w:rPr>
                <w:b/>
                <w:sz w:val="20"/>
                <w:szCs w:val="20"/>
              </w:rPr>
              <w:t>Wymagany dokument</w:t>
            </w:r>
          </w:p>
        </w:tc>
      </w:tr>
      <w:tr w:rsidR="006167C8" w:rsidRPr="00371538" w:rsidTr="00E95FF4">
        <w:tc>
          <w:tcPr>
            <w:tcW w:w="720" w:type="dxa"/>
          </w:tcPr>
          <w:p w:rsidR="006167C8" w:rsidRPr="00371538" w:rsidRDefault="006167C8" w:rsidP="00E95FF4">
            <w:pPr>
              <w:spacing w:before="60" w:after="120"/>
              <w:jc w:val="both"/>
            </w:pPr>
            <w:r w:rsidRPr="006167C8">
              <w:t>1</w:t>
            </w:r>
          </w:p>
        </w:tc>
        <w:tc>
          <w:tcPr>
            <w:tcW w:w="7920" w:type="dxa"/>
          </w:tcPr>
          <w:p w:rsidR="006167C8" w:rsidRPr="006672A6" w:rsidRDefault="006167C8" w:rsidP="00E95FF4">
            <w:pPr>
              <w:spacing w:before="60" w:after="120"/>
              <w:jc w:val="both"/>
              <w:rPr>
                <w:b/>
                <w:bCs/>
              </w:rPr>
            </w:pPr>
            <w:r w:rsidRPr="006167C8">
              <w:rPr>
                <w:b/>
                <w:bCs/>
              </w:rPr>
              <w:t>Oświadczenie Wykonawcy</w:t>
            </w:r>
          </w:p>
          <w:p w:rsidR="006167C8" w:rsidRPr="00371538" w:rsidRDefault="006167C8" w:rsidP="00E95FF4">
            <w:pPr>
              <w:spacing w:before="60" w:after="120"/>
              <w:jc w:val="both"/>
            </w:pPr>
            <w:r w:rsidRPr="006167C8">
              <w:t>Oświadczenie Wykonawcy o posiadaniu aktualnych upoważnień i certyfikatów producentów urządzeń wymienionych w załączniku nr 3 do SIWZ  i spełnianiu wszystkich kryteriów niezbędnych do ich obsługi.</w:t>
            </w:r>
          </w:p>
        </w:tc>
      </w:tr>
    </w:tbl>
    <w:p w:rsidR="00A2369F" w:rsidRPr="00371538" w:rsidRDefault="00A2369F" w:rsidP="007A30F8">
      <w:pPr>
        <w:spacing w:before="60" w:after="120"/>
        <w:ind w:left="709"/>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bookmarkStart w:id="8" w:name="_Hlk13129319"/>
      <w:proofErr w:type="spellStart"/>
      <w:r w:rsidR="004B5861">
        <w:t>t.j</w:t>
      </w:r>
      <w:proofErr w:type="spellEnd"/>
      <w:r w:rsidR="004B5861">
        <w:t>. Dz. U. z 2019r. poz. 700</w:t>
      </w:r>
      <w:bookmarkEnd w:id="8"/>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8174B7" w:rsidRPr="008174B7" w:rsidRDefault="008174B7" w:rsidP="008174B7">
      <w:pPr>
        <w:pStyle w:val="Nagwek2"/>
        <w:rPr>
          <w:color w:val="auto"/>
        </w:rPr>
      </w:pPr>
      <w:r w:rsidRPr="008174B7">
        <w:rPr>
          <w:color w:val="auto"/>
        </w:rPr>
        <w:t>Dokumenty lub oświadczenia składane są w oryginale w postaci dokumentu elektronicznego lub w elektronicznej kopii dokumentu lub oświadczenia poświadczonej za zgodność z oryginałem</w:t>
      </w:r>
      <w:r w:rsidRPr="008174B7">
        <w:rPr>
          <w:color w:val="auto"/>
          <w:lang w:val="pl-PL"/>
        </w:rPr>
        <w:t>.</w:t>
      </w:r>
    </w:p>
    <w:p w:rsidR="008174B7" w:rsidRPr="008174B7" w:rsidRDefault="008174B7" w:rsidP="008174B7">
      <w:pPr>
        <w:pStyle w:val="Nagwek2"/>
        <w:numPr>
          <w:ilvl w:val="0"/>
          <w:numId w:val="0"/>
        </w:numPr>
        <w:spacing w:before="60"/>
        <w:ind w:left="680"/>
        <w:rPr>
          <w:color w:val="auto"/>
        </w:rPr>
      </w:pPr>
      <w:r w:rsidRPr="008174B7">
        <w:rPr>
          <w:color w:val="auto"/>
          <w:lang w:val="pl-PL"/>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8174B7" w:rsidRPr="008174B7" w:rsidRDefault="008174B7" w:rsidP="008174B7">
      <w:pPr>
        <w:pStyle w:val="Nagwek2"/>
        <w:numPr>
          <w:ilvl w:val="0"/>
          <w:numId w:val="0"/>
        </w:numPr>
        <w:ind w:left="680"/>
        <w:rPr>
          <w:color w:val="auto"/>
        </w:rPr>
      </w:pPr>
      <w:r w:rsidRPr="008174B7">
        <w:rPr>
          <w:color w:val="auto"/>
          <w:lang w:val="pl-PL"/>
        </w:rPr>
        <w:t>Poświadczenie za zgodność z oryginałem elektronicznej kopii dokumentu lub oświadczenia, następuje przy użyciu kwalifikowanego podpisu elektronicznego.</w:t>
      </w:r>
    </w:p>
    <w:p w:rsidR="008174B7" w:rsidRPr="008174B7" w:rsidRDefault="008174B7" w:rsidP="008174B7">
      <w:pPr>
        <w:pStyle w:val="Nagwek2"/>
        <w:rPr>
          <w:color w:val="auto"/>
        </w:rPr>
      </w:pPr>
      <w:r w:rsidRPr="008174B7">
        <w:rPr>
          <w:color w:val="auto"/>
        </w:rPr>
        <w:t>W przypadku</w:t>
      </w:r>
      <w:r w:rsidRPr="008174B7">
        <w:rPr>
          <w:color w:val="auto"/>
          <w:lang w:val="pl-PL"/>
        </w:rPr>
        <w:t>,</w:t>
      </w:r>
      <w:r w:rsidRPr="008174B7">
        <w:rPr>
          <w:color w:val="auto"/>
        </w:rPr>
        <w:t xml:space="preserve"> gdy złożona kopia jest</w:t>
      </w:r>
      <w:r w:rsidRPr="008174B7">
        <w:rPr>
          <w:color w:val="auto"/>
          <w:lang w:val="pl-PL"/>
        </w:rPr>
        <w:t xml:space="preserve"> </w:t>
      </w:r>
      <w:r w:rsidRPr="008174B7">
        <w:rPr>
          <w:color w:val="auto"/>
        </w:rPr>
        <w:t>nieczytelna lub budzi wątpliwości co do jej prawdziwości, Zamawiający może żądać</w:t>
      </w:r>
      <w:r w:rsidRPr="008174B7">
        <w:rPr>
          <w:color w:val="auto"/>
          <w:lang w:val="pl-PL"/>
        </w:rPr>
        <w:t xml:space="preserve"> </w:t>
      </w:r>
      <w:r w:rsidRPr="008174B7">
        <w:rPr>
          <w:color w:val="auto"/>
        </w:rPr>
        <w:t xml:space="preserve">przedstawienia oryginału lub notarialnie poświadczonej kopii </w:t>
      </w:r>
      <w:r w:rsidRPr="008174B7">
        <w:rPr>
          <w:color w:val="auto"/>
          <w:lang w:val="pl-PL"/>
        </w:rPr>
        <w:t>dokumentów lub oświadczeń.</w:t>
      </w:r>
    </w:p>
    <w:p w:rsidR="008174B7" w:rsidRPr="008174B7" w:rsidRDefault="008174B7" w:rsidP="008174B7">
      <w:pPr>
        <w:pStyle w:val="Nagwek2"/>
        <w:rPr>
          <w:rFonts w:eastAsia="EUAlbertina-Regular-Identity-H"/>
          <w:color w:val="auto"/>
        </w:rPr>
      </w:pPr>
      <w:r w:rsidRPr="008174B7">
        <w:rPr>
          <w:rFonts w:eastAsia="EUAlbertina-Regular-Identity-H"/>
          <w:color w:val="auto"/>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Pr="008174B7" w:rsidRDefault="008174B7" w:rsidP="008174B7">
      <w:pPr>
        <w:pStyle w:val="Nagwek2"/>
        <w:rPr>
          <w:color w:val="auto"/>
        </w:rPr>
      </w:pPr>
      <w:r w:rsidRPr="008174B7">
        <w:rPr>
          <w:color w:val="auto"/>
        </w:rPr>
        <w:t>Dokumenty</w:t>
      </w:r>
      <w:r w:rsidRPr="008174B7">
        <w:rPr>
          <w:color w:val="auto"/>
          <w:lang w:val="pl-PL"/>
        </w:rPr>
        <w:t xml:space="preserve"> lub oświadczenia</w:t>
      </w:r>
      <w:r w:rsidRPr="008174B7">
        <w:rPr>
          <w:color w:val="auto"/>
        </w:rPr>
        <w:t xml:space="preserve"> sporządzone w języku obcym są składane wraz z tłumaczeniem na język polski</w:t>
      </w:r>
      <w:r w:rsidR="00A2369F" w:rsidRPr="008174B7">
        <w:rPr>
          <w:color w:val="auto"/>
        </w:rPr>
        <w:t>.</w:t>
      </w:r>
    </w:p>
    <w:p w:rsidR="006167C8" w:rsidRDefault="006167C8" w:rsidP="006167C8">
      <w:pPr>
        <w:pStyle w:val="Nagwek2"/>
        <w:numPr>
          <w:ilvl w:val="0"/>
          <w:numId w:val="0"/>
        </w:numPr>
        <w:ind w:left="680"/>
      </w:pPr>
      <w:bookmarkStart w:id="9" w:name="_Toc258314249"/>
    </w:p>
    <w:p w:rsidR="006167C8" w:rsidRDefault="006167C8" w:rsidP="006167C8">
      <w:pPr>
        <w:pStyle w:val="Nagwek1"/>
      </w:pPr>
      <w:r w:rsidRPr="00A86605">
        <w:t>INFORMACJA DLA WYKONAWCÓW POLEGAJĄCYCH NA ZASOBACH INNYCH PODMIOTÓW, NA ZASADACH OKREŚLONYCH W ART. 22A USTAWY PZP</w:t>
      </w:r>
    </w:p>
    <w:p w:rsidR="006167C8" w:rsidRPr="00A86605" w:rsidRDefault="006167C8" w:rsidP="006167C8">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6167C8" w:rsidRPr="00A86605" w:rsidRDefault="006167C8" w:rsidP="006167C8">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6167C8" w:rsidRPr="00687F88" w:rsidRDefault="006167C8" w:rsidP="006167C8">
      <w:pPr>
        <w:pStyle w:val="Nagwek2"/>
        <w:rPr>
          <w:lang w:val="pl-PL"/>
        </w:rPr>
      </w:pPr>
      <w:r w:rsidRPr="00A86605">
        <w:rPr>
          <w:lang w:val="pl-PL"/>
        </w:rPr>
        <w:t>Zamaw</w:t>
      </w:r>
      <w:r>
        <w:rPr>
          <w:lang w:val="pl-PL"/>
        </w:rPr>
        <w:t>iający oceni, czy udostępniane W</w:t>
      </w:r>
      <w:r w:rsidRPr="00A86605">
        <w:rPr>
          <w:lang w:val="pl-PL"/>
        </w:rPr>
        <w:t xml:space="preserve">ykonawcy przez inne </w:t>
      </w:r>
      <w:r w:rsidRPr="00687F88">
        <w:rPr>
          <w:lang w:val="pl-PL"/>
        </w:rPr>
        <w:t>podmioty zdolności techniczne lub zawodowe lub ich sytuacja finansowa lub ekonomiczna, pozwalają na wykazanie przez Wykonawcę spełniania warunków udziału w postępowaniu oraz zbada czy nie zachodzą wobec tego podmiotu podstawy wykluczenia, a których mowa w pkt 7 niniejszej SIWZ.</w:t>
      </w:r>
    </w:p>
    <w:p w:rsidR="006167C8" w:rsidRPr="00A86605" w:rsidRDefault="006167C8" w:rsidP="006167C8">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6167C8" w:rsidRPr="00A86605" w:rsidRDefault="006167C8" w:rsidP="006167C8">
      <w:pPr>
        <w:pStyle w:val="Nagwek2"/>
        <w:rPr>
          <w:lang w:val="pl-PL"/>
        </w:rPr>
      </w:pPr>
      <w:r w:rsidRPr="00A86605">
        <w:rPr>
          <w:lang w:val="pl-PL"/>
        </w:rPr>
        <w:t>Wykonawca, który powołuje się na zasoby innych podmiotów, w celu wykazania braku istnienia wobec nich podstaw wykluczenia oraz spełniania, w zakresie, w jakim powołuje się na ich zasoby, warunków udziału w postępowaniu, składa także druki Jednolitego Europejskiego Dokumentu Zamówienia dotyczące tych podmiotów.</w:t>
      </w:r>
    </w:p>
    <w:p w:rsidR="006167C8" w:rsidRPr="00A86605" w:rsidRDefault="006167C8" w:rsidP="006167C8">
      <w:pPr>
        <w:pStyle w:val="Nagwek2"/>
        <w:rPr>
          <w:lang w:val="pl-PL"/>
        </w:rPr>
      </w:pPr>
      <w:r>
        <w:rPr>
          <w:lang w:val="pl-PL"/>
        </w:rPr>
        <w:lastRenderedPageBreak/>
        <w:t>Zamawiający żąda od W</w:t>
      </w:r>
      <w:r w:rsidRPr="00A86605">
        <w:rPr>
          <w:lang w:val="pl-PL"/>
        </w:rPr>
        <w:t xml:space="preserve">ykonawcy, który polega na zdolnościach lub sytuacji innych podmiotów na zasadach określonych w art. 22a ustawy </w:t>
      </w:r>
      <w:proofErr w:type="spellStart"/>
      <w:r w:rsidRPr="00A86605">
        <w:rPr>
          <w:lang w:val="pl-PL"/>
        </w:rPr>
        <w:t>Pzp</w:t>
      </w:r>
      <w:proofErr w:type="spellEnd"/>
      <w:r w:rsidRPr="00A86605">
        <w:rPr>
          <w:lang w:val="pl-PL"/>
        </w:rPr>
        <w:t xml:space="preserve">, przedstawienia w odniesieniu do tych podmiotów dokumentów wymienionych </w:t>
      </w:r>
      <w:r w:rsidRPr="00687F88">
        <w:rPr>
          <w:lang w:val="pl-PL"/>
        </w:rPr>
        <w:t xml:space="preserve">w pkt 8.5 </w:t>
      </w:r>
      <w:proofErr w:type="spellStart"/>
      <w:r w:rsidRPr="00687F88">
        <w:rPr>
          <w:lang w:val="pl-PL"/>
        </w:rPr>
        <w:t>ppkt</w:t>
      </w:r>
      <w:proofErr w:type="spellEnd"/>
      <w:r w:rsidRPr="00687F88">
        <w:rPr>
          <w:lang w:val="pl-PL"/>
        </w:rPr>
        <w:t xml:space="preserve"> 2 SIWZ</w:t>
      </w:r>
      <w:r w:rsidRPr="00A86605">
        <w:rPr>
          <w:lang w:val="pl-PL"/>
        </w:rPr>
        <w:t>.</w:t>
      </w:r>
    </w:p>
    <w:p w:rsidR="006167C8" w:rsidRDefault="006167C8" w:rsidP="006167C8">
      <w:pPr>
        <w:pStyle w:val="Nagwek2"/>
        <w:rPr>
          <w:lang w:val="pl-PL"/>
        </w:rPr>
      </w:pPr>
      <w:r>
        <w:rPr>
          <w:lang w:val="pl-PL"/>
        </w:rPr>
        <w:t>W celu oceny,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6167C8" w:rsidRDefault="006167C8" w:rsidP="006167C8">
      <w:pPr>
        <w:pStyle w:val="Nagwek2"/>
        <w:numPr>
          <w:ilvl w:val="0"/>
          <w:numId w:val="14"/>
        </w:numPr>
        <w:rPr>
          <w:lang w:val="pl-PL"/>
        </w:rPr>
      </w:pPr>
      <w:r>
        <w:rPr>
          <w:lang w:val="pl-PL"/>
        </w:rPr>
        <w:t>zakres dostępnych W</w:t>
      </w:r>
      <w:r w:rsidRPr="00A86605">
        <w:rPr>
          <w:lang w:val="pl-PL"/>
        </w:rPr>
        <w:t>ykonawcy zasobów innego podmiotu;</w:t>
      </w:r>
    </w:p>
    <w:p w:rsidR="006167C8" w:rsidRDefault="006167C8" w:rsidP="006167C8">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6167C8" w:rsidRDefault="006167C8" w:rsidP="006167C8">
      <w:pPr>
        <w:pStyle w:val="Nagwek2"/>
        <w:numPr>
          <w:ilvl w:val="0"/>
          <w:numId w:val="14"/>
        </w:numPr>
        <w:rPr>
          <w:lang w:val="pl-PL"/>
        </w:rPr>
      </w:pPr>
      <w:r w:rsidRPr="00A86605">
        <w:rPr>
          <w:lang w:val="pl-PL"/>
        </w:rPr>
        <w:t>zakres i okres udziału innego podmiotu przy wykonywaniu zamówienia publicznego;</w:t>
      </w:r>
    </w:p>
    <w:p w:rsidR="006167C8" w:rsidRPr="00A86605" w:rsidRDefault="006167C8" w:rsidP="006167C8">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6167C8" w:rsidRPr="00687F88" w:rsidRDefault="006167C8" w:rsidP="006167C8">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t>
      </w:r>
      <w:r w:rsidRPr="00687F88">
        <w:rPr>
          <w:lang w:val="pl-PL"/>
        </w:rPr>
        <w:t>Wykonawcę warunków udziału w postępowaniu lub zachodzą wobec tego podmiotu podstawy wykluczenia, Zamawiający zażąda, aby Wykonawca w terminie określonym przez Zamawiającego:</w:t>
      </w:r>
    </w:p>
    <w:p w:rsidR="006167C8" w:rsidRPr="00687F88" w:rsidRDefault="006167C8" w:rsidP="006167C8">
      <w:pPr>
        <w:pStyle w:val="Nagwek2"/>
        <w:numPr>
          <w:ilvl w:val="0"/>
          <w:numId w:val="0"/>
        </w:numPr>
        <w:ind w:left="680"/>
        <w:rPr>
          <w:lang w:val="pl-PL"/>
        </w:rPr>
      </w:pPr>
      <w:r w:rsidRPr="00687F88">
        <w:rPr>
          <w:lang w:val="pl-PL"/>
        </w:rPr>
        <w:t>a)  zastąpił ten podmiot innym podmiotem lub podmiotami lub</w:t>
      </w:r>
    </w:p>
    <w:p w:rsidR="006167C8" w:rsidRPr="00687F88" w:rsidRDefault="006167C8" w:rsidP="006167C8">
      <w:pPr>
        <w:pStyle w:val="Nagwek2"/>
        <w:numPr>
          <w:ilvl w:val="0"/>
          <w:numId w:val="0"/>
        </w:numPr>
        <w:ind w:left="993" w:hanging="313"/>
        <w:rPr>
          <w:lang w:val="pl-PL"/>
        </w:rPr>
      </w:pPr>
      <w:r w:rsidRPr="00687F88">
        <w:rPr>
          <w:lang w:val="pl-PL"/>
        </w:rPr>
        <w:t>b) zobowiązał się do osobistego wykonania odpowiedniej części zamówienia, jeżeli wykaże zdolności techniczne lub zawodowe lub sytuację finansową lub ekonomiczną, o których mowa w pkt. 9.1 SIWZ.</w:t>
      </w:r>
    </w:p>
    <w:p w:rsidR="003B7FE2" w:rsidRPr="00687F88" w:rsidRDefault="003B7FE2" w:rsidP="00A86605">
      <w:pPr>
        <w:pStyle w:val="Nagwek2"/>
        <w:numPr>
          <w:ilvl w:val="0"/>
          <w:numId w:val="0"/>
        </w:numPr>
        <w:ind w:left="993" w:hanging="313"/>
        <w:rPr>
          <w:lang w:val="pl-PL"/>
        </w:rPr>
      </w:pPr>
    </w:p>
    <w:p w:rsidR="0090602E" w:rsidRPr="00687F88" w:rsidRDefault="00A86605" w:rsidP="000B0078">
      <w:pPr>
        <w:pStyle w:val="Nagwek1"/>
        <w:rPr>
          <w:lang w:val="pl-PL"/>
        </w:rPr>
      </w:pPr>
      <w:r w:rsidRPr="00687F88">
        <w:t>INFORMACJA DLA WYKONAWCÓW zamierzających powierzyć wykonanie części zamówienia podwykonawcom</w:t>
      </w:r>
    </w:p>
    <w:p w:rsidR="001C5986" w:rsidRPr="00687F88" w:rsidRDefault="001C5986" w:rsidP="001C5986">
      <w:pPr>
        <w:pStyle w:val="Nagwek2"/>
        <w:rPr>
          <w:lang w:val="pl-PL"/>
        </w:rPr>
      </w:pPr>
      <w:r w:rsidRPr="00687F88">
        <w:rPr>
          <w:lang w:val="pl-PL"/>
        </w:rPr>
        <w:t>Wykonawca może powierz</w:t>
      </w:r>
      <w:r w:rsidR="00E26EEE" w:rsidRPr="00687F88">
        <w:rPr>
          <w:lang w:val="pl-PL"/>
        </w:rPr>
        <w:t>yć wykonanie części zamówienia P</w:t>
      </w:r>
      <w:r w:rsidRPr="00687F88">
        <w:rPr>
          <w:lang w:val="pl-PL"/>
        </w:rPr>
        <w:t>odwykonawcom.</w:t>
      </w:r>
    </w:p>
    <w:p w:rsidR="001C5986" w:rsidRPr="00687F88" w:rsidRDefault="00127036" w:rsidP="001C5986">
      <w:pPr>
        <w:pStyle w:val="Nagwek2"/>
        <w:rPr>
          <w:lang w:val="pl-PL"/>
        </w:rPr>
      </w:pPr>
      <w:r w:rsidRPr="00687F88">
        <w:rPr>
          <w:lang w:val="pl-PL"/>
        </w:rPr>
        <w:t>Zamawiający wymaga</w:t>
      </w:r>
      <w:r w:rsidR="005B4881" w:rsidRPr="00687F88">
        <w:rPr>
          <w:lang w:val="pl-PL"/>
        </w:rPr>
        <w:t xml:space="preserve"> wskazania przez W</w:t>
      </w:r>
      <w:r w:rsidR="001C5986" w:rsidRPr="00687F88">
        <w:rPr>
          <w:lang w:val="pl-PL"/>
        </w:rPr>
        <w:t>ykonawcę części zamówienia, których wyko</w:t>
      </w:r>
      <w:r w:rsidR="00E26EEE" w:rsidRPr="00687F88">
        <w:rPr>
          <w:lang w:val="pl-PL"/>
        </w:rPr>
        <w:t>nanie zamierza powierzyć P</w:t>
      </w:r>
      <w:r w:rsidR="001C5986" w:rsidRPr="00687F88">
        <w:rPr>
          <w:lang w:val="pl-PL"/>
        </w:rPr>
        <w:t xml:space="preserve">odwykonawcom </w:t>
      </w:r>
      <w:r w:rsidR="005B4881" w:rsidRPr="00687F88">
        <w:rPr>
          <w:lang w:val="pl-PL"/>
        </w:rPr>
        <w:t>i podania przez W</w:t>
      </w:r>
      <w:r w:rsidR="00E26EEE" w:rsidRPr="00687F88">
        <w:rPr>
          <w:lang w:val="pl-PL"/>
        </w:rPr>
        <w:t>ykonawcę firm P</w:t>
      </w:r>
      <w:r w:rsidR="001C5986" w:rsidRPr="00687F88">
        <w:rPr>
          <w:lang w:val="pl-PL"/>
        </w:rPr>
        <w:t>odwykonawców.</w:t>
      </w:r>
    </w:p>
    <w:p w:rsidR="00127036" w:rsidRPr="00687F88" w:rsidRDefault="00127036" w:rsidP="00127036">
      <w:pPr>
        <w:pStyle w:val="Nagwek2"/>
        <w:numPr>
          <w:ilvl w:val="0"/>
          <w:numId w:val="0"/>
        </w:numPr>
        <w:ind w:left="680"/>
      </w:pPr>
    </w:p>
    <w:p w:rsidR="00EE3618" w:rsidRPr="00687F88" w:rsidRDefault="00127036" w:rsidP="000B0078">
      <w:pPr>
        <w:pStyle w:val="Nagwek1"/>
      </w:pPr>
      <w:r w:rsidRPr="00687F88">
        <w:t>Informacja dla wykonawców wspólnie ubiegających się o udzielenie zamówienia</w:t>
      </w:r>
    </w:p>
    <w:p w:rsidR="00127036" w:rsidRPr="00687F88"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t>
      </w:r>
      <w:r w:rsidR="008A3895" w:rsidRPr="00687F88">
        <w:rPr>
          <w:lang w:val="pl-PL"/>
        </w:rPr>
        <w:t>W</w:t>
      </w:r>
      <w:r w:rsidRPr="00687F88">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687F88">
        <w:rPr>
          <w:lang w:val="pl-PL"/>
        </w:rPr>
        <w:t>W przypadku wspólnego ub</w:t>
      </w:r>
      <w:r w:rsidR="005B4881" w:rsidRPr="00687F88">
        <w:rPr>
          <w:lang w:val="pl-PL"/>
        </w:rPr>
        <w:t>iegania się o zamówienie przez W</w:t>
      </w:r>
      <w:r w:rsidRPr="00687F88">
        <w:rPr>
          <w:lang w:val="pl-PL"/>
        </w:rPr>
        <w:t>ykonawców, wypełniony druk Jednolitego Europejskiego Dokumentu Zamówienia, o którym mowa w pkt 8.1</w:t>
      </w:r>
      <w:r w:rsidR="005B4881">
        <w:rPr>
          <w:lang w:val="pl-PL"/>
        </w:rPr>
        <w:t xml:space="preserve"> </w:t>
      </w:r>
      <w:r w:rsidR="005B4881">
        <w:rPr>
          <w:lang w:val="pl-PL"/>
        </w:rPr>
        <w:lastRenderedPageBreak/>
        <w:t>składa każdy z W</w:t>
      </w:r>
      <w:r w:rsidRPr="00127036">
        <w:rPr>
          <w:lang w:val="pl-PL"/>
        </w:rPr>
        <w:t>ykonawców wspólnie ubiegających się o zamówienie. Dokumenty te potwierdzają spełnianie warunków udziału w</w:t>
      </w:r>
      <w:r w:rsidR="002B71CB">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0B0078">
      <w:pPr>
        <w:pStyle w:val="Nagwek1"/>
      </w:pPr>
      <w:r w:rsidRPr="00127036">
        <w:t>Informacje o sposobie porozumiewania się zamawiającego z Wykonawcami oraz przekazywania oświadczeń lub dokumentów, a także wskazanie osób uprawnionych do porozumiewania się z wykonawcami</w:t>
      </w:r>
      <w:bookmarkEnd w:id="9"/>
    </w:p>
    <w:p w:rsidR="008174B7" w:rsidRPr="008174B7" w:rsidRDefault="008174B7" w:rsidP="008174B7">
      <w:pPr>
        <w:numPr>
          <w:ilvl w:val="1"/>
          <w:numId w:val="1"/>
        </w:numPr>
        <w:tabs>
          <w:tab w:val="clear" w:pos="680"/>
        </w:tabs>
        <w:spacing w:before="120" w:after="60"/>
        <w:ind w:left="709" w:hanging="709"/>
        <w:jc w:val="both"/>
        <w:outlineLvl w:val="1"/>
        <w:rPr>
          <w:bCs/>
          <w:iCs/>
          <w:lang w:val="x-none" w:eastAsia="x-none"/>
        </w:rPr>
      </w:pPr>
      <w:bookmarkStart w:id="10" w:name="_Hlk528914363"/>
      <w:r w:rsidRPr="008174B7">
        <w:rPr>
          <w:bCs/>
          <w:iCs/>
          <w:lang w:val="x-none" w:eastAsia="x-none"/>
        </w:rPr>
        <w:t xml:space="preserve">W niniejszym postępowaniu komunikacja między Zamawiającym a Wykonawcami odbywa się przy użyciu środków komunikacji elektronicznej w rozumieniu ustawy z dnia 18 lipca 2002 r. </w:t>
      </w:r>
      <w:bookmarkStart w:id="11" w:name="OLE_LINK1"/>
      <w:bookmarkStart w:id="12" w:name="OLE_LINK2"/>
      <w:r w:rsidRPr="008174B7">
        <w:rPr>
          <w:bCs/>
          <w:iCs/>
          <w:lang w:val="x-none" w:eastAsia="x-none"/>
        </w:rPr>
        <w:t xml:space="preserve">o świadczeniu usług drogą elektroniczną </w:t>
      </w:r>
      <w:bookmarkEnd w:id="11"/>
      <w:bookmarkEnd w:id="12"/>
      <w:r w:rsidRPr="008174B7">
        <w:rPr>
          <w:bCs/>
          <w:iCs/>
          <w:lang w:val="x-none" w:eastAsia="x-none"/>
        </w:rPr>
        <w:t>(</w:t>
      </w:r>
      <w:bookmarkStart w:id="13" w:name="_Hlk13129370"/>
      <w:proofErr w:type="spellStart"/>
      <w:r w:rsidR="004B5861">
        <w:t>t.j</w:t>
      </w:r>
      <w:proofErr w:type="spellEnd"/>
      <w:r w:rsidR="004B5861">
        <w:t>. Dz. U. z 2019r. poz. 123</w:t>
      </w:r>
      <w:bookmarkEnd w:id="13"/>
      <w:r w:rsidRPr="008174B7">
        <w:rPr>
          <w:bCs/>
          <w:iCs/>
          <w:lang w:val="x-none" w:eastAsia="x-none"/>
        </w:rPr>
        <w:t>), z zastrzeżeniem wymogów określonych poniżej.</w:t>
      </w:r>
    </w:p>
    <w:p w:rsidR="008174B7" w:rsidRPr="008174B7" w:rsidRDefault="008174B7" w:rsidP="008174B7">
      <w:pPr>
        <w:numPr>
          <w:ilvl w:val="1"/>
          <w:numId w:val="1"/>
        </w:numPr>
        <w:tabs>
          <w:tab w:val="clear" w:pos="680"/>
        </w:tabs>
        <w:spacing w:before="120" w:after="60"/>
        <w:ind w:left="709" w:hanging="709"/>
        <w:jc w:val="both"/>
        <w:outlineLvl w:val="1"/>
        <w:rPr>
          <w:bCs/>
          <w:iCs/>
          <w:lang w:val="x-none" w:eastAsia="x-none"/>
        </w:rPr>
      </w:pPr>
      <w:r w:rsidRPr="008174B7">
        <w:rPr>
          <w:bCs/>
          <w:iCs/>
          <w:lang w:val="x-none" w:eastAsia="x-none"/>
        </w:rPr>
        <w:t>Środkiem komunikacji elektronicznej</w:t>
      </w:r>
      <w:r w:rsidRPr="008174B7">
        <w:rPr>
          <w:bCs/>
          <w:iCs/>
          <w:lang w:eastAsia="x-none"/>
        </w:rPr>
        <w:t xml:space="preserve"> w postępowaniu,</w:t>
      </w:r>
      <w:r w:rsidRPr="008174B7">
        <w:rPr>
          <w:bCs/>
          <w:iCs/>
          <w:lang w:val="x-none" w:eastAsia="x-none"/>
        </w:rPr>
        <w:t xml:space="preserve"> jest platforma on-line </w:t>
      </w:r>
      <w:r w:rsidRPr="008174B7">
        <w:rPr>
          <w:bCs/>
          <w:iCs/>
          <w:lang w:eastAsia="x-none"/>
        </w:rPr>
        <w:t xml:space="preserve">działająca </w:t>
      </w:r>
      <w:r w:rsidRPr="008174B7">
        <w:rPr>
          <w:bCs/>
          <w:iCs/>
          <w:lang w:val="x-none" w:eastAsia="x-none"/>
        </w:rPr>
        <w:t xml:space="preserve">pod adresem </w:t>
      </w:r>
      <w:hyperlink r:id="rId8" w:history="1">
        <w:r w:rsidRPr="008174B7">
          <w:rPr>
            <w:bCs/>
            <w:iCs/>
            <w:color w:val="0070C0"/>
            <w:u w:val="single"/>
            <w:lang w:val="x-none" w:eastAsia="x-none"/>
          </w:rPr>
          <w:t>https://e-ProPublico.pl/</w:t>
        </w:r>
      </w:hyperlink>
      <w:r w:rsidRPr="008174B7">
        <w:rPr>
          <w:bCs/>
          <w:iCs/>
          <w:lang w:val="x-none" w:eastAsia="x-none"/>
        </w:rPr>
        <w:t xml:space="preserve"> (dalej jako: ”Platforma”).</w:t>
      </w:r>
    </w:p>
    <w:p w:rsidR="008174B7" w:rsidRPr="008174B7" w:rsidRDefault="008174B7" w:rsidP="008174B7">
      <w:pPr>
        <w:numPr>
          <w:ilvl w:val="1"/>
          <w:numId w:val="1"/>
        </w:numPr>
        <w:tabs>
          <w:tab w:val="clear" w:pos="680"/>
        </w:tabs>
        <w:spacing w:before="120" w:after="60"/>
        <w:ind w:left="709" w:hanging="709"/>
        <w:jc w:val="both"/>
        <w:outlineLvl w:val="1"/>
        <w:rPr>
          <w:bCs/>
          <w:iCs/>
          <w:lang w:val="x-none" w:eastAsia="x-none"/>
        </w:rPr>
      </w:pPr>
      <w:r w:rsidRPr="008174B7">
        <w:rPr>
          <w:bCs/>
          <w:iCs/>
          <w:lang w:eastAsia="x-none"/>
        </w:rPr>
        <w:t xml:space="preserve">Postępowanie prowadzone jest na Platformie </w:t>
      </w:r>
      <w:r w:rsidRPr="008174B7">
        <w:rPr>
          <w:bCs/>
          <w:iCs/>
          <w:lang w:val="x-none" w:eastAsia="x-none"/>
        </w:rPr>
        <w:t>pod nazwą: ”</w:t>
      </w:r>
      <w:r w:rsidR="006167C8" w:rsidRPr="006167C8">
        <w:rPr>
          <w:b/>
          <w:bCs/>
          <w:iCs/>
          <w:lang w:val="x-none" w:eastAsia="x-none"/>
        </w:rPr>
        <w:t xml:space="preserve">Obsługa serwisowa i naprawa awaryjna urządzeń instalacji zaplecza technicznego Bloku Operacyjnego i Centralnej </w:t>
      </w:r>
      <w:proofErr w:type="spellStart"/>
      <w:r w:rsidR="006167C8" w:rsidRPr="006167C8">
        <w:rPr>
          <w:b/>
          <w:bCs/>
          <w:iCs/>
          <w:lang w:val="x-none" w:eastAsia="x-none"/>
        </w:rPr>
        <w:t>Sterylizatorni</w:t>
      </w:r>
      <w:proofErr w:type="spellEnd"/>
      <w:r w:rsidRPr="008174B7">
        <w:rPr>
          <w:bCs/>
          <w:iCs/>
          <w:lang w:eastAsia="x-none"/>
        </w:rPr>
        <w:t>”</w:t>
      </w:r>
      <w:r w:rsidRPr="008174B7">
        <w:rPr>
          <w:bCs/>
          <w:iCs/>
          <w:lang w:val="x-none" w:eastAsia="x-none"/>
        </w:rPr>
        <w:t xml:space="preserve"> – znak sprawy: </w:t>
      </w:r>
      <w:r w:rsidR="006167C8" w:rsidRPr="006167C8">
        <w:rPr>
          <w:b/>
          <w:bCs/>
          <w:iCs/>
          <w:lang w:val="x-none" w:eastAsia="x-none"/>
        </w:rPr>
        <w:t>SZW/DZP/27/2020</w:t>
      </w:r>
      <w:r w:rsidRPr="008174B7">
        <w:rPr>
          <w:bCs/>
          <w:iCs/>
          <w:lang w:val="x-none" w:eastAsia="x-none"/>
        </w:rPr>
        <w:t>.</w:t>
      </w:r>
    </w:p>
    <w:p w:rsidR="008174B7" w:rsidRPr="008174B7" w:rsidRDefault="008174B7" w:rsidP="008174B7">
      <w:pPr>
        <w:numPr>
          <w:ilvl w:val="1"/>
          <w:numId w:val="1"/>
        </w:numPr>
        <w:tabs>
          <w:tab w:val="clear" w:pos="680"/>
        </w:tabs>
        <w:spacing w:before="120" w:after="60"/>
        <w:ind w:left="709" w:hanging="709"/>
        <w:jc w:val="both"/>
        <w:outlineLvl w:val="1"/>
        <w:rPr>
          <w:bCs/>
          <w:iCs/>
          <w:lang w:val="x-none" w:eastAsia="x-none"/>
        </w:rPr>
      </w:pPr>
      <w:r w:rsidRPr="008174B7">
        <w:rPr>
          <w:bCs/>
          <w:iCs/>
          <w:lang w:val="x-none" w:eastAsia="x-none"/>
        </w:rPr>
        <w:t>Korzystanie z Platformy przez Wykonawcę jest bezpłatne.</w:t>
      </w:r>
    </w:p>
    <w:p w:rsidR="008174B7" w:rsidRPr="008174B7" w:rsidRDefault="008174B7" w:rsidP="008174B7">
      <w:pPr>
        <w:numPr>
          <w:ilvl w:val="1"/>
          <w:numId w:val="1"/>
        </w:numPr>
        <w:tabs>
          <w:tab w:val="clear" w:pos="680"/>
        </w:tabs>
        <w:spacing w:before="120" w:after="60"/>
        <w:ind w:left="709" w:hanging="709"/>
        <w:jc w:val="both"/>
        <w:outlineLvl w:val="1"/>
        <w:rPr>
          <w:bCs/>
          <w:iCs/>
          <w:lang w:val="x-none" w:eastAsia="x-none"/>
        </w:rPr>
      </w:pPr>
      <w:r w:rsidRPr="008174B7">
        <w:rPr>
          <w:bCs/>
          <w:iCs/>
          <w:lang w:val="x-none" w:eastAsia="x-none"/>
        </w:rPr>
        <w:t xml:space="preserve">Wykonawca przystępując do postępowania o udzielenie zamówienia publicznego, akceptuje warunki korzystania z Platformy określone w Regulaminie zamieszczonym na stronie internetowej </w:t>
      </w:r>
      <w:hyperlink r:id="rId9" w:history="1">
        <w:r w:rsidRPr="008174B7">
          <w:rPr>
            <w:bCs/>
            <w:iCs/>
            <w:color w:val="0070C0"/>
            <w:u w:val="single"/>
            <w:lang w:val="x-none" w:eastAsia="x-none"/>
          </w:rPr>
          <w:t>https://e-ProPublico.pl/</w:t>
        </w:r>
      </w:hyperlink>
      <w:r w:rsidRPr="008174B7">
        <w:rPr>
          <w:bCs/>
          <w:iCs/>
          <w:lang w:val="x-none" w:eastAsia="x-none"/>
        </w:rPr>
        <w:t xml:space="preserve"> oraz uznaje go za wiążący.</w:t>
      </w:r>
    </w:p>
    <w:p w:rsidR="008174B7" w:rsidRPr="008174B7" w:rsidRDefault="008174B7" w:rsidP="008174B7">
      <w:pPr>
        <w:numPr>
          <w:ilvl w:val="1"/>
          <w:numId w:val="1"/>
        </w:numPr>
        <w:tabs>
          <w:tab w:val="clear" w:pos="680"/>
        </w:tabs>
        <w:spacing w:before="120" w:after="60"/>
        <w:ind w:left="709" w:hanging="709"/>
        <w:jc w:val="both"/>
        <w:outlineLvl w:val="1"/>
        <w:rPr>
          <w:bCs/>
          <w:iCs/>
          <w:lang w:val="x-none" w:eastAsia="x-none"/>
        </w:rPr>
      </w:pPr>
      <w:r w:rsidRPr="008174B7">
        <w:rPr>
          <w:bCs/>
          <w:iCs/>
          <w:lang w:val="x-none" w:eastAsia="x-none"/>
        </w:rPr>
        <w:t>Zamawiający określa następujące wymagania sprzętowo – aplikacyjne pozwalające na korzystanie z Platformy:</w:t>
      </w:r>
    </w:p>
    <w:p w:rsidR="008174B7" w:rsidRPr="008174B7" w:rsidRDefault="008174B7" w:rsidP="008174B7">
      <w:pPr>
        <w:numPr>
          <w:ilvl w:val="0"/>
          <w:numId w:val="25"/>
        </w:numPr>
        <w:spacing w:before="60" w:after="60"/>
        <w:ind w:left="993" w:hanging="284"/>
        <w:jc w:val="both"/>
        <w:outlineLvl w:val="1"/>
        <w:rPr>
          <w:bCs/>
          <w:iCs/>
          <w:lang w:eastAsia="x-none"/>
        </w:rPr>
      </w:pPr>
      <w:r w:rsidRPr="008174B7">
        <w:rPr>
          <w:bCs/>
          <w:iCs/>
          <w:lang w:eastAsia="x-none"/>
        </w:rPr>
        <w:t>stały dostęp do sieci Internet,</w:t>
      </w:r>
    </w:p>
    <w:p w:rsidR="008174B7" w:rsidRPr="008174B7" w:rsidRDefault="008174B7" w:rsidP="008174B7">
      <w:pPr>
        <w:numPr>
          <w:ilvl w:val="0"/>
          <w:numId w:val="25"/>
        </w:numPr>
        <w:spacing w:before="60" w:after="60"/>
        <w:ind w:left="993" w:hanging="284"/>
        <w:jc w:val="both"/>
        <w:outlineLvl w:val="1"/>
        <w:rPr>
          <w:bCs/>
          <w:iCs/>
          <w:lang w:eastAsia="x-none"/>
        </w:rPr>
      </w:pPr>
      <w:r w:rsidRPr="008174B7">
        <w:rPr>
          <w:bCs/>
          <w:iCs/>
          <w:lang w:eastAsia="x-none"/>
        </w:rPr>
        <w:t>posiadanie dowolnej i aktywnej skrzynki poczty elektronicznej (e-mail),</w:t>
      </w:r>
    </w:p>
    <w:p w:rsidR="008174B7" w:rsidRPr="008174B7" w:rsidRDefault="008174B7" w:rsidP="008174B7">
      <w:pPr>
        <w:numPr>
          <w:ilvl w:val="0"/>
          <w:numId w:val="25"/>
        </w:numPr>
        <w:spacing w:before="60" w:after="60"/>
        <w:ind w:left="993" w:hanging="284"/>
        <w:jc w:val="both"/>
        <w:outlineLvl w:val="1"/>
        <w:rPr>
          <w:bCs/>
          <w:iCs/>
          <w:lang w:eastAsia="x-none"/>
        </w:rPr>
      </w:pPr>
      <w:r w:rsidRPr="008174B7">
        <w:t>komputer z zainstalowanym systemem operacyjnym Windows 7 (lub nowszym) albo Linux</w:t>
      </w:r>
      <w:r w:rsidRPr="008174B7">
        <w:rPr>
          <w:bCs/>
          <w:iCs/>
          <w:lang w:eastAsia="x-none"/>
        </w:rPr>
        <w:t>,</w:t>
      </w:r>
    </w:p>
    <w:p w:rsidR="008174B7" w:rsidRPr="008174B7" w:rsidRDefault="008174B7" w:rsidP="008174B7">
      <w:pPr>
        <w:numPr>
          <w:ilvl w:val="0"/>
          <w:numId w:val="25"/>
        </w:numPr>
        <w:spacing w:before="60" w:after="60"/>
        <w:ind w:left="993" w:hanging="284"/>
        <w:jc w:val="both"/>
        <w:outlineLvl w:val="1"/>
        <w:rPr>
          <w:bCs/>
          <w:iCs/>
          <w:lang w:eastAsia="x-none"/>
        </w:rPr>
      </w:pPr>
      <w:r w:rsidRPr="008174B7">
        <w:rPr>
          <w:bCs/>
          <w:iCs/>
          <w:lang w:eastAsia="x-none"/>
        </w:rPr>
        <w:t>zainstalowana dowolna przeglądarka internetowa</w:t>
      </w:r>
      <w:r w:rsidRPr="008174B7">
        <w:t xml:space="preserve"> - Platforma współpracuje                    z najnowszymi, stabilnymi wersjami wszystkich głównych przeglądarek internetowych (Internet Explorer 10+, Microsoft Edge, Mozilla </w:t>
      </w:r>
      <w:proofErr w:type="spellStart"/>
      <w:r w:rsidRPr="008174B7">
        <w:t>Firefox</w:t>
      </w:r>
      <w:proofErr w:type="spellEnd"/>
      <w:r w:rsidRPr="008174B7">
        <w:t>, Google Chrome, Opera)</w:t>
      </w:r>
      <w:r w:rsidRPr="008174B7">
        <w:rPr>
          <w:bCs/>
          <w:iCs/>
          <w:lang w:eastAsia="x-none"/>
        </w:rPr>
        <w:t>,</w:t>
      </w:r>
    </w:p>
    <w:p w:rsidR="008174B7" w:rsidRPr="00687F88" w:rsidRDefault="008174B7" w:rsidP="008174B7">
      <w:pPr>
        <w:numPr>
          <w:ilvl w:val="0"/>
          <w:numId w:val="25"/>
        </w:numPr>
        <w:spacing w:before="60" w:after="60"/>
        <w:ind w:left="993" w:hanging="284"/>
        <w:jc w:val="both"/>
        <w:outlineLvl w:val="1"/>
        <w:rPr>
          <w:bCs/>
          <w:iCs/>
          <w:lang w:eastAsia="x-none"/>
        </w:rPr>
      </w:pPr>
      <w:r w:rsidRPr="00687F88">
        <w:rPr>
          <w:bCs/>
          <w:iCs/>
          <w:lang w:eastAsia="x-none"/>
        </w:rPr>
        <w:t xml:space="preserve">włączona obsługa JavaScript oraz </w:t>
      </w:r>
      <w:proofErr w:type="spellStart"/>
      <w:r w:rsidRPr="00687F88">
        <w:rPr>
          <w:bCs/>
          <w:iCs/>
          <w:lang w:eastAsia="x-none"/>
        </w:rPr>
        <w:t>Cookies</w:t>
      </w:r>
      <w:proofErr w:type="spellEnd"/>
      <w:r w:rsidRPr="00687F88">
        <w:rPr>
          <w:bCs/>
          <w:iCs/>
          <w:lang w:eastAsia="x-none"/>
        </w:rPr>
        <w:t>.</w:t>
      </w:r>
    </w:p>
    <w:p w:rsidR="008174B7" w:rsidRPr="00687F88" w:rsidRDefault="008174B7" w:rsidP="008174B7">
      <w:pPr>
        <w:numPr>
          <w:ilvl w:val="1"/>
          <w:numId w:val="1"/>
        </w:numPr>
        <w:tabs>
          <w:tab w:val="clear" w:pos="680"/>
        </w:tabs>
        <w:spacing w:before="120" w:after="60"/>
        <w:ind w:left="709" w:hanging="709"/>
        <w:jc w:val="both"/>
        <w:outlineLvl w:val="1"/>
        <w:rPr>
          <w:bCs/>
          <w:iCs/>
          <w:lang w:val="x-none" w:eastAsia="x-none"/>
        </w:rPr>
      </w:pPr>
      <w:r w:rsidRPr="00687F88">
        <w:rPr>
          <w:bCs/>
          <w:iCs/>
          <w:lang w:val="x-none" w:eastAsia="x-none"/>
        </w:rPr>
        <w:t>Zamawiający dopuszcza następujący format przesyłanych danych: pliki o wielkości do 20 MB w formatach: .pdf, .</w:t>
      </w:r>
      <w:proofErr w:type="spellStart"/>
      <w:r w:rsidRPr="00687F88">
        <w:rPr>
          <w:bCs/>
          <w:iCs/>
          <w:lang w:val="x-none" w:eastAsia="x-none"/>
        </w:rPr>
        <w:t>doc</w:t>
      </w:r>
      <w:proofErr w:type="spellEnd"/>
      <w:r w:rsidRPr="00687F88">
        <w:rPr>
          <w:bCs/>
          <w:iCs/>
          <w:lang w:val="x-none" w:eastAsia="x-none"/>
        </w:rPr>
        <w:t>, .</w:t>
      </w:r>
      <w:proofErr w:type="spellStart"/>
      <w:r w:rsidRPr="00687F88">
        <w:rPr>
          <w:bCs/>
          <w:iCs/>
          <w:lang w:val="x-none" w:eastAsia="x-none"/>
        </w:rPr>
        <w:t>docx</w:t>
      </w:r>
      <w:proofErr w:type="spellEnd"/>
      <w:r w:rsidRPr="00687F88">
        <w:rPr>
          <w:bCs/>
          <w:iCs/>
          <w:lang w:val="x-none" w:eastAsia="x-none"/>
        </w:rPr>
        <w:t>.</w:t>
      </w:r>
      <w:r w:rsidRPr="00687F88">
        <w:rPr>
          <w:bCs/>
          <w:iCs/>
          <w:lang w:eastAsia="x-none"/>
        </w:rPr>
        <w:t xml:space="preserve">, </w:t>
      </w:r>
      <w:r w:rsidRPr="00687F88">
        <w:rPr>
          <w:bCs/>
          <w:iCs/>
          <w:lang w:val="x-none" w:eastAsia="x-none"/>
        </w:rPr>
        <w:t>.</w:t>
      </w:r>
      <w:proofErr w:type="spellStart"/>
      <w:r w:rsidRPr="00687F88">
        <w:rPr>
          <w:bCs/>
          <w:iCs/>
          <w:lang w:val="x-none" w:eastAsia="x-none"/>
        </w:rPr>
        <w:t>xlsx</w:t>
      </w:r>
      <w:proofErr w:type="spellEnd"/>
      <w:r w:rsidRPr="00687F88">
        <w:rPr>
          <w:bCs/>
          <w:iCs/>
          <w:lang w:eastAsia="x-none"/>
        </w:rPr>
        <w:t>,</w:t>
      </w:r>
      <w:r w:rsidRPr="00687F88">
        <w:rPr>
          <w:bCs/>
          <w:iCs/>
          <w:lang w:val="x-none" w:eastAsia="x-none"/>
        </w:rPr>
        <w:t xml:space="preserve"> .</w:t>
      </w:r>
      <w:proofErr w:type="spellStart"/>
      <w:r w:rsidRPr="00687F88">
        <w:rPr>
          <w:bCs/>
          <w:iCs/>
          <w:lang w:val="x-none" w:eastAsia="x-none"/>
        </w:rPr>
        <w:t>xml</w:t>
      </w:r>
      <w:proofErr w:type="spellEnd"/>
      <w:r w:rsidRPr="00687F88">
        <w:rPr>
          <w:bCs/>
          <w:iCs/>
          <w:lang w:val="x-none" w:eastAsia="x-none"/>
        </w:rPr>
        <w:t>.</w:t>
      </w:r>
    </w:p>
    <w:p w:rsidR="008174B7" w:rsidRPr="008174B7" w:rsidRDefault="008174B7" w:rsidP="008174B7">
      <w:pPr>
        <w:numPr>
          <w:ilvl w:val="1"/>
          <w:numId w:val="1"/>
        </w:numPr>
        <w:tabs>
          <w:tab w:val="clear" w:pos="680"/>
        </w:tabs>
        <w:spacing w:before="120" w:after="60"/>
        <w:ind w:left="709" w:hanging="709"/>
        <w:jc w:val="both"/>
        <w:outlineLvl w:val="1"/>
        <w:rPr>
          <w:bCs/>
          <w:iCs/>
          <w:lang w:val="x-none" w:eastAsia="x-none"/>
        </w:rPr>
      </w:pPr>
      <w:r w:rsidRPr="00687F88">
        <w:rPr>
          <w:bCs/>
          <w:iCs/>
          <w:lang w:val="x-none" w:eastAsia="x-none"/>
        </w:rPr>
        <w:t>Zamawiający, zgodnie z § 4 Rozporządzenia Prezesa Rady Ministrów w sprawie użycia środków komunikacji elektronicznej w postępowaniu</w:t>
      </w:r>
      <w:r w:rsidRPr="008174B7">
        <w:rPr>
          <w:bCs/>
          <w:iCs/>
          <w:lang w:val="x-none" w:eastAsia="x-none"/>
        </w:rPr>
        <w:t xml:space="preserve"> o udzielenie zamówienia publicznego oraz udostępnienia i przechowywania dokumentów elektronicznych (Dz. U. z 2017 r. poz. 1320) określa dopuszczalny format kwalifikowanego podpisu elektronicznego jako:</w:t>
      </w:r>
    </w:p>
    <w:p w:rsidR="008174B7" w:rsidRPr="008174B7" w:rsidRDefault="008174B7" w:rsidP="008174B7">
      <w:pPr>
        <w:numPr>
          <w:ilvl w:val="0"/>
          <w:numId w:val="23"/>
        </w:numPr>
        <w:spacing w:before="120" w:after="60"/>
        <w:ind w:left="993" w:hanging="284"/>
        <w:jc w:val="both"/>
        <w:outlineLvl w:val="1"/>
        <w:rPr>
          <w:bCs/>
          <w:iCs/>
          <w:lang w:eastAsia="x-none"/>
        </w:rPr>
      </w:pPr>
      <w:r w:rsidRPr="008174B7">
        <w:rPr>
          <w:bCs/>
          <w:iCs/>
          <w:lang w:eastAsia="x-none"/>
        </w:rPr>
        <w:t xml:space="preserve">dokumenty sporządzone i przesłane w formacie .pdf należy </w:t>
      </w:r>
      <w:bookmarkStart w:id="14" w:name="_Hlk512348679"/>
      <w:r w:rsidRPr="008174B7">
        <w:rPr>
          <w:bCs/>
          <w:iCs/>
          <w:lang w:eastAsia="x-none"/>
        </w:rPr>
        <w:t>podpisywać kwalifikowanym podpisem elektronicznym</w:t>
      </w:r>
      <w:bookmarkEnd w:id="14"/>
      <w:r w:rsidRPr="008174B7">
        <w:rPr>
          <w:bCs/>
          <w:iCs/>
          <w:lang w:eastAsia="x-none"/>
        </w:rPr>
        <w:t xml:space="preserve"> w formacie </w:t>
      </w:r>
      <w:proofErr w:type="spellStart"/>
      <w:r w:rsidRPr="008174B7">
        <w:rPr>
          <w:bCs/>
          <w:iCs/>
          <w:lang w:eastAsia="x-none"/>
        </w:rPr>
        <w:t>PAdES</w:t>
      </w:r>
      <w:proofErr w:type="spellEnd"/>
      <w:r w:rsidRPr="008174B7">
        <w:rPr>
          <w:bCs/>
          <w:iCs/>
          <w:lang w:eastAsia="x-none"/>
        </w:rPr>
        <w:t>;</w:t>
      </w:r>
    </w:p>
    <w:p w:rsidR="008174B7" w:rsidRPr="008174B7" w:rsidRDefault="008174B7" w:rsidP="008174B7">
      <w:pPr>
        <w:numPr>
          <w:ilvl w:val="0"/>
          <w:numId w:val="23"/>
        </w:numPr>
        <w:spacing w:before="120" w:after="60"/>
        <w:ind w:left="993" w:hanging="284"/>
        <w:jc w:val="both"/>
        <w:outlineLvl w:val="1"/>
        <w:rPr>
          <w:bCs/>
          <w:iCs/>
          <w:lang w:eastAsia="x-none"/>
        </w:rPr>
      </w:pPr>
      <w:r w:rsidRPr="008174B7">
        <w:rPr>
          <w:bCs/>
          <w:iCs/>
          <w:lang w:eastAsia="x-none"/>
        </w:rPr>
        <w:lastRenderedPageBreak/>
        <w:t>dokumenty sporządzone i przesłane w formacie innym niż .pdf (np.: .</w:t>
      </w:r>
      <w:proofErr w:type="spellStart"/>
      <w:r w:rsidRPr="008174B7">
        <w:rPr>
          <w:bCs/>
          <w:iCs/>
          <w:lang w:eastAsia="x-none"/>
        </w:rPr>
        <w:t>doc</w:t>
      </w:r>
      <w:proofErr w:type="spellEnd"/>
      <w:r w:rsidRPr="008174B7">
        <w:rPr>
          <w:bCs/>
          <w:iCs/>
          <w:lang w:eastAsia="x-none"/>
        </w:rPr>
        <w:t>, .</w:t>
      </w:r>
      <w:proofErr w:type="spellStart"/>
      <w:r w:rsidRPr="008174B7">
        <w:rPr>
          <w:bCs/>
          <w:iCs/>
          <w:lang w:eastAsia="x-none"/>
        </w:rPr>
        <w:t>docx</w:t>
      </w:r>
      <w:proofErr w:type="spellEnd"/>
      <w:r w:rsidRPr="008174B7">
        <w:rPr>
          <w:bCs/>
          <w:iCs/>
          <w:lang w:eastAsia="x-none"/>
        </w:rPr>
        <w:t>, .</w:t>
      </w:r>
      <w:proofErr w:type="spellStart"/>
      <w:r w:rsidRPr="008174B7">
        <w:rPr>
          <w:bCs/>
          <w:iCs/>
          <w:lang w:eastAsia="x-none"/>
        </w:rPr>
        <w:t>xlsx</w:t>
      </w:r>
      <w:proofErr w:type="spellEnd"/>
      <w:r w:rsidRPr="008174B7">
        <w:rPr>
          <w:bCs/>
          <w:iCs/>
          <w:lang w:eastAsia="x-none"/>
        </w:rPr>
        <w:t>, .</w:t>
      </w:r>
      <w:proofErr w:type="spellStart"/>
      <w:r w:rsidRPr="008174B7">
        <w:rPr>
          <w:bCs/>
          <w:iCs/>
          <w:lang w:eastAsia="x-none"/>
        </w:rPr>
        <w:t>xml</w:t>
      </w:r>
      <w:proofErr w:type="spellEnd"/>
      <w:r w:rsidRPr="008174B7">
        <w:rPr>
          <w:bCs/>
          <w:iCs/>
          <w:lang w:eastAsia="x-none"/>
        </w:rPr>
        <w:t xml:space="preserve">) należy podpisywać kwalifikowanym podpisem elektronicznym w formacie </w:t>
      </w:r>
      <w:proofErr w:type="spellStart"/>
      <w:r w:rsidRPr="008174B7">
        <w:rPr>
          <w:bCs/>
          <w:iCs/>
          <w:lang w:eastAsia="x-none"/>
        </w:rPr>
        <w:t>XAdES</w:t>
      </w:r>
      <w:proofErr w:type="spellEnd"/>
      <w:r w:rsidRPr="008174B7">
        <w:rPr>
          <w:bCs/>
          <w:iCs/>
          <w:lang w:eastAsia="x-none"/>
        </w:rPr>
        <w:t>.</w:t>
      </w:r>
    </w:p>
    <w:p w:rsidR="008174B7" w:rsidRPr="008174B7" w:rsidRDefault="008174B7" w:rsidP="008174B7">
      <w:pPr>
        <w:numPr>
          <w:ilvl w:val="1"/>
          <w:numId w:val="1"/>
        </w:numPr>
        <w:tabs>
          <w:tab w:val="clear" w:pos="680"/>
        </w:tabs>
        <w:spacing w:before="120" w:after="60"/>
        <w:ind w:left="709" w:hanging="709"/>
        <w:jc w:val="both"/>
        <w:outlineLvl w:val="1"/>
        <w:rPr>
          <w:bCs/>
          <w:iCs/>
          <w:lang w:val="x-none" w:eastAsia="x-none"/>
        </w:rPr>
      </w:pPr>
      <w:r w:rsidRPr="008174B7">
        <w:rPr>
          <w:bCs/>
          <w:iCs/>
          <w:lang w:val="x-none" w:eastAsia="x-none"/>
        </w:rPr>
        <w:t>Zamawiający określa następujące informacje na temat kodowania i czasu odbioru danych:</w:t>
      </w:r>
    </w:p>
    <w:p w:rsidR="008174B7" w:rsidRPr="008174B7" w:rsidRDefault="008174B7" w:rsidP="008174B7">
      <w:pPr>
        <w:numPr>
          <w:ilvl w:val="0"/>
          <w:numId w:val="26"/>
        </w:numPr>
        <w:spacing w:before="120" w:after="60"/>
        <w:ind w:left="993" w:hanging="284"/>
        <w:jc w:val="both"/>
        <w:outlineLvl w:val="1"/>
        <w:rPr>
          <w:bCs/>
          <w:iCs/>
          <w:lang w:eastAsia="x-none"/>
        </w:rPr>
      </w:pPr>
      <w:r w:rsidRPr="008174B7">
        <w:rPr>
          <w:bCs/>
          <w:iCs/>
          <w:lang w:eastAsia="x-none"/>
        </w:rPr>
        <w:t xml:space="preserve">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  </w:t>
      </w:r>
    </w:p>
    <w:p w:rsidR="008174B7" w:rsidRPr="008174B7" w:rsidRDefault="008174B7" w:rsidP="008174B7">
      <w:pPr>
        <w:numPr>
          <w:ilvl w:val="0"/>
          <w:numId w:val="26"/>
        </w:numPr>
        <w:spacing w:before="120" w:after="60"/>
        <w:ind w:left="993" w:hanging="284"/>
        <w:jc w:val="both"/>
        <w:outlineLvl w:val="1"/>
        <w:rPr>
          <w:bCs/>
          <w:iCs/>
          <w:lang w:eastAsia="x-none"/>
        </w:rPr>
      </w:pPr>
      <w:r w:rsidRPr="008174B7">
        <w:rPr>
          <w:bCs/>
          <w:iCs/>
          <w:lang w:eastAsia="x-none"/>
        </w:rPr>
        <w:t>oznaczenie czasu odbioru danych przez Platformę stanowi przyporządkowaną do dokumentu elektronicznego datę oraz dokładny czas (</w:t>
      </w:r>
      <w:proofErr w:type="spellStart"/>
      <w:r w:rsidRPr="008174B7">
        <w:rPr>
          <w:bCs/>
          <w:iCs/>
          <w:lang w:eastAsia="x-none"/>
        </w:rPr>
        <w:t>hh:mm:ss</w:t>
      </w:r>
      <w:proofErr w:type="spellEnd"/>
      <w:r w:rsidRPr="008174B7">
        <w:rPr>
          <w:bCs/>
          <w:iCs/>
          <w:lang w:eastAsia="x-none"/>
        </w:rPr>
        <w:t>), widoczne przy  wysłanym dokumencie w kolumnie ”Data przesłania”;</w:t>
      </w:r>
    </w:p>
    <w:p w:rsidR="008174B7" w:rsidRPr="008174B7" w:rsidRDefault="008174B7" w:rsidP="008174B7">
      <w:pPr>
        <w:numPr>
          <w:ilvl w:val="0"/>
          <w:numId w:val="26"/>
        </w:numPr>
        <w:spacing w:before="120" w:after="60"/>
        <w:ind w:left="993" w:hanging="284"/>
        <w:jc w:val="both"/>
        <w:outlineLvl w:val="1"/>
        <w:rPr>
          <w:bCs/>
          <w:iCs/>
          <w:lang w:eastAsia="x-none"/>
        </w:rPr>
      </w:pPr>
      <w:r w:rsidRPr="008174B7">
        <w:rPr>
          <w:bCs/>
          <w:iCs/>
          <w:lang w:eastAsia="x-none"/>
        </w:rPr>
        <w:t xml:space="preserve">o terminie przesłania decyduje czas pełnego przeprocesowania transakcji pliku na Platformie. </w:t>
      </w:r>
    </w:p>
    <w:p w:rsidR="008174B7" w:rsidRPr="00687F88" w:rsidRDefault="008174B7" w:rsidP="008174B7">
      <w:pPr>
        <w:numPr>
          <w:ilvl w:val="1"/>
          <w:numId w:val="1"/>
        </w:numPr>
        <w:tabs>
          <w:tab w:val="clear" w:pos="680"/>
        </w:tabs>
        <w:spacing w:before="120" w:after="60"/>
        <w:ind w:left="709" w:hanging="709"/>
        <w:jc w:val="both"/>
        <w:outlineLvl w:val="1"/>
        <w:rPr>
          <w:bCs/>
          <w:iCs/>
          <w:lang w:val="x-none" w:eastAsia="x-none"/>
        </w:rPr>
      </w:pPr>
      <w:r w:rsidRPr="00687F88">
        <w:rPr>
          <w:bCs/>
          <w:iCs/>
          <w:lang w:val="x-none" w:eastAsia="x-none"/>
        </w:rPr>
        <w:t>Postępowanie o udzielenie zamówienia prowadzi się w języku polskim.</w:t>
      </w:r>
      <w:r w:rsidRPr="00687F88">
        <w:rPr>
          <w:bCs/>
          <w:iCs/>
          <w:lang w:eastAsia="x-none"/>
        </w:rPr>
        <w:t xml:space="preserve"> </w:t>
      </w:r>
      <w:r w:rsidRPr="00687F88">
        <w:rPr>
          <w:bCs/>
          <w:iCs/>
          <w:lang w:val="x-none" w:eastAsia="x-none"/>
        </w:rPr>
        <w:t>Dokumenty sporządzone w języku obcym są składane wraz z tłumaczeniem na język polski.</w:t>
      </w:r>
    </w:p>
    <w:p w:rsidR="00A46E5B" w:rsidRPr="00687F88" w:rsidRDefault="00A46E5B" w:rsidP="00A46E5B">
      <w:pPr>
        <w:numPr>
          <w:ilvl w:val="1"/>
          <w:numId w:val="1"/>
        </w:numPr>
        <w:tabs>
          <w:tab w:val="clear" w:pos="680"/>
        </w:tabs>
        <w:spacing w:before="120" w:after="60"/>
        <w:ind w:left="709" w:hanging="709"/>
        <w:jc w:val="both"/>
        <w:outlineLvl w:val="1"/>
        <w:rPr>
          <w:bCs/>
          <w:iCs/>
          <w:lang w:val="x-none" w:eastAsia="x-none"/>
        </w:rPr>
      </w:pPr>
      <w:bookmarkStart w:id="15" w:name="_Hlk531091875"/>
      <w:bookmarkStart w:id="16" w:name="_Hlk531094437"/>
      <w:bookmarkEnd w:id="10"/>
      <w:r w:rsidRPr="00687F88">
        <w:rPr>
          <w:bCs/>
          <w:iCs/>
          <w:lang w:val="x-none" w:eastAsia="x-none"/>
        </w:rPr>
        <w:t xml:space="preserve">Komunikacja między Zamawiającym a Wykonawcami, w tym wszelkie oświadczenia, wnioski, zawiadomienia oraz informacje, przekazywane są w formie elektronicznej za pośrednictwem Platformy </w:t>
      </w:r>
      <w:r w:rsidRPr="00687F88">
        <w:rPr>
          <w:bCs/>
          <w:iCs/>
          <w:lang w:eastAsia="x-none"/>
        </w:rPr>
        <w:t>na karcie ”Wiadomości”, z zastrzeżeniem pkt. 12.13</w:t>
      </w:r>
      <w:r w:rsidRPr="00687F88">
        <w:rPr>
          <w:bCs/>
          <w:iCs/>
          <w:lang w:val="x-none" w:eastAsia="x-none"/>
        </w:rPr>
        <w:t>. Za datę wpływu oświadczeń, wniosków, zawiadomień oraz informacji przyjmuje się datę ich zamieszczenia na Platformie.</w:t>
      </w:r>
    </w:p>
    <w:p w:rsidR="00A46E5B" w:rsidRPr="00687F88" w:rsidRDefault="00A46E5B" w:rsidP="00A46E5B">
      <w:pPr>
        <w:numPr>
          <w:ilvl w:val="1"/>
          <w:numId w:val="1"/>
        </w:numPr>
        <w:tabs>
          <w:tab w:val="clear" w:pos="680"/>
        </w:tabs>
        <w:spacing w:before="120" w:after="60"/>
        <w:ind w:left="709" w:hanging="709"/>
        <w:jc w:val="both"/>
        <w:outlineLvl w:val="1"/>
        <w:rPr>
          <w:bCs/>
          <w:iCs/>
          <w:lang w:val="x-none" w:eastAsia="x-none"/>
        </w:rPr>
      </w:pPr>
      <w:r w:rsidRPr="00687F88">
        <w:rPr>
          <w:bCs/>
          <w:iCs/>
          <w:lang w:val="x-none" w:eastAsia="x-none"/>
        </w:rPr>
        <w:t>Jeżeli Zamawiający lub Wykonawca przekazują oświadczenia, wnioski, zawiadomienia przy użyciu środków komunikacji elektronicznej w rozumieniu ustawy z dnia 18 lipca 2002 r. o świadczeniu usług drogą elektroniczną</w:t>
      </w:r>
      <w:r w:rsidRPr="00687F88">
        <w:rPr>
          <w:bCs/>
          <w:iCs/>
          <w:lang w:eastAsia="x-none"/>
        </w:rPr>
        <w:t xml:space="preserve"> </w:t>
      </w:r>
      <w:r w:rsidRPr="00687F88">
        <w:rPr>
          <w:bCs/>
          <w:iCs/>
          <w:lang w:val="x-none" w:eastAsia="x-none"/>
        </w:rPr>
        <w:t>(</w:t>
      </w:r>
      <w:proofErr w:type="spellStart"/>
      <w:r w:rsidR="004B5861" w:rsidRPr="00687F88">
        <w:t>t.j</w:t>
      </w:r>
      <w:proofErr w:type="spellEnd"/>
      <w:r w:rsidR="004B5861" w:rsidRPr="00687F88">
        <w:t>. Dz. U. z 2019r. poz. 123</w:t>
      </w:r>
      <w:r w:rsidRPr="00687F88">
        <w:rPr>
          <w:bCs/>
          <w:iCs/>
          <w:lang w:val="x-none" w:eastAsia="x-none"/>
        </w:rPr>
        <w:t>), każda ze stron na żądanie drugiej strony niezwłocznie potwierdza fakt ich otrzymania.</w:t>
      </w:r>
    </w:p>
    <w:p w:rsidR="00A46E5B" w:rsidRPr="00687F88" w:rsidRDefault="00A46E5B" w:rsidP="00A46E5B">
      <w:pPr>
        <w:numPr>
          <w:ilvl w:val="1"/>
          <w:numId w:val="1"/>
        </w:numPr>
        <w:tabs>
          <w:tab w:val="clear" w:pos="680"/>
        </w:tabs>
        <w:spacing w:before="120" w:after="60"/>
        <w:ind w:left="709" w:hanging="709"/>
        <w:jc w:val="both"/>
        <w:outlineLvl w:val="1"/>
        <w:rPr>
          <w:bCs/>
          <w:iCs/>
          <w:lang w:val="x-none" w:eastAsia="x-none"/>
        </w:rPr>
      </w:pPr>
      <w:r w:rsidRPr="00687F88">
        <w:rPr>
          <w:bCs/>
          <w:iCs/>
          <w:lang w:val="x-none" w:eastAsia="x-none"/>
        </w:rPr>
        <w:t xml:space="preserve">Wykonawca może zwrócić się do Zamawiającego o wyjaśnienie treści </w:t>
      </w:r>
      <w:r w:rsidRPr="00687F88">
        <w:rPr>
          <w:bCs/>
          <w:iCs/>
          <w:lang w:eastAsia="x-none"/>
        </w:rPr>
        <w:t>niniejszej SIWZ</w:t>
      </w:r>
      <w:r w:rsidRPr="00687F88">
        <w:rPr>
          <w:bCs/>
          <w:iCs/>
          <w:lang w:val="x-none" w:eastAsia="x-none"/>
        </w:rPr>
        <w:t>.</w:t>
      </w:r>
      <w:r w:rsidRPr="00687F88">
        <w:rPr>
          <w:bCs/>
          <w:iCs/>
          <w:lang w:eastAsia="x-none"/>
        </w:rPr>
        <w:t xml:space="preserve"> Wniosek należy przesłać za pośrednictwem Platformy na karcie ”Zapytania/Wyjaśnienia”.</w:t>
      </w:r>
      <w:r w:rsidRPr="00687F88">
        <w:rPr>
          <w:bCs/>
          <w:iCs/>
          <w:lang w:val="x-none" w:eastAsia="x-none"/>
        </w:rPr>
        <w:t xml:space="preserve"> Zamawiający udzieli wyjaśnień niezwłocznie, jednak nie później niż na 6 dni przed upływem terminu składania ofert - pod warunkiem że wniosek o wyjaśnienie treści </w:t>
      </w:r>
      <w:r w:rsidRPr="00687F88">
        <w:rPr>
          <w:bCs/>
          <w:iCs/>
          <w:lang w:eastAsia="x-none"/>
        </w:rPr>
        <w:t>SIWZ</w:t>
      </w:r>
      <w:r w:rsidRPr="00687F88">
        <w:rPr>
          <w:bCs/>
          <w:iCs/>
          <w:lang w:val="x-none" w:eastAsia="x-none"/>
        </w:rPr>
        <w:t xml:space="preserve"> wpłynął do Zamawiającego nie później niż do końca dnia, w którym upływa połowa wyznaczonego terminu składania ofert.</w:t>
      </w:r>
      <w:r w:rsidRPr="00687F88">
        <w:rPr>
          <w:bCs/>
          <w:iCs/>
          <w:lang w:eastAsia="x-none"/>
        </w:rPr>
        <w:t xml:space="preserve"> </w:t>
      </w:r>
      <w:r w:rsidRPr="00687F88">
        <w:rPr>
          <w:bCs/>
          <w:iCs/>
          <w:lang w:val="x-none" w:eastAsia="x-none"/>
        </w:rPr>
        <w:t>Za datę wpływu wniosku przyjmuje się datę jego zamieszczenia na Platformie.</w:t>
      </w:r>
    </w:p>
    <w:p w:rsidR="00A46E5B" w:rsidRPr="00687F88" w:rsidRDefault="00A46E5B" w:rsidP="00A46E5B">
      <w:pPr>
        <w:numPr>
          <w:ilvl w:val="1"/>
          <w:numId w:val="1"/>
        </w:numPr>
        <w:tabs>
          <w:tab w:val="clear" w:pos="680"/>
        </w:tabs>
        <w:spacing w:before="120" w:after="60"/>
        <w:ind w:left="709" w:hanging="709"/>
        <w:jc w:val="both"/>
        <w:outlineLvl w:val="1"/>
        <w:rPr>
          <w:bCs/>
          <w:iCs/>
          <w:lang w:val="x-none" w:eastAsia="x-none"/>
        </w:rPr>
      </w:pPr>
      <w:r w:rsidRPr="00687F88">
        <w:rPr>
          <w:bCs/>
          <w:iCs/>
          <w:lang w:val="x-none" w:eastAsia="x-none"/>
        </w:rPr>
        <w:t xml:space="preserve">Jeżeli wniosek o wyjaśnienie treści </w:t>
      </w:r>
      <w:r w:rsidRPr="00687F88">
        <w:rPr>
          <w:bCs/>
          <w:iCs/>
          <w:lang w:eastAsia="x-none"/>
        </w:rPr>
        <w:t>SIWZ</w:t>
      </w:r>
      <w:r w:rsidRPr="00687F88">
        <w:rPr>
          <w:bCs/>
          <w:iCs/>
          <w:lang w:val="x-none" w:eastAsia="x-none"/>
        </w:rPr>
        <w:t xml:space="preserve"> wpłynął po upływie terminu składania wniosku, o którym mowa w pkt 12.</w:t>
      </w:r>
      <w:r w:rsidRPr="00687F88">
        <w:rPr>
          <w:bCs/>
          <w:iCs/>
          <w:lang w:eastAsia="x-none"/>
        </w:rPr>
        <w:t>13</w:t>
      </w:r>
      <w:r w:rsidRPr="00687F88">
        <w:rPr>
          <w:bCs/>
          <w:iCs/>
          <w:lang w:val="x-none" w:eastAsia="x-none"/>
        </w:rPr>
        <w:t>, lub dotyczy udzielonych wyjaśnień, Zamawiający może udzielić wyjaśnień albo pozostawić wniosek bez rozp</w:t>
      </w:r>
      <w:r w:rsidRPr="00687F88">
        <w:rPr>
          <w:bCs/>
          <w:iCs/>
          <w:lang w:eastAsia="x-none"/>
        </w:rPr>
        <w:t>oznania</w:t>
      </w:r>
      <w:r w:rsidRPr="00687F88">
        <w:rPr>
          <w:bCs/>
          <w:iCs/>
          <w:lang w:val="x-none" w:eastAsia="x-none"/>
        </w:rPr>
        <w:t>.</w:t>
      </w:r>
    </w:p>
    <w:p w:rsidR="00A46E5B" w:rsidRPr="00687F88" w:rsidRDefault="00A46E5B" w:rsidP="00A46E5B">
      <w:pPr>
        <w:numPr>
          <w:ilvl w:val="1"/>
          <w:numId w:val="1"/>
        </w:numPr>
        <w:tabs>
          <w:tab w:val="clear" w:pos="680"/>
        </w:tabs>
        <w:spacing w:before="120" w:after="60"/>
        <w:ind w:left="709" w:hanging="709"/>
        <w:jc w:val="both"/>
        <w:outlineLvl w:val="1"/>
        <w:rPr>
          <w:bCs/>
          <w:iCs/>
          <w:lang w:val="x-none" w:eastAsia="x-none"/>
        </w:rPr>
      </w:pPr>
      <w:r w:rsidRPr="00687F88">
        <w:rPr>
          <w:bCs/>
          <w:iCs/>
          <w:lang w:val="x-none" w:eastAsia="x-none"/>
        </w:rPr>
        <w:t>Przedłużenie terminu składania ofert nie wpływa na bieg terminu składania wniosku, o którym mowa w pkt 12.13.</w:t>
      </w:r>
    </w:p>
    <w:p w:rsidR="00A46E5B" w:rsidRPr="00F745C4" w:rsidRDefault="00A46E5B" w:rsidP="00A46E5B">
      <w:pPr>
        <w:numPr>
          <w:ilvl w:val="1"/>
          <w:numId w:val="1"/>
        </w:numPr>
        <w:tabs>
          <w:tab w:val="clear" w:pos="680"/>
        </w:tabs>
        <w:spacing w:before="120" w:after="60"/>
        <w:ind w:left="709" w:hanging="709"/>
        <w:jc w:val="both"/>
        <w:outlineLvl w:val="1"/>
        <w:rPr>
          <w:bCs/>
          <w:iCs/>
          <w:lang w:val="x-none" w:eastAsia="x-none"/>
        </w:rPr>
      </w:pPr>
      <w:r w:rsidRPr="00687F88">
        <w:rPr>
          <w:bCs/>
          <w:iCs/>
          <w:lang w:val="x-none" w:eastAsia="x-none"/>
        </w:rPr>
        <w:t>Treść zapytań wraz z wyjaśnieniami Zamawiający przekaże Wykonawcom</w:t>
      </w:r>
      <w:r w:rsidRPr="00687F88">
        <w:rPr>
          <w:bCs/>
          <w:iCs/>
          <w:lang w:eastAsia="x-none"/>
        </w:rPr>
        <w:t xml:space="preserve"> za pośrednictwem Platformy na karcie ”Zapytania/Wyjaśnienia”</w:t>
      </w:r>
      <w:r w:rsidRPr="00687F88">
        <w:rPr>
          <w:bCs/>
          <w:iCs/>
          <w:lang w:val="x-none" w:eastAsia="x-none"/>
        </w:rPr>
        <w:t xml:space="preserve">, bez ujawniania źródła zapytania, a jeżeli </w:t>
      </w:r>
      <w:r w:rsidRPr="00687F88">
        <w:rPr>
          <w:bCs/>
          <w:iCs/>
          <w:lang w:eastAsia="x-none"/>
        </w:rPr>
        <w:t>SIWZ</w:t>
      </w:r>
      <w:r w:rsidRPr="00687F88">
        <w:rPr>
          <w:bCs/>
          <w:iCs/>
          <w:lang w:val="x-none" w:eastAsia="x-none"/>
        </w:rPr>
        <w:t xml:space="preserve"> jest udostępniona</w:t>
      </w:r>
      <w:r w:rsidRPr="00F745C4">
        <w:rPr>
          <w:bCs/>
          <w:iCs/>
          <w:lang w:val="x-none" w:eastAsia="x-none"/>
        </w:rPr>
        <w:t xml:space="preserve"> na stronie internetowej, zamieści na tej stronie</w:t>
      </w:r>
      <w:bookmarkEnd w:id="15"/>
      <w:r w:rsidRPr="00F745C4">
        <w:rPr>
          <w:bCs/>
          <w:iCs/>
          <w:lang w:val="x-none" w:eastAsia="x-none"/>
        </w:rPr>
        <w:t>.</w:t>
      </w:r>
    </w:p>
    <w:p w:rsidR="00BC04D7" w:rsidRDefault="00A46E5B" w:rsidP="00A46E5B">
      <w:pPr>
        <w:pStyle w:val="Nagwek2"/>
      </w:pPr>
      <w:r w:rsidRPr="00F745C4">
        <w:t>W uzasadnionych przypadkach Zamawiający może przed upływem terminu składania ofert zmienić treść SIWZ. Dokonaną zmianę treści SIWZ Zamawiający udostępni na stronie internetowej</w:t>
      </w:r>
      <w:bookmarkEnd w:id="16"/>
      <w:r w:rsidR="00026453">
        <w:t>.</w:t>
      </w:r>
    </w:p>
    <w:p w:rsidR="00DE5056" w:rsidRDefault="008A3895" w:rsidP="00A43AEE">
      <w:pPr>
        <w:pStyle w:val="Nagwek2"/>
      </w:pPr>
      <w:r>
        <w:lastRenderedPageBreak/>
        <w:t>Osoby uprawnione do kontaktu z W</w:t>
      </w:r>
      <w:r w:rsidR="00BC04D7" w:rsidRPr="00882095">
        <w:t>ykonawcami:</w:t>
      </w:r>
    </w:p>
    <w:p w:rsidR="00D45566" w:rsidRDefault="00D45566" w:rsidP="00E0511E">
      <w:pPr>
        <w:pStyle w:val="Nagwek2"/>
        <w:numPr>
          <w:ilvl w:val="0"/>
          <w:numId w:val="0"/>
        </w:numPr>
        <w:ind w:left="680"/>
      </w:pPr>
      <w:bookmarkStart w:id="17"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6167C8" w:rsidRPr="00DE612F" w:rsidTr="00E95FF4">
        <w:tc>
          <w:tcPr>
            <w:tcW w:w="744" w:type="dxa"/>
            <w:tcBorders>
              <w:top w:val="nil"/>
              <w:left w:val="nil"/>
              <w:bottom w:val="nil"/>
              <w:right w:val="nil"/>
            </w:tcBorders>
          </w:tcPr>
          <w:p w:rsidR="006167C8" w:rsidRPr="00882095" w:rsidRDefault="006167C8" w:rsidP="00E95FF4">
            <w:r w:rsidRPr="006167C8">
              <w:t>1</w:t>
            </w:r>
          </w:p>
        </w:tc>
        <w:tc>
          <w:tcPr>
            <w:tcW w:w="7304" w:type="dxa"/>
            <w:tcBorders>
              <w:top w:val="nil"/>
              <w:left w:val="nil"/>
              <w:bottom w:val="nil"/>
              <w:right w:val="nil"/>
            </w:tcBorders>
          </w:tcPr>
          <w:p w:rsidR="006167C8" w:rsidRPr="00DE612F" w:rsidRDefault="006167C8" w:rsidP="00E95FF4">
            <w:r w:rsidRPr="00DE612F">
              <w:t xml:space="preserve">  Wojciech Ślusarski -   tel.: (61) 8233 451, e-mail: slusarski@lutycka.pl</w:t>
            </w:r>
          </w:p>
        </w:tc>
      </w:tr>
    </w:tbl>
    <w:p w:rsidR="00EB7871" w:rsidRPr="003209A8" w:rsidRDefault="002B22BF" w:rsidP="000B0078">
      <w:pPr>
        <w:pStyle w:val="Nagwek1"/>
      </w:pPr>
      <w:r w:rsidRPr="00CF1AD9">
        <w:t>Wymagania dotycz</w:t>
      </w:r>
      <w:r w:rsidRPr="00CF1AD9">
        <w:rPr>
          <w:rFonts w:eastAsia="TimesNewRoman" w:cs="TimesNewRoman" w:hint="eastAsia"/>
        </w:rPr>
        <w:t>ą</w:t>
      </w:r>
      <w:r w:rsidRPr="00CF1AD9">
        <w:t>ce wadium</w:t>
      </w:r>
      <w:bookmarkEnd w:id="17"/>
    </w:p>
    <w:p w:rsidR="006167C8" w:rsidRPr="003209A8" w:rsidRDefault="006167C8" w:rsidP="006167C8">
      <w:pPr>
        <w:pStyle w:val="Nagwek2"/>
        <w:rPr>
          <w:b/>
        </w:rPr>
      </w:pPr>
      <w:r w:rsidRPr="003209A8">
        <w:t xml:space="preserve">Oferta musi być zabezpieczona wadium w wysokości: </w:t>
      </w:r>
      <w:r w:rsidRPr="006167C8">
        <w:rPr>
          <w:b/>
        </w:rPr>
        <w:t>9 600.00</w:t>
      </w:r>
      <w:r w:rsidRPr="00D91376">
        <w:rPr>
          <w:b/>
        </w:rPr>
        <w:t> PLN</w:t>
      </w:r>
      <w:r w:rsidRPr="00D91376">
        <w:t xml:space="preserve"> (słownie: </w:t>
      </w:r>
      <w:r w:rsidRPr="006167C8">
        <w:t xml:space="preserve"> dziewięć tysięcy sześćset  00/100</w:t>
      </w:r>
      <w:r w:rsidRPr="00D91376">
        <w:t> PLN)</w:t>
      </w:r>
      <w:r>
        <w:t>.</w:t>
      </w:r>
    </w:p>
    <w:p w:rsidR="006167C8" w:rsidRPr="00876900" w:rsidRDefault="006167C8" w:rsidP="006167C8">
      <w:pPr>
        <w:pStyle w:val="Nagwek2"/>
      </w:pPr>
      <w:r>
        <w:t xml:space="preserve">Wadium należy wnieść w terminie do dnia </w:t>
      </w:r>
      <w:r w:rsidRPr="006167C8">
        <w:t>2020-06-02</w:t>
      </w:r>
      <w:r>
        <w:t xml:space="preserve"> do godz. </w:t>
      </w:r>
      <w:r w:rsidR="00687F88">
        <w:rPr>
          <w:lang w:val="pl-PL"/>
        </w:rPr>
        <w:t>09:00</w:t>
      </w:r>
      <w:r>
        <w:t>.</w:t>
      </w:r>
    </w:p>
    <w:p w:rsidR="006167C8" w:rsidRPr="00876900" w:rsidRDefault="006167C8" w:rsidP="006167C8">
      <w:pPr>
        <w:pStyle w:val="Nagwek2"/>
      </w:pPr>
      <w:r>
        <w:t>Wadium może być wnoszone w jednej lub kilku następujących formach:</w:t>
      </w:r>
    </w:p>
    <w:p w:rsidR="006167C8" w:rsidRDefault="006167C8" w:rsidP="006167C8">
      <w:pPr>
        <w:pStyle w:val="Nagwek2"/>
        <w:numPr>
          <w:ilvl w:val="0"/>
          <w:numId w:val="15"/>
        </w:numPr>
        <w:ind w:left="1134"/>
      </w:pPr>
      <w:r>
        <w:t xml:space="preserve">pieniądzu: przelewem na rachunek bankowy Zamawiającego: </w:t>
      </w:r>
      <w:r w:rsidRPr="006167C8">
        <w:t>PKO BP V Oddział Poznań</w:t>
      </w:r>
      <w:r>
        <w:t xml:space="preserve"> </w:t>
      </w:r>
      <w:r w:rsidRPr="006167C8">
        <w:t>19 1020 4027 0000 1302 0035 6998</w:t>
      </w:r>
      <w:r>
        <w:t>;</w:t>
      </w:r>
    </w:p>
    <w:p w:rsidR="006167C8" w:rsidRDefault="006167C8" w:rsidP="006167C8">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6167C8" w:rsidRDefault="006167C8" w:rsidP="006167C8">
      <w:pPr>
        <w:pStyle w:val="Nagwek2"/>
        <w:numPr>
          <w:ilvl w:val="0"/>
          <w:numId w:val="15"/>
        </w:numPr>
        <w:ind w:left="1134"/>
      </w:pPr>
      <w:r>
        <w:t>gwarancjach bankowych;</w:t>
      </w:r>
    </w:p>
    <w:p w:rsidR="006167C8" w:rsidRDefault="006167C8" w:rsidP="006167C8">
      <w:pPr>
        <w:pStyle w:val="Nagwek2"/>
        <w:numPr>
          <w:ilvl w:val="0"/>
          <w:numId w:val="15"/>
        </w:numPr>
        <w:ind w:left="1134"/>
      </w:pPr>
      <w:r>
        <w:t>gwarancjach ubezpieczeniowych;</w:t>
      </w:r>
    </w:p>
    <w:p w:rsidR="006167C8" w:rsidRPr="00876900" w:rsidRDefault="006167C8" w:rsidP="006167C8">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18" w:name="_Hlk506209985"/>
      <w:r w:rsidRPr="00744E49">
        <w:t>(</w:t>
      </w:r>
      <w:bookmarkStart w:id="19" w:name="_Hlk13131888"/>
      <w:proofErr w:type="spellStart"/>
      <w:r>
        <w:t>t.j</w:t>
      </w:r>
      <w:proofErr w:type="spellEnd"/>
      <w:r>
        <w:t>. Dz. U. z 2019r. poz. 310</w:t>
      </w:r>
      <w:bookmarkEnd w:id="19"/>
      <w:r w:rsidRPr="00744E49">
        <w:t>)</w:t>
      </w:r>
      <w:bookmarkEnd w:id="18"/>
      <w:r w:rsidRPr="00EB6566">
        <w:t>.</w:t>
      </w:r>
    </w:p>
    <w:p w:rsidR="006167C8" w:rsidRDefault="006167C8" w:rsidP="006167C8">
      <w:pPr>
        <w:pStyle w:val="Nagwek2"/>
      </w:pPr>
      <w:r>
        <w:t>Za termin wniesienia wadium w pieniądzu zostanie przyjęty termin uznania rachunku Zamawiającego.</w:t>
      </w:r>
    </w:p>
    <w:p w:rsidR="006167C8" w:rsidRDefault="006167C8" w:rsidP="006167C8">
      <w:pPr>
        <w:pStyle w:val="Nagwek2"/>
      </w:pPr>
      <w:r>
        <w:t>W przypadku wnoszenia wadium w formie innej niż w pieniądzu, wymagane jest załączenie do oferty oryginalnego dokumentu gwarancji/poręczenia w formie elektronicznej za pośrednictwem Platformy z zastrzeżeniem, że dokument będzie podpisany kwalifikowanym podpisem elektronicznym przez Gwaranta tj. wystawcę gwarancji/poręczenia. Beneficjentem wadium wnoszonego w innej formie niż w pieniądzu jest Zamawiający.</w:t>
      </w:r>
    </w:p>
    <w:p w:rsidR="006167C8" w:rsidRDefault="006167C8" w:rsidP="006167C8">
      <w:pPr>
        <w:pStyle w:val="Nagwek2"/>
      </w:pPr>
      <w:r>
        <w:t>Wadium wnoszone w formie innej niż pieniężna musi:</w:t>
      </w:r>
    </w:p>
    <w:p w:rsidR="006167C8" w:rsidRDefault="006167C8" w:rsidP="006167C8">
      <w:pPr>
        <w:pStyle w:val="Nagwek2"/>
        <w:numPr>
          <w:ilvl w:val="0"/>
          <w:numId w:val="30"/>
        </w:numPr>
      </w:pPr>
      <w:r>
        <w:t>być czynnością jednostronnie zobowiązującą;</w:t>
      </w:r>
    </w:p>
    <w:p w:rsidR="006167C8" w:rsidRDefault="006167C8" w:rsidP="006167C8">
      <w:pPr>
        <w:pStyle w:val="Nagwek2"/>
        <w:numPr>
          <w:ilvl w:val="0"/>
          <w:numId w:val="30"/>
        </w:numPr>
      </w:pPr>
      <w:r>
        <w:t>mieć taką samą płynność jak wadium wniesione w pieniądzu;</w:t>
      </w:r>
    </w:p>
    <w:p w:rsidR="006167C8" w:rsidRDefault="006167C8" w:rsidP="006167C8">
      <w:pPr>
        <w:pStyle w:val="Nagwek2"/>
        <w:numPr>
          <w:ilvl w:val="0"/>
          <w:numId w:val="30"/>
        </w:numPr>
      </w:pPr>
      <w:r>
        <w:t xml:space="preserve">obejmować odpowiedzialność za wszystkie przypadki powodujące utratę wadium przez Wykonawcę, określone w art. 46 ust. 4a i 5 ustawy </w:t>
      </w:r>
      <w:proofErr w:type="spellStart"/>
      <w:r>
        <w:t>Pzp</w:t>
      </w:r>
      <w:proofErr w:type="spellEnd"/>
      <w:r>
        <w:t>;</w:t>
      </w:r>
    </w:p>
    <w:p w:rsidR="006167C8" w:rsidRDefault="006167C8" w:rsidP="006167C8">
      <w:pPr>
        <w:pStyle w:val="Nagwek2"/>
        <w:numPr>
          <w:ilvl w:val="0"/>
          <w:numId w:val="30"/>
        </w:numPr>
      </w:pPr>
      <w:r>
        <w:t>zawierać w swojej treści nieodwołalne i bezwarunkowe zobowiązanie wystawcy dokumentu do zapłaty kwoty wadium na rzecz Zamawiającego</w:t>
      </w:r>
      <w:r>
        <w:rPr>
          <w:lang w:val="pl-PL"/>
        </w:rPr>
        <w:t>.</w:t>
      </w:r>
    </w:p>
    <w:p w:rsidR="006167C8" w:rsidRDefault="006167C8" w:rsidP="006167C8">
      <w:pPr>
        <w:pStyle w:val="Nagwek2"/>
      </w:pPr>
      <w:r>
        <w:t>Wykonawca zobowiązany jest wnieść wadium na okres związania ofertą.</w:t>
      </w:r>
    </w:p>
    <w:p w:rsidR="006167C8" w:rsidRDefault="006167C8" w:rsidP="006167C8">
      <w:pPr>
        <w:pStyle w:val="Nagwek2"/>
      </w:pPr>
      <w:r>
        <w:t xml:space="preserve">Nie wniesienie wadium w wymaganym terminie (także na przedłużony okres związania ofertą), w wymaganej wysokości, dopuszczonej formie lub wniesione w sposób nieprawidłowy skutkuje odrzuceniem oferty zgodnie z art. 89 ust. 1 pkt 7b ustawy </w:t>
      </w:r>
      <w:proofErr w:type="spellStart"/>
      <w:r>
        <w:t>Pzp</w:t>
      </w:r>
      <w:proofErr w:type="spellEnd"/>
      <w:r>
        <w:t>.</w:t>
      </w:r>
    </w:p>
    <w:p w:rsidR="006167C8" w:rsidRDefault="006167C8" w:rsidP="006167C8">
      <w:pPr>
        <w:pStyle w:val="Nagwek2"/>
      </w:pPr>
      <w:r>
        <w:t xml:space="preserve">Zamawiający zwróci wadium na zasadach określonych w art. 46 ust.1, 1a, 2 i 4 ustawy </w:t>
      </w:r>
      <w:proofErr w:type="spellStart"/>
      <w:r>
        <w:t>Pzp</w:t>
      </w:r>
      <w:proofErr w:type="spellEnd"/>
      <w:r>
        <w:t xml:space="preserve">. </w:t>
      </w:r>
    </w:p>
    <w:p w:rsidR="006167C8" w:rsidRDefault="006167C8" w:rsidP="006167C8">
      <w:pPr>
        <w:pStyle w:val="Nagwek2"/>
      </w:pPr>
      <w:r>
        <w:t xml:space="preserve">Zamawiający zażąda ponownego wniesienia wadium przez Wykonawcę, któremu zwrócono wadium na podstawie art. 46 ust. 1 ustawy </w:t>
      </w:r>
      <w:proofErr w:type="spellStart"/>
      <w:r>
        <w:t>Pzp</w:t>
      </w:r>
      <w:proofErr w:type="spellEnd"/>
      <w:r>
        <w:t xml:space="preserve">, jeżeli w wyniku </w:t>
      </w:r>
      <w:r>
        <w:lastRenderedPageBreak/>
        <w:t>rozstrzygnięcia odwołania jego oferta została wybrana jako najkorzystniejsza. Wykonawca wnosi wadium w terminie określonym przez Zamawiającego.</w:t>
      </w:r>
    </w:p>
    <w:p w:rsidR="006167C8" w:rsidRPr="00876900" w:rsidRDefault="006167C8" w:rsidP="006167C8">
      <w:pPr>
        <w:pStyle w:val="Nagwek2"/>
      </w:pPr>
      <w:r>
        <w:t xml:space="preserve">Zamawiający zatrzyma wadium wraz z odsetkami, w przypadkach określonych w art. 46 ust. 4a i 5 ustawy </w:t>
      </w:r>
      <w:proofErr w:type="spellStart"/>
      <w:r>
        <w:t>Pzp</w:t>
      </w:r>
      <w:proofErr w:type="spellEnd"/>
      <w:r>
        <w:rPr>
          <w:lang w:val="pl-PL"/>
        </w:rPr>
        <w:t>.</w:t>
      </w:r>
    </w:p>
    <w:p w:rsidR="008F1B65" w:rsidRDefault="008F1B65" w:rsidP="00A43AEE">
      <w:pPr>
        <w:pStyle w:val="Nagwek2"/>
        <w:numPr>
          <w:ilvl w:val="0"/>
          <w:numId w:val="0"/>
        </w:numPr>
        <w:ind w:left="680"/>
      </w:pPr>
    </w:p>
    <w:p w:rsidR="008D48A7" w:rsidRPr="00876900" w:rsidRDefault="008D48A7" w:rsidP="000B0078">
      <w:pPr>
        <w:pStyle w:val="Nagwek1"/>
      </w:pPr>
      <w:bookmarkStart w:id="2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20"/>
    </w:p>
    <w:p w:rsidR="008D48A7" w:rsidRPr="00876900" w:rsidRDefault="008D48A7" w:rsidP="00A43AEE">
      <w:pPr>
        <w:pStyle w:val="Nagwek2"/>
      </w:pPr>
      <w:r>
        <w:t xml:space="preserve">Wykonawca pozostaje związany ofertą przez okres </w:t>
      </w:r>
      <w:r w:rsidR="006167C8" w:rsidRPr="006167C8">
        <w:t>60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6167C8" w:rsidRPr="00876900" w:rsidRDefault="008D48A7" w:rsidP="006167C8">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6167C8">
        <w:t>Odmowa wyrażenia zgody nie powoduje utraty wadium.</w:t>
      </w:r>
      <w:r w:rsidR="006167C8" w:rsidRPr="00876900">
        <w:t xml:space="preserve"> </w:t>
      </w:r>
    </w:p>
    <w:p w:rsidR="006167C8" w:rsidRPr="00BF579F" w:rsidRDefault="006167C8" w:rsidP="006167C8">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BF579F">
      <w:pPr>
        <w:pStyle w:val="Nagwek2"/>
        <w:numPr>
          <w:ilvl w:val="0"/>
          <w:numId w:val="0"/>
        </w:numPr>
        <w:ind w:left="680"/>
      </w:pPr>
    </w:p>
    <w:p w:rsidR="008D48A7" w:rsidRPr="00876900" w:rsidRDefault="008D48A7" w:rsidP="000B0078">
      <w:pPr>
        <w:pStyle w:val="Nagwek1"/>
      </w:pPr>
      <w:bookmarkStart w:id="21" w:name="_Toc258314252"/>
      <w:r w:rsidRPr="008872CB">
        <w:t>Opis sposobu przygotowywania ofert</w:t>
      </w:r>
      <w:bookmarkEnd w:id="21"/>
    </w:p>
    <w:p w:rsidR="008174B7" w:rsidRPr="008174B7" w:rsidRDefault="008174B7" w:rsidP="008174B7">
      <w:pPr>
        <w:pStyle w:val="Nagwek2"/>
        <w:rPr>
          <w:color w:val="auto"/>
        </w:rPr>
      </w:pPr>
      <w:r w:rsidRPr="008174B7">
        <w:rPr>
          <w:color w:val="auto"/>
        </w:rPr>
        <w:t>Wykonawca może złożyć tylko jedną ofertę.</w:t>
      </w:r>
    </w:p>
    <w:p w:rsidR="008174B7" w:rsidRPr="008174B7" w:rsidRDefault="008174B7" w:rsidP="008174B7">
      <w:pPr>
        <w:pStyle w:val="Nagwek2"/>
        <w:rPr>
          <w:color w:val="auto"/>
        </w:rPr>
      </w:pPr>
      <w:r w:rsidRPr="008174B7">
        <w:rPr>
          <w:color w:val="auto"/>
        </w:rPr>
        <w:t>Tre</w:t>
      </w:r>
      <w:r w:rsidRPr="008174B7">
        <w:rPr>
          <w:rFonts w:ascii="TimesNewRoman" w:eastAsia="TimesNewRoman" w:cs="TimesNewRoman" w:hint="eastAsia"/>
          <w:color w:val="auto"/>
        </w:rPr>
        <w:t>ść</w:t>
      </w:r>
      <w:r w:rsidRPr="008174B7">
        <w:rPr>
          <w:rFonts w:ascii="TimesNewRoman" w:eastAsia="TimesNewRoman" w:cs="TimesNewRoman"/>
          <w:color w:val="auto"/>
        </w:rPr>
        <w:t xml:space="preserve"> </w:t>
      </w:r>
      <w:r w:rsidRPr="008174B7">
        <w:rPr>
          <w:color w:val="auto"/>
        </w:rPr>
        <w:t>oferty musi odpowiada</w:t>
      </w:r>
      <w:r w:rsidRPr="008174B7">
        <w:rPr>
          <w:rFonts w:ascii="TimesNewRoman" w:eastAsia="TimesNewRoman" w:cs="TimesNewRoman" w:hint="eastAsia"/>
          <w:color w:val="auto"/>
        </w:rPr>
        <w:t>ć</w:t>
      </w:r>
      <w:r w:rsidRPr="008174B7">
        <w:rPr>
          <w:rFonts w:ascii="TimesNewRoman" w:eastAsia="TimesNewRoman" w:cs="TimesNewRoman"/>
          <w:color w:val="auto"/>
        </w:rPr>
        <w:t xml:space="preserve"> </w:t>
      </w:r>
      <w:r w:rsidRPr="008174B7">
        <w:rPr>
          <w:color w:val="auto"/>
        </w:rPr>
        <w:t>tre</w:t>
      </w:r>
      <w:r w:rsidRPr="008174B7">
        <w:rPr>
          <w:rFonts w:ascii="TimesNewRoman" w:eastAsia="TimesNewRoman" w:cs="TimesNewRoman" w:hint="eastAsia"/>
          <w:color w:val="auto"/>
        </w:rPr>
        <w:t>ś</w:t>
      </w:r>
      <w:r w:rsidRPr="008174B7">
        <w:rPr>
          <w:color w:val="auto"/>
        </w:rPr>
        <w:t xml:space="preserve">ci </w:t>
      </w:r>
      <w:r w:rsidRPr="008174B7">
        <w:rPr>
          <w:color w:val="auto"/>
          <w:lang w:val="pl-PL"/>
        </w:rPr>
        <w:t>SIWZ</w:t>
      </w:r>
      <w:r w:rsidRPr="008174B7">
        <w:rPr>
          <w:color w:val="auto"/>
        </w:rPr>
        <w:t>.</w:t>
      </w:r>
    </w:p>
    <w:p w:rsidR="008174B7" w:rsidRPr="008174B7" w:rsidRDefault="008174B7" w:rsidP="008174B7">
      <w:pPr>
        <w:pStyle w:val="Nagwek2"/>
        <w:rPr>
          <w:color w:val="auto"/>
        </w:rPr>
      </w:pPr>
      <w:r w:rsidRPr="008174B7">
        <w:rPr>
          <w:color w:val="auto"/>
        </w:rPr>
        <w:t xml:space="preserve">Oferta wraz ze stanowiącymi jej integralną część załącznikami musi być sporządzona przez Wykonawcę ściśle według postanowień niniejszej </w:t>
      </w:r>
      <w:r w:rsidRPr="008174B7">
        <w:rPr>
          <w:color w:val="auto"/>
          <w:lang w:val="pl-PL"/>
        </w:rPr>
        <w:t>SIWZ.</w:t>
      </w:r>
    </w:p>
    <w:p w:rsidR="008174B7" w:rsidRPr="0096289A" w:rsidRDefault="008174B7" w:rsidP="008174B7">
      <w:pPr>
        <w:pStyle w:val="Nagwek2"/>
        <w:rPr>
          <w:color w:val="auto"/>
        </w:rPr>
      </w:pPr>
      <w:r w:rsidRPr="0096289A">
        <w:rPr>
          <w:color w:val="auto"/>
        </w:rPr>
        <w:t xml:space="preserve">Oferta musi być sporządzona według wzoru formularza oferty stanowiącego załącznik do niniejszej </w:t>
      </w:r>
      <w:r w:rsidRPr="0096289A">
        <w:rPr>
          <w:color w:val="auto"/>
          <w:lang w:val="pl-PL"/>
        </w:rPr>
        <w:t xml:space="preserve"> SIWZ.</w:t>
      </w:r>
    </w:p>
    <w:p w:rsidR="008174B7" w:rsidRPr="008174B7" w:rsidRDefault="008174B7" w:rsidP="008174B7">
      <w:pPr>
        <w:pStyle w:val="Nagwek2"/>
        <w:rPr>
          <w:color w:val="auto"/>
        </w:rPr>
      </w:pPr>
      <w:r w:rsidRPr="0096289A">
        <w:rPr>
          <w:color w:val="auto"/>
        </w:rPr>
        <w:t>Ofertę wraz z wymaganymi</w:t>
      </w:r>
      <w:r w:rsidRPr="008174B7">
        <w:rPr>
          <w:color w:val="auto"/>
        </w:rPr>
        <w:t xml:space="preserve"> dokumentami należy złożyć w formie elektronicznej za pośrednictwem Platformy, działającej pod adresem </w:t>
      </w:r>
      <w:hyperlink r:id="rId10" w:history="1">
        <w:r w:rsidRPr="008174B7">
          <w:rPr>
            <w:color w:val="0070C0"/>
            <w:u w:val="single"/>
          </w:rPr>
          <w:t>https://e-ProPublico.pl/</w:t>
        </w:r>
      </w:hyperlink>
      <w:r w:rsidRPr="008174B7">
        <w:rPr>
          <w:color w:val="auto"/>
        </w:rPr>
        <w:t>.</w:t>
      </w:r>
    </w:p>
    <w:p w:rsidR="008174B7" w:rsidRPr="008174B7" w:rsidRDefault="008174B7" w:rsidP="008174B7">
      <w:pPr>
        <w:pStyle w:val="Nagwek2"/>
        <w:rPr>
          <w:color w:val="auto"/>
        </w:rPr>
      </w:pPr>
      <w:r w:rsidRPr="008174B7">
        <w:rPr>
          <w:color w:val="auto"/>
        </w:rPr>
        <w:t>Zamawiający określa następującą instrukcję korzystania z Platformy w niniejszym postępowaniu:</w:t>
      </w:r>
    </w:p>
    <w:p w:rsidR="008174B7" w:rsidRPr="008174B7" w:rsidRDefault="008174B7" w:rsidP="008174B7">
      <w:pPr>
        <w:numPr>
          <w:ilvl w:val="0"/>
          <w:numId w:val="24"/>
        </w:numPr>
        <w:spacing w:before="120" w:after="60"/>
        <w:ind w:left="993" w:hanging="284"/>
        <w:jc w:val="both"/>
        <w:outlineLvl w:val="1"/>
        <w:rPr>
          <w:bCs/>
          <w:iCs/>
          <w:lang w:eastAsia="x-none"/>
        </w:rPr>
      </w:pPr>
      <w:r w:rsidRPr="008174B7">
        <w:rPr>
          <w:bCs/>
          <w:iCs/>
          <w:lang w:eastAsia="x-none"/>
        </w:rPr>
        <w:t xml:space="preserve">Wykonawca, chcąc przystąpić do udziału w postępowaniu, loguje się na Platformie, w menu ”Ogłoszenia” wyszukuje niniejsze postępowanie, otwiera je klikając w jego temat, a następnie korzysta z funkcji ”Zgłoś udział w postępowaniu”. </w:t>
      </w:r>
    </w:p>
    <w:p w:rsidR="008174B7" w:rsidRPr="008174B7" w:rsidRDefault="008174B7" w:rsidP="008174B7">
      <w:pPr>
        <w:numPr>
          <w:ilvl w:val="0"/>
          <w:numId w:val="24"/>
        </w:numPr>
        <w:spacing w:before="120" w:after="60"/>
        <w:ind w:left="993" w:hanging="284"/>
        <w:jc w:val="both"/>
        <w:outlineLvl w:val="1"/>
        <w:rPr>
          <w:bCs/>
          <w:iCs/>
          <w:lang w:eastAsia="x-none"/>
        </w:rPr>
      </w:pPr>
      <w:r w:rsidRPr="008174B7">
        <w:rPr>
          <w:bCs/>
          <w:iCs/>
          <w:lang w:eastAsia="x-none"/>
        </w:rPr>
        <w:t xml:space="preserve">w przypadku, gdy Wykonawca nie posiada konta na Platformie, należy skorzystać z funkcji ”Zarejestruj”. Po wypełnieniu Formularza rejestracyjnego Wykonawca otrzyma wiadomość e-mail na zdefiniowany adres poczty elektronicznej, z opcją </w:t>
      </w:r>
      <w:r w:rsidRPr="008174B7">
        <w:rPr>
          <w:bCs/>
          <w:iCs/>
          <w:lang w:eastAsia="x-none"/>
        </w:rPr>
        <w:lastRenderedPageBreak/>
        <w:t>aktywacji konta. Aktywacja konta jest konieczna do zakończenia procesu rejestracji i umożliwia zalogowanie się na Platformie.</w:t>
      </w:r>
    </w:p>
    <w:p w:rsidR="008174B7" w:rsidRPr="0096289A" w:rsidRDefault="008174B7" w:rsidP="008174B7">
      <w:pPr>
        <w:numPr>
          <w:ilvl w:val="0"/>
          <w:numId w:val="24"/>
        </w:numPr>
        <w:spacing w:before="120" w:after="60"/>
        <w:ind w:left="993" w:hanging="284"/>
        <w:jc w:val="both"/>
        <w:outlineLvl w:val="1"/>
        <w:rPr>
          <w:bCs/>
          <w:iCs/>
          <w:lang w:eastAsia="x-none"/>
        </w:rPr>
      </w:pPr>
      <w:r w:rsidRPr="0096289A">
        <w:rPr>
          <w:bCs/>
          <w:iCs/>
          <w:lang w:eastAsia="x-none"/>
        </w:rPr>
        <w:t>ofertę oraz dokumenty, o których mowa w pkt. 8.1 SIWZ, należy podpisać kwalifikowanym podpisem elektronicznym, wystawionym przez dostawcę kwalifikowanej usługi zaufania, będącego podmiotem świadczącym usługi certyfikacyjne spełniające wymogi bezpieczeństwa określone w ustawie z dnia 5 września 2016 r. – o usługach zaufania oraz identyfikacji elektronicznej (</w:t>
      </w:r>
      <w:proofErr w:type="spellStart"/>
      <w:r w:rsidR="004B5861" w:rsidRPr="0096289A">
        <w:rPr>
          <w:bCs/>
          <w:iCs/>
          <w:lang w:eastAsia="x-none"/>
        </w:rPr>
        <w:t>t.j</w:t>
      </w:r>
      <w:proofErr w:type="spellEnd"/>
      <w:r w:rsidR="004B5861" w:rsidRPr="0096289A">
        <w:rPr>
          <w:bCs/>
          <w:iCs/>
          <w:lang w:eastAsia="x-none"/>
        </w:rPr>
        <w:t>. Dz. U. z 2019r. poz. 162</w:t>
      </w:r>
      <w:r w:rsidRPr="0096289A">
        <w:rPr>
          <w:bCs/>
          <w:iCs/>
          <w:lang w:eastAsia="x-none"/>
        </w:rPr>
        <w:t>).</w:t>
      </w:r>
    </w:p>
    <w:p w:rsidR="008174B7" w:rsidRPr="0096289A" w:rsidRDefault="008174B7" w:rsidP="008174B7">
      <w:pPr>
        <w:numPr>
          <w:ilvl w:val="0"/>
          <w:numId w:val="24"/>
        </w:numPr>
        <w:spacing w:before="120" w:after="60"/>
        <w:ind w:left="993" w:hanging="284"/>
        <w:jc w:val="both"/>
        <w:outlineLvl w:val="1"/>
        <w:rPr>
          <w:bCs/>
          <w:iCs/>
          <w:lang w:eastAsia="x-none"/>
        </w:rPr>
      </w:pPr>
      <w:r w:rsidRPr="0096289A">
        <w:rPr>
          <w:bCs/>
          <w:iCs/>
          <w:lang w:eastAsia="x-none"/>
        </w:rPr>
        <w:t>ofertę oraz dokumenty, o których mowa w pkt. 8.1 SIWZ, podpisane kwalifikowanym podpisem elektronicznym, Wykonawca przesyła Zamawiającemu za pośrednictwem Platformy, poprzez dodanie dokumentów na karcie ”Oferta/Załączniki”, za pomocą opcji ”Załącz plik” i użycie przycisku „Prześlij wybrane pliki”.</w:t>
      </w:r>
    </w:p>
    <w:p w:rsidR="008174B7" w:rsidRPr="008174B7" w:rsidRDefault="008174B7" w:rsidP="008174B7">
      <w:pPr>
        <w:numPr>
          <w:ilvl w:val="0"/>
          <w:numId w:val="24"/>
        </w:numPr>
        <w:spacing w:before="120" w:after="60"/>
        <w:ind w:left="993" w:hanging="284"/>
        <w:jc w:val="both"/>
        <w:outlineLvl w:val="1"/>
        <w:rPr>
          <w:bCs/>
          <w:iCs/>
          <w:lang w:eastAsia="x-none"/>
        </w:rPr>
      </w:pPr>
      <w:r w:rsidRPr="0096289A">
        <w:rPr>
          <w:bCs/>
          <w:iCs/>
          <w:lang w:eastAsia="x-none"/>
        </w:rPr>
        <w:t>potwierdzeniem prawidłowo przesłanego pliku jest automatyczne wygenerowanie przez Platformę komunikatu systemowego o treści „Plik został poprawnie przesłany na platformę”. Wykonawca, po prawidłowym przesłaniu pliku, może pobrać automatycznie wystawiony przez Platformę dokument EPO (Elektroniczne Potwierdzenie Odbioru), będące dowodem potwierdzający</w:t>
      </w:r>
      <w:r w:rsidRPr="008174B7">
        <w:rPr>
          <w:bCs/>
          <w:iCs/>
          <w:lang w:eastAsia="x-none"/>
        </w:rPr>
        <w:t>m czas i fakt dostarczenia dokumentu do właściwego systemu teleinformatycznego Zamawiającego.</w:t>
      </w:r>
    </w:p>
    <w:p w:rsidR="008174B7" w:rsidRPr="008174B7" w:rsidRDefault="008174B7" w:rsidP="008174B7">
      <w:pPr>
        <w:numPr>
          <w:ilvl w:val="0"/>
          <w:numId w:val="24"/>
        </w:numPr>
        <w:spacing w:before="120" w:after="60"/>
        <w:ind w:left="993" w:hanging="284"/>
        <w:jc w:val="both"/>
        <w:outlineLvl w:val="1"/>
        <w:rPr>
          <w:bCs/>
          <w:iCs/>
          <w:lang w:eastAsia="x-none"/>
        </w:rPr>
      </w:pPr>
      <w:r w:rsidRPr="008174B7">
        <w:rPr>
          <w:bCs/>
          <w:iCs/>
          <w:lang w:eastAsia="x-none"/>
        </w:rPr>
        <w:t xml:space="preserve">Wykonawca może samodzielnie wycofać/usunąć ofertę przesłaną przez Platformę. Operacja wycofania jest możliwa do upływu terminu składania ofert. </w:t>
      </w:r>
    </w:p>
    <w:p w:rsidR="008174B7" w:rsidRPr="008174B7" w:rsidRDefault="008174B7" w:rsidP="008174B7">
      <w:pPr>
        <w:pStyle w:val="Nagwek2"/>
        <w:rPr>
          <w:color w:val="auto"/>
        </w:rPr>
      </w:pPr>
      <w:r w:rsidRPr="008174B7">
        <w:rPr>
          <w:color w:val="auto"/>
          <w:lang w:val="pl-PL"/>
        </w:rPr>
        <w:t xml:space="preserve">Szczegółowa instrukcja korzystania z Platformy dotycząca rejestracji, logowania, procedury przesyłania i wycofania dokumentów znajduje się na stronie internetowej </w:t>
      </w:r>
      <w:hyperlink r:id="rId11" w:history="1">
        <w:r w:rsidRPr="008174B7">
          <w:rPr>
            <w:color w:val="0070C0"/>
            <w:u w:val="single"/>
            <w:lang w:val="pl-PL"/>
          </w:rPr>
          <w:t>https://e-ProPublico.pl/</w:t>
        </w:r>
      </w:hyperlink>
      <w:r w:rsidRPr="008174B7">
        <w:rPr>
          <w:color w:val="auto"/>
          <w:lang w:val="pl-PL"/>
        </w:rPr>
        <w:t xml:space="preserve">, pod linkiem </w:t>
      </w:r>
      <w:r w:rsidRPr="008174B7">
        <w:rPr>
          <w:b/>
          <w:i/>
          <w:color w:val="auto"/>
          <w:lang w:val="pl-PL"/>
        </w:rPr>
        <w:t>Instrukcja Wykonawcy</w:t>
      </w:r>
      <w:r w:rsidRPr="008174B7">
        <w:rPr>
          <w:color w:val="auto"/>
          <w:lang w:val="pl-PL"/>
        </w:rPr>
        <w:t>.</w:t>
      </w:r>
    </w:p>
    <w:p w:rsidR="008174B7" w:rsidRPr="008174B7" w:rsidRDefault="008174B7" w:rsidP="008174B7">
      <w:pPr>
        <w:pStyle w:val="Nagwek2"/>
        <w:rPr>
          <w:color w:val="auto"/>
        </w:rPr>
      </w:pPr>
      <w:r w:rsidRPr="008174B7">
        <w:rPr>
          <w:color w:val="auto"/>
        </w:rPr>
        <w:t>Jeżeli uprawnienie dla osób podpisujących ofertę nie wynika z dokumentów</w:t>
      </w:r>
      <w:r w:rsidRPr="008174B7">
        <w:rPr>
          <w:color w:val="auto"/>
          <w:lang w:val="pl-PL"/>
        </w:rPr>
        <w:t xml:space="preserve"> </w:t>
      </w:r>
      <w:r w:rsidRPr="008174B7">
        <w:rPr>
          <w:color w:val="auto"/>
        </w:rPr>
        <w:t>rejestrowych, do oferty należy dołączyć pełnomocnictwo udzielone przez osoby uprawnione,</w:t>
      </w:r>
      <w:r w:rsidRPr="008174B7">
        <w:rPr>
          <w:color w:val="auto"/>
          <w:lang w:val="pl-PL"/>
        </w:rPr>
        <w:t xml:space="preserve"> </w:t>
      </w:r>
      <w:r w:rsidRPr="008174B7">
        <w:rPr>
          <w:color w:val="auto"/>
        </w:rPr>
        <w:t>figurujące w rejestrze handlowym lub innym dokumencie.</w:t>
      </w:r>
      <w:r w:rsidRPr="008174B7">
        <w:rPr>
          <w:color w:val="auto"/>
          <w:lang w:val="pl-PL"/>
        </w:rPr>
        <w:t xml:space="preserve"> </w:t>
      </w:r>
      <w:r w:rsidRPr="008174B7">
        <w:rPr>
          <w:color w:val="auto"/>
        </w:rPr>
        <w:t>Pełnomocnictwo musi być złożone w oryginale w postaci dokumentu elektronicznego</w:t>
      </w:r>
      <w:r w:rsidRPr="008174B7">
        <w:rPr>
          <w:color w:val="auto"/>
          <w:lang w:val="pl-PL"/>
        </w:rPr>
        <w:t>, podpisanego kwalifikowanym podpisem elektronicznym</w:t>
      </w:r>
      <w:r w:rsidRPr="008174B7">
        <w:rPr>
          <w:color w:val="auto"/>
        </w:rPr>
        <w:t xml:space="preserve"> lub w elektronicznej kopii dokumentu poświadczonej za zgodność z oryginałem przy użyciu kwalifikowanego podpisu elektronicznego</w:t>
      </w:r>
      <w:r w:rsidRPr="008174B7">
        <w:rPr>
          <w:color w:val="auto"/>
          <w:lang w:val="pl-PL"/>
        </w:rPr>
        <w:t>.</w:t>
      </w:r>
    </w:p>
    <w:p w:rsidR="008174B7" w:rsidRPr="008174B7" w:rsidRDefault="008174B7" w:rsidP="008174B7">
      <w:pPr>
        <w:pStyle w:val="Nagwek2"/>
        <w:rPr>
          <w:color w:val="auto"/>
        </w:rPr>
      </w:pPr>
      <w:r w:rsidRPr="008174B7">
        <w:rPr>
          <w:color w:val="auto"/>
        </w:rPr>
        <w:t>Zamawiający nie przewiduje zwrotu kosztów udziału w postępowaniu.</w:t>
      </w:r>
    </w:p>
    <w:p w:rsidR="008174B7" w:rsidRPr="008174B7" w:rsidRDefault="008174B7" w:rsidP="008174B7">
      <w:pPr>
        <w:pStyle w:val="Nagwek2"/>
        <w:rPr>
          <w:color w:val="auto"/>
        </w:rPr>
      </w:pPr>
      <w:r w:rsidRPr="008174B7">
        <w:rPr>
          <w:color w:val="auto"/>
        </w:rPr>
        <w:t>W przypadku uniewa</w:t>
      </w:r>
      <w:r w:rsidRPr="008174B7">
        <w:rPr>
          <w:rFonts w:ascii="TimesNewRoman" w:eastAsia="TimesNewRoman" w:cs="TimesNewRoman"/>
          <w:color w:val="auto"/>
        </w:rPr>
        <w:t>ż</w:t>
      </w:r>
      <w:r w:rsidRPr="008174B7">
        <w:rPr>
          <w:color w:val="auto"/>
        </w:rPr>
        <w:t>nienia post</w:t>
      </w:r>
      <w:r w:rsidRPr="008174B7">
        <w:rPr>
          <w:rFonts w:ascii="TimesNewRoman" w:eastAsia="TimesNewRoman" w:cs="TimesNewRoman" w:hint="eastAsia"/>
          <w:color w:val="auto"/>
        </w:rPr>
        <w:t>ę</w:t>
      </w:r>
      <w:r w:rsidRPr="008174B7">
        <w:rPr>
          <w:color w:val="auto"/>
        </w:rPr>
        <w:t>powania o udzielenie zamówienia z przyczyn le</w:t>
      </w:r>
      <w:r w:rsidRPr="008174B7">
        <w:rPr>
          <w:rFonts w:ascii="TimesNewRoman" w:eastAsia="TimesNewRoman" w:cs="TimesNewRoman"/>
          <w:color w:val="auto"/>
        </w:rPr>
        <w:t>ż</w:t>
      </w:r>
      <w:r w:rsidRPr="008174B7">
        <w:rPr>
          <w:rFonts w:ascii="TimesNewRoman" w:eastAsia="TimesNewRoman" w:cs="TimesNewRoman" w:hint="eastAsia"/>
          <w:color w:val="auto"/>
        </w:rPr>
        <w:t>ą</w:t>
      </w:r>
      <w:r w:rsidRPr="008174B7">
        <w:rPr>
          <w:color w:val="auto"/>
        </w:rPr>
        <w:t>cych po stronie Zamawiaj</w:t>
      </w:r>
      <w:r w:rsidRPr="008174B7">
        <w:rPr>
          <w:rFonts w:ascii="TimesNewRoman" w:eastAsia="TimesNewRoman" w:cs="TimesNewRoman" w:hint="eastAsia"/>
          <w:color w:val="auto"/>
        </w:rPr>
        <w:t>ą</w:t>
      </w:r>
      <w:r w:rsidRPr="008174B7">
        <w:rPr>
          <w:color w:val="auto"/>
        </w:rPr>
        <w:t>cego, Wykonawcom, którzy zło</w:t>
      </w:r>
      <w:r w:rsidRPr="008174B7">
        <w:rPr>
          <w:rFonts w:ascii="TimesNewRoman" w:eastAsia="TimesNewRoman" w:cs="TimesNewRoman"/>
          <w:color w:val="auto"/>
        </w:rPr>
        <w:t>ż</w:t>
      </w:r>
      <w:r w:rsidRPr="008174B7">
        <w:rPr>
          <w:color w:val="auto"/>
        </w:rPr>
        <w:t>yli oferty niepodlegaj</w:t>
      </w:r>
      <w:r w:rsidRPr="008174B7">
        <w:rPr>
          <w:rFonts w:ascii="TimesNewRoman" w:eastAsia="TimesNewRoman" w:cs="TimesNewRoman" w:hint="eastAsia"/>
          <w:color w:val="auto"/>
        </w:rPr>
        <w:t>ą</w:t>
      </w:r>
      <w:r w:rsidRPr="008174B7">
        <w:rPr>
          <w:color w:val="auto"/>
        </w:rPr>
        <w:t>ce odrzuceniu, przysługuje roszczenie o zwrot uzasadnionych kosztów uczestnictwa w post</w:t>
      </w:r>
      <w:r w:rsidRPr="008174B7">
        <w:rPr>
          <w:rFonts w:ascii="TimesNewRoman" w:eastAsia="TimesNewRoman" w:cs="TimesNewRoman" w:hint="eastAsia"/>
          <w:color w:val="auto"/>
        </w:rPr>
        <w:t>ę</w:t>
      </w:r>
      <w:r w:rsidRPr="008174B7">
        <w:rPr>
          <w:color w:val="auto"/>
        </w:rPr>
        <w:t>powaniu, w szczególno</w:t>
      </w:r>
      <w:r w:rsidRPr="008174B7">
        <w:rPr>
          <w:rFonts w:ascii="TimesNewRoman" w:eastAsia="TimesNewRoman" w:cs="TimesNewRoman" w:hint="eastAsia"/>
          <w:color w:val="auto"/>
        </w:rPr>
        <w:t>ś</w:t>
      </w:r>
      <w:r w:rsidRPr="008174B7">
        <w:rPr>
          <w:color w:val="auto"/>
        </w:rPr>
        <w:t>ci kosztów przygotowania oferty.</w:t>
      </w:r>
    </w:p>
    <w:p w:rsidR="008174B7" w:rsidRPr="008174B7" w:rsidRDefault="008174B7" w:rsidP="008174B7">
      <w:pPr>
        <w:pStyle w:val="Nagwek2"/>
        <w:rPr>
          <w:color w:val="auto"/>
        </w:rPr>
      </w:pPr>
      <w:r w:rsidRPr="008174B7">
        <w:rPr>
          <w:color w:val="auto"/>
        </w:rPr>
        <w:t xml:space="preserve">Zgodnie z art. 8 ust. 3 ustawy </w:t>
      </w:r>
      <w:proofErr w:type="spellStart"/>
      <w:r w:rsidRPr="008174B7">
        <w:rPr>
          <w:color w:val="auto"/>
        </w:rPr>
        <w:t>Pzp</w:t>
      </w:r>
      <w:proofErr w:type="spellEnd"/>
      <w:r w:rsidRPr="008174B7">
        <w:rPr>
          <w:color w:val="auto"/>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r w:rsidRPr="008174B7">
        <w:rPr>
          <w:color w:val="auto"/>
          <w:lang w:val="pl-PL"/>
        </w:rPr>
        <w:t>.</w:t>
      </w:r>
    </w:p>
    <w:p w:rsidR="008C47F9" w:rsidRPr="00876900" w:rsidRDefault="008174B7" w:rsidP="008174B7">
      <w:pPr>
        <w:pStyle w:val="Nagwek2"/>
        <w:numPr>
          <w:ilvl w:val="0"/>
          <w:numId w:val="0"/>
        </w:numPr>
        <w:ind w:left="709"/>
      </w:pPr>
      <w:r w:rsidRPr="008174B7">
        <w:rPr>
          <w:color w:val="auto"/>
        </w:rPr>
        <w:t>Wszelkie informacje stanowiące tajemnicę przedsiębiorstwa w rozumieniu ustawy z dnia 16 kwietnia 1993 r. o zwalczaniu nieuczciwej konkurencji (</w:t>
      </w:r>
      <w:bookmarkStart w:id="22" w:name="_Hlk13129570"/>
      <w:proofErr w:type="spellStart"/>
      <w:r w:rsidR="004B5861">
        <w:t>t.j</w:t>
      </w:r>
      <w:proofErr w:type="spellEnd"/>
      <w:r w:rsidR="004B5861">
        <w:t>. Dz. U. z 2019r. poz. 1010</w:t>
      </w:r>
      <w:bookmarkEnd w:id="22"/>
      <w:r w:rsidRPr="008174B7">
        <w:rPr>
          <w:color w:val="auto"/>
        </w:rPr>
        <w:t xml:space="preserve">), które Wykonawca </w:t>
      </w:r>
      <w:r w:rsidRPr="008174B7">
        <w:rPr>
          <w:color w:val="auto"/>
          <w:lang w:val="pl-PL"/>
        </w:rPr>
        <w:t>chce</w:t>
      </w:r>
      <w:r w:rsidRPr="008174B7">
        <w:rPr>
          <w:color w:val="auto"/>
        </w:rPr>
        <w:t xml:space="preserve"> zastrzec</w:t>
      </w:r>
      <w:r w:rsidRPr="008174B7">
        <w:rPr>
          <w:color w:val="auto"/>
          <w:lang w:val="pl-PL"/>
        </w:rPr>
        <w:t>,</w:t>
      </w:r>
      <w:r w:rsidRPr="008174B7">
        <w:rPr>
          <w:color w:val="auto"/>
        </w:rPr>
        <w:t xml:space="preserve"> jako tajemnicę przedsiębiorstwa, powinny zostać przesłane za pośrednictwem Platformy</w:t>
      </w:r>
      <w:r w:rsidRPr="008174B7">
        <w:rPr>
          <w:color w:val="auto"/>
          <w:lang w:val="pl-PL"/>
        </w:rPr>
        <w:t>,</w:t>
      </w:r>
      <w:r w:rsidRPr="008174B7">
        <w:rPr>
          <w:color w:val="auto"/>
        </w:rPr>
        <w:t xml:space="preserve"> w osobnym pliku</w:t>
      </w:r>
      <w:r w:rsidRPr="008174B7">
        <w:rPr>
          <w:color w:val="auto"/>
          <w:lang w:val="pl-PL"/>
        </w:rPr>
        <w:t xml:space="preserve">, </w:t>
      </w:r>
      <w:r w:rsidRPr="008174B7">
        <w:rPr>
          <w:color w:val="auto"/>
        </w:rPr>
        <w:t>na karcie ”Oferta/Załączniki”,</w:t>
      </w:r>
      <w:r w:rsidRPr="008174B7">
        <w:rPr>
          <w:color w:val="auto"/>
          <w:lang w:val="pl-PL"/>
        </w:rPr>
        <w:t xml:space="preserve"> w tabeli ”Część oferty stanowiąca tajemnicę przedsiębiorstwa”,</w:t>
      </w:r>
      <w:r w:rsidRPr="008174B7">
        <w:rPr>
          <w:color w:val="auto"/>
        </w:rPr>
        <w:t xml:space="preserve"> za </w:t>
      </w:r>
      <w:r w:rsidRPr="008174B7">
        <w:rPr>
          <w:color w:val="auto"/>
        </w:rPr>
        <w:lastRenderedPageBreak/>
        <w:t>pomocą opcji ”Załącz plik”</w:t>
      </w:r>
      <w:r w:rsidRPr="008174B7">
        <w:rPr>
          <w:color w:val="auto"/>
          <w:lang w:val="pl-PL"/>
        </w:rPr>
        <w:t>.</w:t>
      </w:r>
      <w:r w:rsidRPr="008174B7">
        <w:rPr>
          <w:color w:val="auto"/>
        </w:rPr>
        <w:t xml:space="preserve"> Wykonawca nie może zastrzec informacji, o których mowa w art. 86 ust. 4 ustawy </w:t>
      </w:r>
      <w:proofErr w:type="spellStart"/>
      <w:r w:rsidRPr="008174B7">
        <w:rPr>
          <w:color w:val="auto"/>
        </w:rPr>
        <w:t>Pzp</w:t>
      </w:r>
      <w:proofErr w:type="spellEnd"/>
      <w:r w:rsidR="00B51D96">
        <w:t>.</w:t>
      </w:r>
    </w:p>
    <w:p w:rsidR="008D48A7" w:rsidRPr="00876900" w:rsidRDefault="008D48A7" w:rsidP="000B0078">
      <w:pPr>
        <w:pStyle w:val="Nagwek1"/>
      </w:pPr>
      <w:bookmarkStart w:id="23" w:name="_Toc258314253"/>
      <w:r w:rsidRPr="00CE099A">
        <w:t>Miejsce oraz termin składania i otwarcia ofert</w:t>
      </w:r>
      <w:bookmarkEnd w:id="23"/>
    </w:p>
    <w:p w:rsidR="008174B7" w:rsidRPr="003C0A67" w:rsidRDefault="008174B7" w:rsidP="008174B7">
      <w:pPr>
        <w:pStyle w:val="Nagwek2"/>
      </w:pPr>
      <w:r>
        <w:t xml:space="preserve">Ofertę wraz z wymaganymi dokumentami należy złożyć za pośrednictwem </w:t>
      </w:r>
      <w:r w:rsidRPr="003C0A67">
        <w:t xml:space="preserve">Platformy, działającej pod adresem </w:t>
      </w:r>
      <w:r w:rsidRPr="003C0A67">
        <w:rPr>
          <w:color w:val="0070C0"/>
          <w:u w:val="single"/>
        </w:rPr>
        <w:t>https://e-ProPublico.pl/</w:t>
      </w:r>
      <w:r w:rsidRPr="003C0A67">
        <w:t xml:space="preserve">, zgodnie z instrukcją określoną w pkt. 15 SIWZ, </w:t>
      </w:r>
      <w:r w:rsidRPr="003C0A67">
        <w:rPr>
          <w:b/>
          <w:color w:val="auto"/>
        </w:rPr>
        <w:t xml:space="preserve">do dnia </w:t>
      </w:r>
      <w:r w:rsidR="006167C8" w:rsidRPr="003C0A67">
        <w:rPr>
          <w:b/>
          <w:color w:val="auto"/>
        </w:rPr>
        <w:t>2020-06-02</w:t>
      </w:r>
      <w:r w:rsidRPr="003C0A67">
        <w:rPr>
          <w:b/>
          <w:color w:val="auto"/>
        </w:rPr>
        <w:t xml:space="preserve"> do godz. </w:t>
      </w:r>
      <w:r w:rsidR="003C0A67" w:rsidRPr="003C0A67">
        <w:rPr>
          <w:b/>
          <w:color w:val="auto"/>
          <w:lang w:val="pl-PL"/>
        </w:rPr>
        <w:t>09:00</w:t>
      </w:r>
      <w:r w:rsidRPr="003C0A67">
        <w:t>.</w:t>
      </w:r>
    </w:p>
    <w:p w:rsidR="008174B7" w:rsidRPr="003C0A67" w:rsidRDefault="008174B7" w:rsidP="008174B7">
      <w:pPr>
        <w:pStyle w:val="Nagwek2"/>
      </w:pPr>
      <w:r w:rsidRPr="003C0A67">
        <w:t>Po upływie terminu składania ofert, złożenie oferty nie będzie możliwe.</w:t>
      </w:r>
    </w:p>
    <w:p w:rsidR="00EB7871" w:rsidRPr="003C0A67" w:rsidRDefault="008174B7" w:rsidP="008174B7">
      <w:pPr>
        <w:pStyle w:val="Nagwek2"/>
      </w:pPr>
      <w:r w:rsidRPr="003C0A67">
        <w:t xml:space="preserve">Otwarcie ofert nastąpi </w:t>
      </w:r>
      <w:r w:rsidRPr="003C0A67">
        <w:rPr>
          <w:color w:val="auto"/>
        </w:rPr>
        <w:t xml:space="preserve">w dniu: </w:t>
      </w:r>
      <w:r w:rsidR="006167C8" w:rsidRPr="003C0A67">
        <w:rPr>
          <w:b/>
          <w:color w:val="auto"/>
        </w:rPr>
        <w:t>2020-06-02</w:t>
      </w:r>
      <w:r w:rsidRPr="003C0A67">
        <w:rPr>
          <w:b/>
          <w:color w:val="auto"/>
        </w:rPr>
        <w:t xml:space="preserve"> o godz. </w:t>
      </w:r>
      <w:r w:rsidR="003C0A67" w:rsidRPr="003C0A67">
        <w:rPr>
          <w:b/>
          <w:color w:val="auto"/>
          <w:lang w:val="pl-PL"/>
        </w:rPr>
        <w:t>10:00</w:t>
      </w:r>
      <w:r w:rsidRPr="003C0A67">
        <w:t>, za pośrednictwem Platformy, na karcie Oferty/Załączniki, poprzez odszyfrowanie i otwarcie ofert, które jest jednoznaczne z ich upublicznieniem</w:t>
      </w:r>
      <w:r w:rsidR="008D48A7" w:rsidRPr="003C0A67">
        <w:t>.</w:t>
      </w:r>
    </w:p>
    <w:p w:rsidR="00B51D96" w:rsidRPr="003C0A67" w:rsidRDefault="008A3895" w:rsidP="00B51D96">
      <w:pPr>
        <w:pStyle w:val="Nagwek2"/>
      </w:pPr>
      <w:r w:rsidRPr="003C0A67">
        <w:t>Niezwłocznie po otwarciu ofert Z</w:t>
      </w:r>
      <w:r w:rsidR="00B51D96" w:rsidRPr="003C0A67">
        <w:t>amawiający zamieści na stronie internetowej informacje dotyczące:</w:t>
      </w:r>
    </w:p>
    <w:p w:rsidR="00B51D96" w:rsidRPr="003C0A67" w:rsidRDefault="00B51D96" w:rsidP="00B51D96">
      <w:pPr>
        <w:pStyle w:val="Nagwek2"/>
        <w:numPr>
          <w:ilvl w:val="0"/>
          <w:numId w:val="16"/>
        </w:numPr>
      </w:pPr>
      <w:r w:rsidRPr="003C0A67">
        <w:t>kwoty, jaką zamierza przeznaczyć na sfinansowanie zamówienia;</w:t>
      </w:r>
    </w:p>
    <w:p w:rsidR="00B51D96" w:rsidRPr="003C0A67" w:rsidRDefault="00B51D96" w:rsidP="00B51D96">
      <w:pPr>
        <w:pStyle w:val="Nagwek2"/>
        <w:numPr>
          <w:ilvl w:val="0"/>
          <w:numId w:val="16"/>
        </w:numPr>
      </w:pPr>
      <w:r w:rsidRPr="003C0A67">
        <w:t>f</w:t>
      </w:r>
      <w:r w:rsidR="005B4881" w:rsidRPr="003C0A67">
        <w:t>irm oraz adresów W</w:t>
      </w:r>
      <w:r w:rsidRPr="003C0A67">
        <w:t>ykonawców, którzy złożyli oferty w terminie;</w:t>
      </w:r>
    </w:p>
    <w:p w:rsidR="00B51D96" w:rsidRPr="003C0A67" w:rsidRDefault="00B51D96" w:rsidP="00B51D96">
      <w:pPr>
        <w:pStyle w:val="Nagwek2"/>
        <w:numPr>
          <w:ilvl w:val="0"/>
          <w:numId w:val="16"/>
        </w:numPr>
      </w:pPr>
      <w:r w:rsidRPr="003C0A67">
        <w:t>ceny, terminu wykonania zamówienia, okresu gwarancji i warunków płatności zawartych w ofertach.</w:t>
      </w:r>
    </w:p>
    <w:p w:rsidR="008D48A7" w:rsidRPr="003C0A67" w:rsidRDefault="008D48A7" w:rsidP="000B0078">
      <w:pPr>
        <w:pStyle w:val="Nagwek1"/>
      </w:pPr>
      <w:bookmarkStart w:id="24" w:name="_Toc258314254"/>
      <w:r w:rsidRPr="003C0A67">
        <w:t>Opis sposobu obliczenia ceny</w:t>
      </w:r>
      <w:bookmarkEnd w:id="24"/>
    </w:p>
    <w:p w:rsidR="008D48A7" w:rsidRPr="003C0A67" w:rsidRDefault="008A3895" w:rsidP="00B51D96">
      <w:pPr>
        <w:pStyle w:val="Nagwek2"/>
        <w:rPr>
          <w:color w:val="auto"/>
        </w:rPr>
      </w:pPr>
      <w:r w:rsidRPr="003C0A67">
        <w:t>W ofercie W</w:t>
      </w:r>
      <w:r w:rsidR="00B51D96" w:rsidRPr="003C0A67">
        <w:t>ykonawca zobowiązany jest podać cenę za wykonanie całego przedmiotu zamówienia w złotych polskich (PLN), z dokładnością do dwóch miejsc po przecinku</w:t>
      </w:r>
      <w:r w:rsidR="008D48A7" w:rsidRPr="003C0A67">
        <w:t>.</w:t>
      </w:r>
    </w:p>
    <w:p w:rsidR="008D48A7" w:rsidRPr="003C0A67" w:rsidRDefault="00B51D96" w:rsidP="00B51D96">
      <w:pPr>
        <w:pStyle w:val="Nagwek2"/>
        <w:rPr>
          <w:color w:val="auto"/>
        </w:rPr>
      </w:pPr>
      <w:r w:rsidRPr="003C0A67">
        <w:t>W cenie należy uwzględnić wszystkie wymagania określone w niniejszej SIWZ oraz wszel</w:t>
      </w:r>
      <w:r w:rsidR="008A3895" w:rsidRPr="003C0A67">
        <w:t>kie koszty, jakie poniesie W</w:t>
      </w:r>
      <w:r w:rsidRPr="003C0A67">
        <w:t>ykonawca z tytułu należytej oraz zgodnej z obowiązującymi przepisami realizacji przedmiotu zamówienia</w:t>
      </w:r>
      <w:r w:rsidR="008D48A7" w:rsidRPr="003C0A67">
        <w:t>.</w:t>
      </w:r>
    </w:p>
    <w:p w:rsidR="00226999" w:rsidRPr="003C0A67" w:rsidRDefault="00226999" w:rsidP="00A43AEE">
      <w:pPr>
        <w:pStyle w:val="Nagwek2"/>
      </w:pPr>
      <w:r w:rsidRPr="003C0A67">
        <w:t xml:space="preserve">Rozliczenia między Zamawiającym a Wykonawcą prowadzone będą w walucie </w:t>
      </w:r>
      <w:r w:rsidR="00B51D96" w:rsidRPr="003C0A67">
        <w:rPr>
          <w:lang w:val="pl-PL"/>
        </w:rPr>
        <w:t>PLN</w:t>
      </w:r>
      <w:r w:rsidRPr="003C0A67">
        <w:t>.</w:t>
      </w:r>
    </w:p>
    <w:p w:rsidR="00B51D96" w:rsidRPr="00A07288" w:rsidRDefault="00B51D96" w:rsidP="00B51D96">
      <w:pPr>
        <w:pStyle w:val="Nagwek2"/>
      </w:pPr>
      <w:r w:rsidRPr="003C0A67">
        <w:t>Jeżeli złożono ofertę, której wybór prowadziłby do</w:t>
      </w:r>
      <w:r w:rsidR="00AF1311" w:rsidRPr="003C0A67">
        <w:t xml:space="preserve"> powstania u Z</w:t>
      </w:r>
      <w:r w:rsidRPr="003C0A67">
        <w:t>amawiającego obowiązku podatkowego zgodnie z przepisami</w:t>
      </w:r>
      <w:r w:rsidR="008A3895" w:rsidRPr="003C0A67">
        <w:t xml:space="preserve"> o podatku od towarów</w:t>
      </w:r>
      <w:r w:rsidR="008A3895">
        <w:t xml:space="preserve">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6167C8" w:rsidP="00A43AEE">
      <w:pPr>
        <w:pStyle w:val="Nagwek2"/>
      </w:pPr>
      <w:r w:rsidRPr="000D4A4D">
        <w:t>Zamawiający nie przewiduje udzielenia zaliczek na poczet wykonania zamówienia.</w:t>
      </w:r>
    </w:p>
    <w:p w:rsidR="008D48A7" w:rsidRPr="00876900" w:rsidRDefault="008D48A7" w:rsidP="000B0078">
      <w:pPr>
        <w:pStyle w:val="Nagwek1"/>
      </w:pPr>
      <w:bookmarkStart w:id="25"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25"/>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6167C8" w:rsidRPr="006672A6" w:rsidTr="00E95FF4">
        <w:tc>
          <w:tcPr>
            <w:tcW w:w="900" w:type="dxa"/>
          </w:tcPr>
          <w:p w:rsidR="006167C8" w:rsidRPr="00A149D4" w:rsidRDefault="006167C8" w:rsidP="00E95FF4">
            <w:pPr>
              <w:spacing w:before="60" w:after="120"/>
              <w:jc w:val="both"/>
            </w:pPr>
            <w:r w:rsidRPr="006167C8">
              <w:t>1</w:t>
            </w:r>
          </w:p>
        </w:tc>
        <w:tc>
          <w:tcPr>
            <w:tcW w:w="4278" w:type="dxa"/>
          </w:tcPr>
          <w:p w:rsidR="006167C8" w:rsidRPr="00A149D4" w:rsidRDefault="006167C8" w:rsidP="00E95FF4">
            <w:pPr>
              <w:spacing w:before="60" w:after="120"/>
              <w:jc w:val="both"/>
            </w:pPr>
            <w:r w:rsidRPr="006167C8">
              <w:t>Cena</w:t>
            </w:r>
          </w:p>
        </w:tc>
        <w:tc>
          <w:tcPr>
            <w:tcW w:w="1842" w:type="dxa"/>
          </w:tcPr>
          <w:p w:rsidR="006167C8" w:rsidRPr="00A149D4" w:rsidRDefault="006167C8" w:rsidP="00E95FF4">
            <w:pPr>
              <w:spacing w:before="60" w:after="120"/>
              <w:jc w:val="both"/>
            </w:pPr>
            <w:r w:rsidRPr="006167C8">
              <w:t>60</w:t>
            </w:r>
            <w:r>
              <w:t xml:space="preserve"> %</w:t>
            </w:r>
          </w:p>
        </w:tc>
      </w:tr>
      <w:tr w:rsidR="006167C8" w:rsidRPr="006672A6" w:rsidTr="00E95FF4">
        <w:tc>
          <w:tcPr>
            <w:tcW w:w="900" w:type="dxa"/>
          </w:tcPr>
          <w:p w:rsidR="006167C8" w:rsidRPr="00A149D4" w:rsidRDefault="006167C8" w:rsidP="00E95FF4">
            <w:pPr>
              <w:spacing w:before="60" w:after="120"/>
              <w:jc w:val="both"/>
            </w:pPr>
            <w:r w:rsidRPr="006167C8">
              <w:t>2</w:t>
            </w:r>
          </w:p>
        </w:tc>
        <w:tc>
          <w:tcPr>
            <w:tcW w:w="4278" w:type="dxa"/>
          </w:tcPr>
          <w:p w:rsidR="006167C8" w:rsidRPr="00A149D4" w:rsidRDefault="006167C8" w:rsidP="00E95FF4">
            <w:pPr>
              <w:spacing w:before="60" w:after="120"/>
              <w:jc w:val="both"/>
            </w:pPr>
            <w:r w:rsidRPr="006167C8">
              <w:t>Stawka roboczogodziny dla rozliczenia napraw oraz prac dodatkowych</w:t>
            </w:r>
          </w:p>
        </w:tc>
        <w:tc>
          <w:tcPr>
            <w:tcW w:w="1842" w:type="dxa"/>
          </w:tcPr>
          <w:p w:rsidR="006167C8" w:rsidRPr="00A149D4" w:rsidRDefault="006167C8" w:rsidP="00E95FF4">
            <w:pPr>
              <w:spacing w:before="60" w:after="120"/>
              <w:jc w:val="both"/>
            </w:pPr>
            <w:r w:rsidRPr="006167C8">
              <w:t>20</w:t>
            </w:r>
            <w:r>
              <w:t xml:space="preserve"> %</w:t>
            </w:r>
          </w:p>
        </w:tc>
      </w:tr>
      <w:tr w:rsidR="006167C8" w:rsidRPr="006672A6" w:rsidTr="00E95FF4">
        <w:tc>
          <w:tcPr>
            <w:tcW w:w="900" w:type="dxa"/>
          </w:tcPr>
          <w:p w:rsidR="006167C8" w:rsidRPr="00A149D4" w:rsidRDefault="006167C8" w:rsidP="00E95FF4">
            <w:pPr>
              <w:spacing w:before="60" w:after="120"/>
              <w:jc w:val="both"/>
            </w:pPr>
            <w:r w:rsidRPr="006167C8">
              <w:lastRenderedPageBreak/>
              <w:t>3</w:t>
            </w:r>
          </w:p>
        </w:tc>
        <w:tc>
          <w:tcPr>
            <w:tcW w:w="4278" w:type="dxa"/>
          </w:tcPr>
          <w:p w:rsidR="006167C8" w:rsidRPr="00A149D4" w:rsidRDefault="003C0A67" w:rsidP="00E95FF4">
            <w:pPr>
              <w:spacing w:before="60" w:after="120"/>
              <w:jc w:val="both"/>
            </w:pPr>
            <w:r w:rsidRPr="006167C8">
              <w:t>Doświadczenie</w:t>
            </w:r>
            <w:r w:rsidR="006167C8" w:rsidRPr="006167C8">
              <w:t xml:space="preserve"> osób wyznaczonych do realizacji zamówienia</w:t>
            </w:r>
          </w:p>
        </w:tc>
        <w:tc>
          <w:tcPr>
            <w:tcW w:w="1842" w:type="dxa"/>
          </w:tcPr>
          <w:p w:rsidR="006167C8" w:rsidRPr="00A149D4" w:rsidRDefault="006167C8" w:rsidP="00E95FF4">
            <w:pPr>
              <w:spacing w:before="60" w:after="120"/>
              <w:jc w:val="both"/>
            </w:pPr>
            <w:r w:rsidRPr="006167C8">
              <w:t>20</w:t>
            </w:r>
            <w:r>
              <w:t xml:space="preserve"> %</w:t>
            </w:r>
          </w:p>
        </w:tc>
      </w:tr>
    </w:tbl>
    <w:p w:rsidR="008D48A7" w:rsidRPr="003C0A67" w:rsidRDefault="008D48A7" w:rsidP="00A43AEE">
      <w:pPr>
        <w:pStyle w:val="Nagwek2"/>
      </w:pPr>
      <w:r w:rsidRPr="00BA284E">
        <w:t xml:space="preserve">Punkty przyznawane za podane w </w:t>
      </w:r>
      <w:r w:rsidRPr="003C0A67">
        <w:t xml:space="preserve">pkt </w:t>
      </w:r>
      <w:r w:rsidR="00B51D96" w:rsidRPr="003C0A67">
        <w:t>18</w:t>
      </w:r>
      <w:r w:rsidRPr="003C0A67">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6167C8" w:rsidRPr="006672A6" w:rsidTr="00E95FF4">
        <w:tc>
          <w:tcPr>
            <w:tcW w:w="2237" w:type="dxa"/>
          </w:tcPr>
          <w:p w:rsidR="006167C8" w:rsidRPr="006672A6" w:rsidRDefault="006167C8" w:rsidP="00E95FF4">
            <w:pPr>
              <w:spacing w:before="60" w:after="120"/>
              <w:jc w:val="both"/>
              <w:rPr>
                <w:b/>
              </w:rPr>
            </w:pPr>
            <w:r w:rsidRPr="006167C8">
              <w:t>1</w:t>
            </w:r>
          </w:p>
        </w:tc>
        <w:tc>
          <w:tcPr>
            <w:tcW w:w="4783" w:type="dxa"/>
          </w:tcPr>
          <w:p w:rsidR="006167C8" w:rsidRDefault="006167C8" w:rsidP="00E95FF4">
            <w:pPr>
              <w:pStyle w:val="Tekstpodstawowy"/>
              <w:spacing w:before="60"/>
            </w:pPr>
            <w:r w:rsidRPr="006167C8">
              <w:t>Cena</w:t>
            </w:r>
          </w:p>
          <w:p w:rsidR="006167C8" w:rsidRPr="006167C8" w:rsidRDefault="006167C8" w:rsidP="00E95FF4">
            <w:pPr>
              <w:spacing w:before="60" w:after="120"/>
              <w:jc w:val="both"/>
            </w:pPr>
            <w:r w:rsidRPr="006167C8">
              <w:t xml:space="preserve">Liczba punktów = ( </w:t>
            </w:r>
            <w:proofErr w:type="spellStart"/>
            <w:r w:rsidRPr="006167C8">
              <w:t>Cmin</w:t>
            </w:r>
            <w:proofErr w:type="spellEnd"/>
            <w:r w:rsidRPr="006167C8">
              <w:t>/</w:t>
            </w:r>
            <w:proofErr w:type="spellStart"/>
            <w:r w:rsidRPr="006167C8">
              <w:t>Cof</w:t>
            </w:r>
            <w:proofErr w:type="spellEnd"/>
            <w:r w:rsidRPr="006167C8">
              <w:t xml:space="preserve"> ) * 100 * waga</w:t>
            </w:r>
          </w:p>
          <w:p w:rsidR="006167C8" w:rsidRPr="006167C8" w:rsidRDefault="006167C8" w:rsidP="00E95FF4">
            <w:pPr>
              <w:spacing w:before="60" w:after="120"/>
              <w:jc w:val="both"/>
            </w:pPr>
            <w:r w:rsidRPr="006167C8">
              <w:t>gdzie:</w:t>
            </w:r>
          </w:p>
          <w:p w:rsidR="006167C8" w:rsidRPr="006167C8" w:rsidRDefault="006167C8" w:rsidP="00E95FF4">
            <w:pPr>
              <w:spacing w:before="60" w:after="120"/>
              <w:jc w:val="both"/>
            </w:pPr>
            <w:r w:rsidRPr="006167C8">
              <w:t xml:space="preserve">- </w:t>
            </w:r>
            <w:proofErr w:type="spellStart"/>
            <w:r w:rsidRPr="006167C8">
              <w:t>Cmin</w:t>
            </w:r>
            <w:proofErr w:type="spellEnd"/>
            <w:r w:rsidRPr="006167C8">
              <w:t xml:space="preserve"> - najniższa cena spośród wszystkich ofert</w:t>
            </w:r>
          </w:p>
          <w:p w:rsidR="006167C8" w:rsidRPr="006672A6" w:rsidRDefault="006167C8" w:rsidP="00E95FF4">
            <w:pPr>
              <w:spacing w:before="60" w:after="120"/>
              <w:jc w:val="both"/>
              <w:rPr>
                <w:b/>
              </w:rPr>
            </w:pPr>
            <w:r w:rsidRPr="006167C8">
              <w:t xml:space="preserve">- </w:t>
            </w:r>
            <w:proofErr w:type="spellStart"/>
            <w:r w:rsidRPr="006167C8">
              <w:t>Cof</w:t>
            </w:r>
            <w:proofErr w:type="spellEnd"/>
            <w:r w:rsidRPr="006167C8">
              <w:t xml:space="preserve"> -  cena podana w ofercie</w:t>
            </w:r>
          </w:p>
        </w:tc>
      </w:tr>
      <w:tr w:rsidR="006167C8" w:rsidRPr="006672A6" w:rsidTr="00E95FF4">
        <w:tc>
          <w:tcPr>
            <w:tcW w:w="2237" w:type="dxa"/>
          </w:tcPr>
          <w:p w:rsidR="006167C8" w:rsidRPr="006672A6" w:rsidRDefault="006167C8" w:rsidP="00E95FF4">
            <w:pPr>
              <w:spacing w:before="60" w:after="120"/>
              <w:jc w:val="both"/>
              <w:rPr>
                <w:b/>
              </w:rPr>
            </w:pPr>
            <w:r w:rsidRPr="006167C8">
              <w:t>2</w:t>
            </w:r>
          </w:p>
        </w:tc>
        <w:tc>
          <w:tcPr>
            <w:tcW w:w="4783" w:type="dxa"/>
          </w:tcPr>
          <w:p w:rsidR="006167C8" w:rsidRDefault="006167C8" w:rsidP="00E95FF4">
            <w:pPr>
              <w:pStyle w:val="Tekstpodstawowy"/>
              <w:spacing w:before="60"/>
            </w:pPr>
            <w:r w:rsidRPr="006167C8">
              <w:t>Stawka roboczogodziny dla rozliczenia napraw oraz prac dodatkowych</w:t>
            </w:r>
          </w:p>
          <w:p w:rsidR="006167C8" w:rsidRPr="006167C8" w:rsidRDefault="006167C8" w:rsidP="00E95FF4">
            <w:pPr>
              <w:spacing w:before="60" w:after="120"/>
              <w:jc w:val="both"/>
            </w:pPr>
            <w:r w:rsidRPr="006167C8">
              <w:t xml:space="preserve">Liczba punktów = ( </w:t>
            </w:r>
            <w:proofErr w:type="spellStart"/>
            <w:r w:rsidRPr="006167C8">
              <w:t>Ozn</w:t>
            </w:r>
            <w:proofErr w:type="spellEnd"/>
            <w:r w:rsidRPr="006167C8">
              <w:t xml:space="preserve"> min2/</w:t>
            </w:r>
            <w:proofErr w:type="spellStart"/>
            <w:r w:rsidRPr="006167C8">
              <w:t>Ozn</w:t>
            </w:r>
            <w:proofErr w:type="spellEnd"/>
            <w:r w:rsidRPr="006167C8">
              <w:t xml:space="preserve"> war2 ) * 100 * waga</w:t>
            </w:r>
          </w:p>
          <w:p w:rsidR="006167C8" w:rsidRPr="006167C8" w:rsidRDefault="006167C8" w:rsidP="00E95FF4">
            <w:pPr>
              <w:spacing w:before="60" w:after="120"/>
              <w:jc w:val="both"/>
            </w:pPr>
            <w:r w:rsidRPr="006167C8">
              <w:t>gdzie:</w:t>
            </w:r>
          </w:p>
          <w:p w:rsidR="006167C8" w:rsidRPr="006167C8" w:rsidRDefault="006167C8" w:rsidP="00E95FF4">
            <w:pPr>
              <w:spacing w:before="60" w:after="120"/>
              <w:jc w:val="both"/>
            </w:pPr>
            <w:r w:rsidRPr="006167C8">
              <w:t xml:space="preserve"> - </w:t>
            </w:r>
            <w:proofErr w:type="spellStart"/>
            <w:r w:rsidRPr="006167C8">
              <w:t>Ozn</w:t>
            </w:r>
            <w:proofErr w:type="spellEnd"/>
            <w:r w:rsidRPr="006167C8">
              <w:t xml:space="preserve"> min2 - najniższa spośród wszystkich ofert .....</w:t>
            </w:r>
          </w:p>
          <w:p w:rsidR="006167C8" w:rsidRPr="006167C8" w:rsidRDefault="006167C8" w:rsidP="00E95FF4">
            <w:pPr>
              <w:spacing w:before="60" w:after="120"/>
              <w:jc w:val="both"/>
            </w:pPr>
            <w:r w:rsidRPr="006167C8">
              <w:t xml:space="preserve"> - </w:t>
            </w:r>
            <w:proofErr w:type="spellStart"/>
            <w:r w:rsidRPr="006167C8">
              <w:t>Ozn</w:t>
            </w:r>
            <w:proofErr w:type="spellEnd"/>
            <w:r w:rsidRPr="006167C8">
              <w:t xml:space="preserve"> war2 - podana w ofercie .....</w:t>
            </w:r>
          </w:p>
          <w:p w:rsidR="006167C8" w:rsidRPr="006167C8" w:rsidRDefault="006167C8" w:rsidP="00E95FF4">
            <w:pPr>
              <w:spacing w:before="60" w:after="120"/>
              <w:jc w:val="both"/>
            </w:pPr>
          </w:p>
          <w:p w:rsidR="006167C8" w:rsidRPr="006672A6" w:rsidRDefault="006167C8" w:rsidP="00E95FF4">
            <w:pPr>
              <w:spacing w:before="60" w:after="120"/>
              <w:jc w:val="both"/>
              <w:rPr>
                <w:b/>
              </w:rPr>
            </w:pPr>
            <w:r w:rsidRPr="006167C8">
              <w:t>UWAGA: Stawka roboczogodziny powinna uwzględniać dojazd do Zamawiającego.</w:t>
            </w:r>
          </w:p>
        </w:tc>
      </w:tr>
      <w:tr w:rsidR="006167C8" w:rsidRPr="006672A6" w:rsidTr="00E95FF4">
        <w:tc>
          <w:tcPr>
            <w:tcW w:w="2237" w:type="dxa"/>
          </w:tcPr>
          <w:p w:rsidR="006167C8" w:rsidRPr="006672A6" w:rsidRDefault="006167C8" w:rsidP="00E95FF4">
            <w:pPr>
              <w:spacing w:before="60" w:after="120"/>
              <w:jc w:val="both"/>
              <w:rPr>
                <w:b/>
              </w:rPr>
            </w:pPr>
            <w:r w:rsidRPr="006167C8">
              <w:t>3</w:t>
            </w:r>
          </w:p>
        </w:tc>
        <w:tc>
          <w:tcPr>
            <w:tcW w:w="4783" w:type="dxa"/>
          </w:tcPr>
          <w:p w:rsidR="006167C8" w:rsidRDefault="003C0A67" w:rsidP="00E95FF4">
            <w:pPr>
              <w:pStyle w:val="Tekstpodstawowy"/>
              <w:spacing w:before="60"/>
            </w:pPr>
            <w:r w:rsidRPr="006167C8">
              <w:t>Doświadczenie</w:t>
            </w:r>
            <w:r w:rsidR="006167C8" w:rsidRPr="006167C8">
              <w:t xml:space="preserve"> osób wyznaczonych do realizacji zamówienia</w:t>
            </w:r>
          </w:p>
          <w:p w:rsidR="006167C8" w:rsidRPr="006167C8" w:rsidRDefault="006167C8" w:rsidP="00E95FF4">
            <w:pPr>
              <w:spacing w:before="60" w:after="120"/>
              <w:jc w:val="both"/>
            </w:pPr>
            <w:r w:rsidRPr="006167C8">
              <w:t>Uwaga:</w:t>
            </w:r>
          </w:p>
          <w:p w:rsidR="006167C8" w:rsidRPr="006167C8" w:rsidRDefault="006167C8" w:rsidP="00E95FF4">
            <w:pPr>
              <w:spacing w:before="60" w:after="120"/>
              <w:jc w:val="both"/>
            </w:pPr>
            <w:r w:rsidRPr="006167C8">
              <w:t>1% = 1 pkt.</w:t>
            </w:r>
          </w:p>
          <w:p w:rsidR="006167C8" w:rsidRPr="006167C8" w:rsidRDefault="006167C8" w:rsidP="00E95FF4">
            <w:pPr>
              <w:spacing w:before="60" w:after="120"/>
              <w:jc w:val="both"/>
            </w:pPr>
          </w:p>
          <w:p w:rsidR="006167C8" w:rsidRPr="006167C8" w:rsidRDefault="006167C8" w:rsidP="00E95FF4">
            <w:pPr>
              <w:spacing w:before="60" w:after="120"/>
              <w:jc w:val="both"/>
            </w:pPr>
            <w:r w:rsidRPr="006167C8">
              <w:t xml:space="preserve">- 2 lata polegające na ciągłej konserwacji i serwisowaniu urządzeń i instalacji zaplecza technicznego bloku operacyjnego i centralnej </w:t>
            </w:r>
            <w:proofErr w:type="spellStart"/>
            <w:r w:rsidRPr="006167C8">
              <w:t>sterylizatorni</w:t>
            </w:r>
            <w:proofErr w:type="spellEnd"/>
            <w:r w:rsidRPr="006167C8">
              <w:t xml:space="preserve"> (min. 5 </w:t>
            </w:r>
            <w:proofErr w:type="spellStart"/>
            <w:r w:rsidRPr="006167C8">
              <w:t>sal</w:t>
            </w:r>
            <w:proofErr w:type="spellEnd"/>
            <w:r w:rsidRPr="006167C8">
              <w:t xml:space="preserve"> operacyjnych) - 20 pkt.</w:t>
            </w:r>
          </w:p>
          <w:p w:rsidR="006167C8" w:rsidRPr="006167C8" w:rsidRDefault="006167C8" w:rsidP="00E95FF4">
            <w:pPr>
              <w:spacing w:before="60" w:after="120"/>
              <w:jc w:val="both"/>
            </w:pPr>
            <w:r w:rsidRPr="006167C8">
              <w:t xml:space="preserve">- 1 rok polegający na ciągłej konserwacji i serwisowaniu urządzeń i instalacji zaplecza technicznego bloku operacyjnego i centralnej </w:t>
            </w:r>
            <w:proofErr w:type="spellStart"/>
            <w:r w:rsidRPr="006167C8">
              <w:t>sterylizatorni</w:t>
            </w:r>
            <w:proofErr w:type="spellEnd"/>
            <w:r w:rsidRPr="006167C8">
              <w:t xml:space="preserve"> (min. 5 </w:t>
            </w:r>
            <w:proofErr w:type="spellStart"/>
            <w:r w:rsidRPr="006167C8">
              <w:t>sal</w:t>
            </w:r>
            <w:proofErr w:type="spellEnd"/>
            <w:r w:rsidRPr="006167C8">
              <w:t xml:space="preserve"> operacyjnych) - 10 pkt.</w:t>
            </w:r>
          </w:p>
          <w:p w:rsidR="006167C8" w:rsidRPr="006672A6" w:rsidRDefault="006167C8" w:rsidP="00E95FF4">
            <w:pPr>
              <w:spacing w:before="60" w:after="120"/>
              <w:jc w:val="both"/>
              <w:rPr>
                <w:b/>
              </w:rPr>
            </w:pPr>
            <w:r w:rsidRPr="006167C8">
              <w:t xml:space="preserve">- 0 lat polegających a ciągłej konserwacji i serwisowaniu urządzeń i instalacji zaplecza </w:t>
            </w:r>
            <w:r w:rsidRPr="006167C8">
              <w:lastRenderedPageBreak/>
              <w:t xml:space="preserve">technicznego bloku operacyjnego i centralnej </w:t>
            </w:r>
            <w:proofErr w:type="spellStart"/>
            <w:r w:rsidRPr="006167C8">
              <w:t>sterylizatorni</w:t>
            </w:r>
            <w:proofErr w:type="spellEnd"/>
            <w:r w:rsidRPr="006167C8">
              <w:t xml:space="preserve"> (min. 5 </w:t>
            </w:r>
            <w:proofErr w:type="spellStart"/>
            <w:r w:rsidRPr="006167C8">
              <w:t>sal</w:t>
            </w:r>
            <w:proofErr w:type="spellEnd"/>
            <w:r w:rsidRPr="006167C8">
              <w:t xml:space="preserve"> operacyjnych) - 0 pkt.</w:t>
            </w:r>
          </w:p>
        </w:tc>
      </w:tr>
    </w:tbl>
    <w:p w:rsidR="008D48A7" w:rsidRPr="00876900" w:rsidRDefault="003C0A67" w:rsidP="00A43AEE">
      <w:pPr>
        <w:pStyle w:val="Nagwek2"/>
      </w:pPr>
      <w:r>
        <w:lastRenderedPageBreak/>
        <w:t>Za najkorzystniejszą zostanie uznana oferta, która uzyska najwyższą liczbę punktów obliczonych w oparciu o ustalone kryteria oceny</w:t>
      </w:r>
      <w:r w:rsidR="008D48A7">
        <w:t>.</w:t>
      </w:r>
    </w:p>
    <w:p w:rsidR="008D48A7" w:rsidRPr="003C0A67" w:rsidRDefault="008A3895" w:rsidP="00B51D96">
      <w:pPr>
        <w:pStyle w:val="Nagwek2"/>
      </w:pPr>
      <w:r>
        <w:tab/>
        <w:t>W toku badania i oceny ofert Z</w:t>
      </w:r>
      <w:r w:rsidR="005B4881">
        <w:t>amawiający może żądać od W</w:t>
      </w:r>
      <w:r w:rsidR="00B51D96" w:rsidRPr="00B51D96">
        <w:t xml:space="preserve">ykonawców wyjaśnień dotyczących </w:t>
      </w:r>
      <w:r w:rsidR="00B51D96" w:rsidRPr="003C0A67">
        <w:t>treści złożonych ofert. Niedopusz</w:t>
      </w:r>
      <w:r w:rsidRPr="003C0A67">
        <w:t>czalne jest prowadzenie między Z</w:t>
      </w:r>
      <w:r w:rsidR="005B4881" w:rsidRPr="003C0A67">
        <w:t>amawiającym a W</w:t>
      </w:r>
      <w:r w:rsidR="00B51D96" w:rsidRPr="003C0A67">
        <w:t>ykonawcą negocjacji dotyczących złożonej oferty oraz, z zastrzeżeniem pkt 18.5, dokonywanie jakiejkolwiek zmiany w jej treści.</w:t>
      </w:r>
    </w:p>
    <w:p w:rsidR="008D48A7" w:rsidRPr="003C0A67" w:rsidRDefault="008D48A7" w:rsidP="00A43AEE">
      <w:pPr>
        <w:pStyle w:val="Nagwek2"/>
      </w:pPr>
      <w:r w:rsidRPr="003C0A67">
        <w:t>Zamawiaj</w:t>
      </w:r>
      <w:r w:rsidRPr="003C0A67">
        <w:rPr>
          <w:rFonts w:ascii="TimesNewRoman" w:eastAsia="TimesNewRoman" w:cs="TimesNewRoman" w:hint="eastAsia"/>
        </w:rPr>
        <w:t>ą</w:t>
      </w:r>
      <w:r w:rsidRPr="003C0A67">
        <w:t>cy poprawia w ofercie:</w:t>
      </w:r>
    </w:p>
    <w:p w:rsidR="00D95619" w:rsidRDefault="00872FB2" w:rsidP="00D95619">
      <w:pPr>
        <w:pStyle w:val="Nagwek2"/>
        <w:numPr>
          <w:ilvl w:val="0"/>
          <w:numId w:val="17"/>
        </w:numPr>
      </w:pPr>
      <w:r w:rsidRPr="003C0A67">
        <w:t>oczywiste omyłki pisarskie</w:t>
      </w:r>
      <w:r>
        <w:t>,</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3C725A">
      <w:pPr>
        <w:pStyle w:val="Nagwek2"/>
        <w:numPr>
          <w:ilvl w:val="0"/>
          <w:numId w:val="18"/>
        </w:numPr>
      </w:pPr>
      <w:r w:rsidRPr="00990A89">
        <w:t>oszczędności metody wykonania zamówienia, wybranych rozwiązań technicznych, wyjątkowo sprzyjających warunków wykonywania zamówienia dos</w:t>
      </w:r>
      <w:r w:rsidR="00DE0005">
        <w:t>tępnych dla W</w:t>
      </w:r>
      <w:r w:rsidRPr="00990A89">
        <w:t>yk</w:t>
      </w:r>
      <w:r w:rsidR="00DE0005">
        <w:t xml:space="preserve">onawcy, oryginalności projektu </w:t>
      </w:r>
      <w:r w:rsidR="00DE0005">
        <w:rPr>
          <w:lang w:val="pl-PL"/>
        </w:rPr>
        <w:t>W</w:t>
      </w:r>
      <w:proofErr w:type="spellStart"/>
      <w:r w:rsidRPr="00990A89">
        <w:t>ykonawcy</w:t>
      </w:r>
      <w:proofErr w:type="spellEnd"/>
      <w:r w:rsidRPr="00990A89">
        <w:t xml:space="preserve">,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3C725A" w:rsidRPr="003C725A">
        <w:t>(tj. Dz.U.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0B0078">
      <w:pPr>
        <w:pStyle w:val="Nagwek1"/>
      </w:pPr>
      <w:bookmarkStart w:id="26" w:name="_Toc258314256"/>
      <w:r w:rsidRPr="00772DC8">
        <w:t>UDZIELENIE ZAMÓWIENIA</w:t>
      </w:r>
      <w:bookmarkEnd w:id="26"/>
    </w:p>
    <w:p w:rsidR="008D48A7" w:rsidRPr="00876900" w:rsidRDefault="00335C23" w:rsidP="007941DD">
      <w:pPr>
        <w:pStyle w:val="Nagwek2"/>
      </w:pPr>
      <w:r>
        <w:lastRenderedPageBreak/>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6167C8" w:rsidRPr="006167C8">
        <w:rPr>
          <w:color w:val="0000FF"/>
          <w:u w:val="single"/>
        </w:rPr>
        <w:t>www.lutycka.pl</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0B0078">
      <w:pPr>
        <w:pStyle w:val="Nagwek1"/>
      </w:pPr>
      <w:bookmarkStart w:id="27"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27"/>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6167C8">
        <w:t xml:space="preserve"> .</w:t>
      </w:r>
    </w:p>
    <w:p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0B0078">
      <w:pPr>
        <w:pStyle w:val="Nagwek1"/>
      </w:pPr>
      <w:bookmarkStart w:id="28"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28"/>
    </w:p>
    <w:p w:rsidR="00EB7871" w:rsidRPr="003209A8" w:rsidRDefault="006167C8" w:rsidP="00D30384">
      <w:pPr>
        <w:pStyle w:val="Nagwek2"/>
      </w:pPr>
      <w:r w:rsidRPr="00D30384">
        <w:rPr>
          <w:bCs w:val="0"/>
          <w:iCs w:val="0"/>
          <w:color w:val="auto"/>
          <w:lang w:val="pl-PL" w:eastAsia="pl-PL"/>
        </w:rPr>
        <w:t>W danym postępowaniu wniesienie zabezpieczenie należytego wykonania umowy nie jest wymagane.</w:t>
      </w:r>
    </w:p>
    <w:p w:rsidR="00EB7871" w:rsidRPr="003209A8" w:rsidRDefault="00603291" w:rsidP="000B0078">
      <w:pPr>
        <w:pStyle w:val="Nagwek1"/>
      </w:pPr>
      <w:bookmarkStart w:id="29"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29"/>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EB7871" w:rsidRPr="003209A8" w:rsidRDefault="006167C8" w:rsidP="00A43AEE">
      <w:pPr>
        <w:pStyle w:val="Nagwek2"/>
        <w:numPr>
          <w:ilvl w:val="0"/>
          <w:numId w:val="0"/>
        </w:numPr>
        <w:ind w:left="680"/>
      </w:pPr>
      <w:r>
        <w:t xml:space="preserve">Zakazuje się istotnych zmian postanowień zawartej umowy w stosunku do treści oferty, na podstawie której dokonano wyboru Wykonawcy. </w:t>
      </w:r>
    </w:p>
    <w:p w:rsidR="00603291" w:rsidRPr="00876900" w:rsidRDefault="00603291" w:rsidP="000B0078">
      <w:pPr>
        <w:pStyle w:val="Nagwek1"/>
      </w:pPr>
      <w:bookmarkStart w:id="30"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30"/>
    </w:p>
    <w:p w:rsidR="00D30384" w:rsidRDefault="00D30384" w:rsidP="00D30384">
      <w:pPr>
        <w:pStyle w:val="Nagwek2"/>
      </w:pPr>
      <w:r>
        <w:lastRenderedPageBreak/>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3B7723" w:rsidP="003B7723">
      <w:pPr>
        <w:pStyle w:val="Nagwek2"/>
      </w:pPr>
      <w:r w:rsidRPr="003B7723">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3C725A">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3C725A" w:rsidRPr="003C725A">
        <w:t>(</w:t>
      </w:r>
      <w:bookmarkStart w:id="31" w:name="_Hlk13129082"/>
      <w:proofErr w:type="spellStart"/>
      <w:r w:rsidR="004B5861">
        <w:t>t.j</w:t>
      </w:r>
      <w:proofErr w:type="spellEnd"/>
      <w:r w:rsidR="004B5861">
        <w:t>. Dz. U. z 2018r. poz. 2188</w:t>
      </w:r>
      <w:bookmarkEnd w:id="31"/>
      <w:r w:rsidR="003C725A" w:rsidRPr="003C725A">
        <w:t>)</w:t>
      </w:r>
      <w:r>
        <w:t xml:space="preserve"> jest równoznaczne z jej wniesieniem.</w:t>
      </w:r>
      <w:r w:rsidR="00603291">
        <w:t>.</w:t>
      </w:r>
    </w:p>
    <w:p w:rsidR="00603291" w:rsidRPr="00C627C9" w:rsidRDefault="00603291" w:rsidP="000B0078">
      <w:pPr>
        <w:pStyle w:val="Nagwek1"/>
      </w:pPr>
      <w:r w:rsidRPr="00C627C9">
        <w:t>Aukcja elektroniczna</w:t>
      </w:r>
      <w:r w:rsidR="003C0A67">
        <w:rPr>
          <w:lang w:val="pl-PL"/>
        </w:rPr>
        <w:t>,</w:t>
      </w:r>
      <w:r w:rsidR="003C0A67" w:rsidRPr="003C0A67">
        <w:t xml:space="preserve"> </w:t>
      </w:r>
      <w:r w:rsidR="003C0A67">
        <w:t>DYNAMICZNY SYSTEM ZAKUPÓW, UMOWA RAMOWA</w:t>
      </w:r>
    </w:p>
    <w:p w:rsidR="003C0A67" w:rsidRDefault="003C0A67" w:rsidP="003C0A67">
      <w:pPr>
        <w:pStyle w:val="Nagwek2"/>
        <w:numPr>
          <w:ilvl w:val="1"/>
          <w:numId w:val="32"/>
        </w:numPr>
        <w:spacing w:after="120"/>
      </w:pPr>
      <w:r>
        <w:t>W postępowaniu nie jest przewidziany wybór najkorzystniejszej oferty z zastosowaniem aukcji elektronicznej.</w:t>
      </w:r>
    </w:p>
    <w:p w:rsidR="003C0A67" w:rsidRDefault="003C0A67" w:rsidP="003C0A67">
      <w:pPr>
        <w:pStyle w:val="Nagwek2"/>
        <w:numPr>
          <w:ilvl w:val="1"/>
          <w:numId w:val="32"/>
        </w:numPr>
        <w:spacing w:after="120"/>
      </w:pPr>
      <w:r>
        <w:t>W postępowaniu nie jest przewidziane ustanowienie dynamicznego systemu zakupów.</w:t>
      </w:r>
    </w:p>
    <w:p w:rsidR="00603291" w:rsidRPr="00876900" w:rsidRDefault="003C0A67" w:rsidP="003C0A67">
      <w:pPr>
        <w:pStyle w:val="Nagwek2"/>
      </w:pPr>
      <w:r>
        <w:t>W postępowaniu nie jest przewidziane zawarcie umowy ramowej</w:t>
      </w:r>
      <w:r w:rsidR="00603291" w:rsidRPr="00876900">
        <w:rPr>
          <w:highlight w:val="green"/>
        </w:rPr>
        <w:t>.</w:t>
      </w:r>
      <w:r w:rsidR="00603291" w:rsidRPr="00876900">
        <w:t xml:space="preserve"> </w:t>
      </w:r>
    </w:p>
    <w:p w:rsidR="00603291" w:rsidRDefault="00603291" w:rsidP="000B0078">
      <w:pPr>
        <w:pStyle w:val="Nagwek1"/>
      </w:pPr>
      <w:r w:rsidRPr="00C10359">
        <w:t>Pozostałe informacje</w:t>
      </w:r>
    </w:p>
    <w:p w:rsidR="00C627C9" w:rsidRPr="00A934CD" w:rsidRDefault="00C627C9" w:rsidP="00C627C9">
      <w:pPr>
        <w:pStyle w:val="Nagwek2"/>
      </w:pPr>
      <w:bookmarkStart w:id="32" w:name="_Hlk515367328"/>
      <w:r w:rsidRPr="00A934CD">
        <w:t>Informacja o przetwarzaniu danych osobowych:</w:t>
      </w:r>
    </w:p>
    <w:p w:rsidR="00C627C9" w:rsidRPr="00670668" w:rsidRDefault="00C627C9" w:rsidP="00C627C9">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w:t>
      </w:r>
      <w:r w:rsidRPr="00670668">
        <w:rPr>
          <w:rFonts w:eastAsia="Calibri"/>
          <w:bCs/>
          <w:iCs/>
          <w:color w:val="000000"/>
          <w:lang w:val="x-none" w:eastAsia="x-none"/>
        </w:rPr>
        <w:lastRenderedPageBreak/>
        <w:t xml:space="preserve">takich danych oraz uchylenia dyrektywy 95/46/WE (ogólne rozporządzenie o ochronie danych) (Dz. Urz. UE L 119 z 04.05.2016, str. 1), </w:t>
      </w:r>
      <w:r w:rsidRPr="00670668">
        <w:rPr>
          <w:bCs/>
          <w:iCs/>
          <w:color w:val="000000"/>
          <w:lang w:val="x-none" w:eastAsia="x-none"/>
        </w:rPr>
        <w:t>dalej „RODO”, informuje, że:</w:t>
      </w:r>
    </w:p>
    <w:p w:rsidR="00C627C9" w:rsidRPr="00670668" w:rsidRDefault="00C627C9" w:rsidP="00C627C9">
      <w:pPr>
        <w:numPr>
          <w:ilvl w:val="0"/>
          <w:numId w:val="29"/>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6167C8" w:rsidRPr="006167C8">
        <w:rPr>
          <w:rFonts w:eastAsia="Calibri"/>
          <w:b/>
          <w:bCs/>
          <w:iCs/>
          <w:color w:val="000000"/>
          <w:lang w:val="x-none" w:eastAsia="en-US"/>
        </w:rPr>
        <w:t xml:space="preserve">Obsługa serwisowa i naprawa awaryjna urządzeń instalacji zaplecza technicznego Bloku Operacyjnego i Centralnej </w:t>
      </w:r>
      <w:proofErr w:type="spellStart"/>
      <w:r w:rsidR="006167C8" w:rsidRPr="006167C8">
        <w:rPr>
          <w:rFonts w:eastAsia="Calibri"/>
          <w:b/>
          <w:bCs/>
          <w:iCs/>
          <w:color w:val="000000"/>
          <w:lang w:val="x-none" w:eastAsia="en-US"/>
        </w:rPr>
        <w:t>Sterylizatorni</w:t>
      </w:r>
      <w:proofErr w:type="spellEnd"/>
      <w:r w:rsidRPr="00670668">
        <w:rPr>
          <w:rFonts w:eastAsia="Calibri"/>
          <w:bCs/>
          <w:iCs/>
          <w:color w:val="000000"/>
          <w:lang w:val="x-none" w:eastAsia="en-US"/>
        </w:rPr>
        <w:t xml:space="preserve">” – znak sprawy: </w:t>
      </w:r>
      <w:r w:rsidR="006167C8" w:rsidRPr="006167C8">
        <w:rPr>
          <w:rFonts w:eastAsia="Calibri"/>
          <w:b/>
          <w:bCs/>
          <w:iCs/>
          <w:color w:val="000000"/>
          <w:lang w:val="x-none" w:eastAsia="en-US"/>
        </w:rPr>
        <w:t>SZW/DZP/27/2020</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6167C8" w:rsidRPr="006167C8">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C627C9" w:rsidRPr="00670668" w:rsidRDefault="00C627C9" w:rsidP="00C627C9">
      <w:pPr>
        <w:numPr>
          <w:ilvl w:val="0"/>
          <w:numId w:val="29"/>
        </w:numPr>
        <w:spacing w:after="60"/>
        <w:ind w:left="1037" w:hanging="357"/>
        <w:jc w:val="both"/>
        <w:outlineLvl w:val="1"/>
        <w:rPr>
          <w:bCs/>
          <w:iCs/>
          <w:color w:val="000000"/>
          <w:lang w:val="x-none" w:eastAsia="x-none"/>
        </w:rPr>
      </w:pPr>
      <w:r w:rsidRPr="00670668">
        <w:rPr>
          <w:bCs/>
          <w:iCs/>
          <w:color w:val="000000"/>
          <w:lang w:val="x-none" w:eastAsia="x-none"/>
        </w:rPr>
        <w:t>administratorem Pani/Pana danych osobowych jest:</w:t>
      </w:r>
    </w:p>
    <w:p w:rsidR="00C627C9" w:rsidRPr="00670668" w:rsidRDefault="006167C8" w:rsidP="00C627C9">
      <w:pPr>
        <w:spacing w:after="60"/>
        <w:ind w:left="1038"/>
        <w:outlineLvl w:val="1"/>
        <w:rPr>
          <w:b/>
          <w:bCs/>
          <w:iCs/>
          <w:color w:val="000000"/>
          <w:lang w:val="x-none" w:eastAsia="x-none"/>
        </w:rPr>
      </w:pPr>
      <w:r w:rsidRPr="006167C8">
        <w:rPr>
          <w:b/>
          <w:bCs/>
          <w:iCs/>
          <w:color w:val="000000"/>
          <w:lang w:val="x-none" w:eastAsia="x-none"/>
        </w:rPr>
        <w:t>SZPITAL WOJEWÓDZKI W POZNANIU</w:t>
      </w:r>
    </w:p>
    <w:p w:rsidR="00C627C9" w:rsidRPr="00670668" w:rsidRDefault="006167C8" w:rsidP="00C627C9">
      <w:pPr>
        <w:spacing w:after="40"/>
        <w:ind w:left="1038"/>
        <w:outlineLvl w:val="1"/>
        <w:rPr>
          <w:bCs/>
          <w:iCs/>
          <w:color w:val="000000"/>
          <w:lang w:val="x-none" w:eastAsia="x-none"/>
        </w:rPr>
      </w:pPr>
      <w:r w:rsidRPr="006167C8">
        <w:rPr>
          <w:bCs/>
          <w:iCs/>
          <w:color w:val="000000"/>
          <w:lang w:val="x-none" w:eastAsia="x-none"/>
        </w:rPr>
        <w:t>Juraszów</w:t>
      </w:r>
      <w:r w:rsidR="00C627C9" w:rsidRPr="00670668">
        <w:rPr>
          <w:bCs/>
          <w:iCs/>
          <w:color w:val="000000"/>
          <w:lang w:val="x-none" w:eastAsia="x-none"/>
        </w:rPr>
        <w:t xml:space="preserve"> </w:t>
      </w:r>
      <w:r w:rsidRPr="006167C8">
        <w:rPr>
          <w:bCs/>
          <w:iCs/>
          <w:color w:val="000000"/>
          <w:lang w:val="x-none" w:eastAsia="x-none"/>
        </w:rPr>
        <w:t>7/19</w:t>
      </w:r>
      <w:r w:rsidR="00C627C9" w:rsidRPr="00670668">
        <w:rPr>
          <w:bCs/>
          <w:iCs/>
          <w:color w:val="000000"/>
          <w:lang w:val="x-none" w:eastAsia="x-none"/>
        </w:rPr>
        <w:t xml:space="preserve"> </w:t>
      </w:r>
      <w:r w:rsidR="00C627C9" w:rsidRPr="00670668">
        <w:rPr>
          <w:bCs/>
          <w:iCs/>
          <w:color w:val="000000"/>
          <w:lang w:eastAsia="x-none"/>
        </w:rPr>
        <w:t xml:space="preserve"> </w:t>
      </w:r>
      <w:r w:rsidRPr="006167C8">
        <w:rPr>
          <w:bCs/>
          <w:iCs/>
          <w:color w:val="000000"/>
          <w:lang w:eastAsia="x-none"/>
        </w:rPr>
        <w:t>60-479</w:t>
      </w:r>
      <w:r w:rsidR="00C627C9" w:rsidRPr="00670668">
        <w:rPr>
          <w:bCs/>
          <w:iCs/>
          <w:color w:val="000000"/>
          <w:lang w:val="x-none" w:eastAsia="x-none"/>
        </w:rPr>
        <w:t xml:space="preserve"> </w:t>
      </w:r>
      <w:r w:rsidRPr="006167C8">
        <w:rPr>
          <w:bCs/>
          <w:iCs/>
          <w:color w:val="000000"/>
          <w:lang w:val="x-none" w:eastAsia="x-none"/>
        </w:rPr>
        <w:t>Poznań</w:t>
      </w:r>
    </w:p>
    <w:p w:rsidR="00C627C9" w:rsidRPr="00670668" w:rsidRDefault="00C627C9" w:rsidP="00C627C9">
      <w:pPr>
        <w:spacing w:after="40"/>
        <w:ind w:left="1038"/>
        <w:outlineLvl w:val="1"/>
        <w:rPr>
          <w:bCs/>
          <w:iCs/>
          <w:color w:val="000000"/>
          <w:lang w:val="x-none" w:eastAsia="x-none"/>
        </w:rPr>
      </w:pPr>
      <w:r w:rsidRPr="00670668">
        <w:rPr>
          <w:bCs/>
          <w:iCs/>
          <w:color w:val="000000"/>
          <w:lang w:val="en-GB" w:eastAsia="x-none"/>
        </w:rPr>
        <w:t xml:space="preserve">Tel.: </w:t>
      </w:r>
      <w:r w:rsidR="006167C8" w:rsidRPr="006167C8">
        <w:rPr>
          <w:bCs/>
          <w:iCs/>
          <w:color w:val="000000"/>
          <w:lang w:val="en-GB" w:eastAsia="x-none"/>
        </w:rPr>
        <w:t>061</w:t>
      </w:r>
      <w:r w:rsidRPr="00670668">
        <w:rPr>
          <w:bCs/>
          <w:iCs/>
          <w:color w:val="000000"/>
          <w:lang w:val="en-GB" w:eastAsia="x-none"/>
        </w:rPr>
        <w:t xml:space="preserve"> </w:t>
      </w:r>
      <w:r w:rsidR="006167C8" w:rsidRPr="006167C8">
        <w:rPr>
          <w:bCs/>
          <w:iCs/>
          <w:color w:val="000000"/>
          <w:lang w:val="en-GB" w:eastAsia="x-none"/>
        </w:rPr>
        <w:t>8212359</w:t>
      </w:r>
    </w:p>
    <w:p w:rsidR="00C627C9" w:rsidRPr="00670668" w:rsidRDefault="00C627C9" w:rsidP="00C627C9">
      <w:pPr>
        <w:spacing w:after="40"/>
        <w:ind w:left="1038"/>
        <w:outlineLvl w:val="1"/>
        <w:rPr>
          <w:bCs/>
          <w:iCs/>
          <w:color w:val="000000"/>
          <w:lang w:val="x-none" w:eastAsia="x-none"/>
        </w:rPr>
      </w:pPr>
      <w:proofErr w:type="spellStart"/>
      <w:r w:rsidRPr="00670668">
        <w:rPr>
          <w:bCs/>
          <w:iCs/>
          <w:color w:val="000000"/>
          <w:lang w:val="en-GB" w:eastAsia="x-none"/>
        </w:rPr>
        <w:t>Faks</w:t>
      </w:r>
      <w:proofErr w:type="spellEnd"/>
      <w:r w:rsidRPr="00670668">
        <w:rPr>
          <w:bCs/>
          <w:iCs/>
          <w:color w:val="000000"/>
          <w:lang w:val="en-GB" w:eastAsia="x-none"/>
        </w:rPr>
        <w:t xml:space="preserve">: </w:t>
      </w:r>
      <w:r w:rsidR="006167C8" w:rsidRPr="006167C8">
        <w:rPr>
          <w:bCs/>
          <w:iCs/>
          <w:color w:val="000000"/>
          <w:lang w:val="en-GB" w:eastAsia="x-none"/>
        </w:rPr>
        <w:t>061</w:t>
      </w:r>
      <w:r w:rsidRPr="00670668">
        <w:rPr>
          <w:bCs/>
          <w:iCs/>
          <w:color w:val="000000"/>
          <w:sz w:val="18"/>
          <w:szCs w:val="18"/>
          <w:lang w:val="en-GB" w:eastAsia="x-none"/>
        </w:rPr>
        <w:t xml:space="preserve"> </w:t>
      </w:r>
      <w:r w:rsidR="006167C8" w:rsidRPr="006167C8">
        <w:rPr>
          <w:bCs/>
          <w:iCs/>
          <w:color w:val="000000"/>
          <w:sz w:val="18"/>
          <w:szCs w:val="18"/>
          <w:lang w:val="en-GB" w:eastAsia="x-none"/>
        </w:rPr>
        <w:t>8233451</w:t>
      </w:r>
    </w:p>
    <w:p w:rsidR="00C627C9" w:rsidRPr="00DE612F" w:rsidRDefault="00C627C9" w:rsidP="00C627C9">
      <w:pPr>
        <w:spacing w:after="40"/>
        <w:ind w:left="1038"/>
        <w:outlineLvl w:val="1"/>
        <w:rPr>
          <w:rFonts w:eastAsia="Calibri"/>
          <w:bCs/>
          <w:iCs/>
          <w:color w:val="2F5496"/>
          <w:lang w:val="en-US" w:eastAsia="en-US"/>
        </w:rPr>
      </w:pPr>
      <w:r w:rsidRPr="00670668">
        <w:rPr>
          <w:rFonts w:eastAsia="Calibri"/>
          <w:bCs/>
          <w:iCs/>
          <w:color w:val="000000"/>
          <w:lang w:val="en-GB" w:eastAsia="en-US"/>
        </w:rPr>
        <w:t xml:space="preserve">e-mail: </w:t>
      </w:r>
      <w:r w:rsidR="006167C8" w:rsidRPr="006167C8">
        <w:rPr>
          <w:rFonts w:eastAsia="Calibri"/>
          <w:bCs/>
          <w:iCs/>
          <w:color w:val="0000FF"/>
          <w:lang w:val="en-GB" w:eastAsia="en-US"/>
        </w:rPr>
        <w:t>zaopatrzenie@lutycka.pl</w:t>
      </w:r>
      <w:r w:rsidRPr="00DE612F">
        <w:rPr>
          <w:rFonts w:eastAsia="Calibri"/>
          <w:bCs/>
          <w:iCs/>
          <w:color w:val="2F5496"/>
          <w:lang w:val="en-US" w:eastAsia="en-US"/>
        </w:rPr>
        <w:t>.</w:t>
      </w:r>
    </w:p>
    <w:p w:rsidR="00C627C9" w:rsidRPr="00670668" w:rsidRDefault="005053AA" w:rsidP="00C627C9">
      <w:pPr>
        <w:numPr>
          <w:ilvl w:val="0"/>
          <w:numId w:val="29"/>
        </w:numPr>
        <w:spacing w:before="120" w:after="60"/>
        <w:jc w:val="both"/>
        <w:outlineLvl w:val="1"/>
        <w:rPr>
          <w:bCs/>
          <w:iCs/>
          <w:color w:val="000000"/>
          <w:lang w:val="x-none" w:eastAsia="x-none"/>
        </w:rPr>
      </w:pPr>
      <w:bookmarkStart w:id="33" w:name="_Hlk529490733"/>
      <w:r w:rsidRPr="00F950B5">
        <w:rPr>
          <w:bCs/>
          <w:iCs/>
          <w:color w:val="000000"/>
          <w:lang w:val="x-none" w:eastAsia="x-none"/>
        </w:rPr>
        <w:t xml:space="preserve">inspektorem ochrony danych osobowych w </w:t>
      </w:r>
      <w:r w:rsidR="006167C8" w:rsidRPr="006167C8">
        <w:rPr>
          <w:bCs/>
          <w:iCs/>
          <w:color w:val="000000"/>
          <w:lang w:val="x-none" w:eastAsia="x-none"/>
        </w:rPr>
        <w:t>SZPITAL WOJEWÓDZKI W POZNANIU</w:t>
      </w:r>
      <w:r w:rsidRPr="00F950B5">
        <w:rPr>
          <w:rFonts w:eastAsia="Calibri"/>
          <w:bCs/>
          <w:iCs/>
          <w:color w:val="000000"/>
          <w:lang w:val="x-none" w:eastAsia="en-US"/>
        </w:rPr>
        <w:t xml:space="preserve"> </w:t>
      </w:r>
      <w:r w:rsidRPr="00F950B5">
        <w:rPr>
          <w:bCs/>
          <w:iCs/>
          <w:color w:val="000000"/>
          <w:lang w:val="x-none" w:eastAsia="x-none"/>
        </w:rPr>
        <w:t>jest Pani/Pan</w:t>
      </w:r>
      <w:r w:rsidRPr="00F950B5">
        <w:rPr>
          <w:bCs/>
          <w:iCs/>
          <w:color w:val="000000"/>
          <w:lang w:eastAsia="x-none"/>
        </w:rPr>
        <w:t xml:space="preserve"> </w:t>
      </w:r>
      <w:r w:rsidR="006167C8" w:rsidRPr="006167C8">
        <w:rPr>
          <w:bCs/>
          <w:iCs/>
          <w:lang w:eastAsia="x-none"/>
        </w:rPr>
        <w:t>SZPITAL WOJEWÓDZKI W POZNANIU</w:t>
      </w:r>
      <w:r w:rsidRPr="00F950B5">
        <w:rPr>
          <w:bCs/>
          <w:iCs/>
          <w:color w:val="000000"/>
          <w:lang w:val="x-none" w:eastAsia="x-none"/>
        </w:rPr>
        <w:t xml:space="preserve">, kontakt: </w:t>
      </w:r>
      <w:r w:rsidRPr="00F950B5">
        <w:rPr>
          <w:bCs/>
          <w:iCs/>
          <w:color w:val="000000"/>
          <w:lang w:eastAsia="x-none"/>
        </w:rPr>
        <w:t xml:space="preserve">tel.: </w:t>
      </w:r>
      <w:r w:rsidR="006167C8" w:rsidRPr="006167C8">
        <w:rPr>
          <w:bCs/>
          <w:iCs/>
          <w:lang w:eastAsia="x-none"/>
        </w:rPr>
        <w:t>61 8212 200</w:t>
      </w:r>
      <w:r w:rsidRPr="00F950B5">
        <w:t>, e-mail:</w:t>
      </w:r>
      <w:r w:rsidRPr="00F950B5">
        <w:rPr>
          <w:color w:val="0070C0"/>
        </w:rPr>
        <w:t xml:space="preserve"> </w:t>
      </w:r>
      <w:bookmarkEnd w:id="33"/>
      <w:r w:rsidR="006167C8" w:rsidRPr="006167C8">
        <w:rPr>
          <w:color w:val="008080"/>
          <w:u w:val="single"/>
        </w:rPr>
        <w:t>szpital@lutycka.pl</w:t>
      </w:r>
      <w:r w:rsidR="00C627C9" w:rsidRPr="00670668">
        <w:rPr>
          <w:bCs/>
          <w:iCs/>
          <w:color w:val="000000"/>
          <w:lang w:val="x-none" w:eastAsia="x-none"/>
        </w:rPr>
        <w:t>;</w:t>
      </w:r>
    </w:p>
    <w:p w:rsidR="00C627C9" w:rsidRPr="00670668" w:rsidRDefault="00C627C9" w:rsidP="00C627C9">
      <w:pPr>
        <w:numPr>
          <w:ilvl w:val="0"/>
          <w:numId w:val="29"/>
        </w:numPr>
        <w:spacing w:before="120" w:after="60"/>
        <w:jc w:val="both"/>
        <w:outlineLvl w:val="1"/>
        <w:rPr>
          <w:bCs/>
          <w:iCs/>
          <w:color w:val="000000"/>
          <w:lang w:val="x-none" w:eastAsia="x-none"/>
        </w:rPr>
      </w:pPr>
      <w:r w:rsidRPr="00670668">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670668">
        <w:rPr>
          <w:bCs/>
          <w:iCs/>
          <w:color w:val="000000"/>
          <w:lang w:val="x-none" w:eastAsia="x-none"/>
        </w:rPr>
        <w:t>Pzp</w:t>
      </w:r>
      <w:proofErr w:type="spellEnd"/>
      <w:r w:rsidRPr="00670668">
        <w:rPr>
          <w:bCs/>
          <w:iCs/>
          <w:color w:val="000000"/>
          <w:lang w:val="x-none" w:eastAsia="x-none"/>
        </w:rPr>
        <w:t>;</w:t>
      </w:r>
    </w:p>
    <w:p w:rsidR="00C627C9" w:rsidRPr="00670668" w:rsidRDefault="00C627C9" w:rsidP="00C627C9">
      <w:pPr>
        <w:numPr>
          <w:ilvl w:val="0"/>
          <w:numId w:val="29"/>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w:t>
      </w:r>
      <w:proofErr w:type="spellStart"/>
      <w:r w:rsidRPr="00670668">
        <w:rPr>
          <w:bCs/>
          <w:iCs/>
          <w:color w:val="000000"/>
          <w:lang w:val="x-none" w:eastAsia="x-none"/>
        </w:rPr>
        <w:t>Pzp</w:t>
      </w:r>
      <w:proofErr w:type="spellEnd"/>
      <w:r w:rsidRPr="00670668">
        <w:rPr>
          <w:bCs/>
          <w:iCs/>
          <w:color w:val="000000"/>
          <w:lang w:val="x-none" w:eastAsia="x-none"/>
        </w:rPr>
        <w:t xml:space="preserve">,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C627C9" w:rsidRPr="00670668" w:rsidRDefault="00C627C9" w:rsidP="00C627C9">
      <w:pPr>
        <w:numPr>
          <w:ilvl w:val="0"/>
          <w:numId w:val="29"/>
        </w:numPr>
        <w:spacing w:before="120" w:after="60"/>
        <w:jc w:val="both"/>
        <w:outlineLvl w:val="1"/>
        <w:rPr>
          <w:bCs/>
          <w:iCs/>
          <w:color w:val="000000"/>
          <w:lang w:val="x-none" w:eastAsia="x-none"/>
        </w:rPr>
      </w:pPr>
      <w:r w:rsidRPr="00670668">
        <w:rPr>
          <w:bCs/>
          <w:iCs/>
          <w:color w:val="000000"/>
          <w:lang w:val="x-none" w:eastAsia="x-none"/>
        </w:rPr>
        <w:t xml:space="preserve">obowiązek podania przez Panią/Pana danych osobowych bezpośrednio Pani/Pana dotyczących jest wymogiem ustawowym określonym w przepisach ustawy </w:t>
      </w:r>
      <w:proofErr w:type="spellStart"/>
      <w:r w:rsidRPr="00670668">
        <w:rPr>
          <w:bCs/>
          <w:iCs/>
          <w:color w:val="000000"/>
          <w:lang w:val="x-none" w:eastAsia="x-none"/>
        </w:rPr>
        <w:t>Pzp</w:t>
      </w:r>
      <w:proofErr w:type="spellEnd"/>
      <w:r w:rsidRPr="00670668">
        <w:rPr>
          <w:bCs/>
          <w:iCs/>
          <w:color w:val="000000"/>
          <w:lang w:val="x-none" w:eastAsia="x-none"/>
        </w:rPr>
        <w:t xml:space="preserve">, związanym z udziałem w postępowaniu o udzielenie zamówienia publicznego; konsekwencje niepodania określonych danych wynikają z ustawy </w:t>
      </w:r>
      <w:proofErr w:type="spellStart"/>
      <w:r w:rsidRPr="00670668">
        <w:rPr>
          <w:bCs/>
          <w:iCs/>
          <w:color w:val="000000"/>
          <w:lang w:val="x-none" w:eastAsia="x-none"/>
        </w:rPr>
        <w:t>Pzp</w:t>
      </w:r>
      <w:proofErr w:type="spellEnd"/>
      <w:r w:rsidRPr="00670668">
        <w:rPr>
          <w:bCs/>
          <w:iCs/>
          <w:color w:val="000000"/>
          <w:lang w:val="x-none" w:eastAsia="x-none"/>
        </w:rPr>
        <w:t>;</w:t>
      </w:r>
    </w:p>
    <w:p w:rsidR="00C627C9" w:rsidRPr="00670668" w:rsidRDefault="00C627C9" w:rsidP="00C627C9">
      <w:pPr>
        <w:numPr>
          <w:ilvl w:val="0"/>
          <w:numId w:val="29"/>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C627C9" w:rsidRPr="00670668" w:rsidRDefault="00C627C9" w:rsidP="00C627C9">
      <w:pPr>
        <w:numPr>
          <w:ilvl w:val="0"/>
          <w:numId w:val="29"/>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C627C9" w:rsidRPr="00670668" w:rsidRDefault="00C627C9" w:rsidP="00C627C9">
      <w:pPr>
        <w:numPr>
          <w:ilvl w:val="0"/>
          <w:numId w:val="27"/>
        </w:numPr>
        <w:spacing w:after="150"/>
        <w:ind w:left="1418" w:hanging="294"/>
        <w:contextualSpacing/>
        <w:jc w:val="both"/>
      </w:pPr>
      <w:r w:rsidRPr="00670668">
        <w:t>na podstawie art. 15 RODO prawo dostępu do danych osobowych Pani/Pana dotyczących;</w:t>
      </w:r>
    </w:p>
    <w:p w:rsidR="00C627C9" w:rsidRPr="00670668" w:rsidRDefault="00C627C9" w:rsidP="00C627C9">
      <w:pPr>
        <w:numPr>
          <w:ilvl w:val="0"/>
          <w:numId w:val="27"/>
        </w:numPr>
        <w:spacing w:after="150"/>
        <w:ind w:left="1418" w:hanging="294"/>
        <w:contextualSpacing/>
        <w:jc w:val="both"/>
      </w:pPr>
      <w:r w:rsidRPr="00670668">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670668">
        <w:t>Pzp</w:t>
      </w:r>
      <w:proofErr w:type="spellEnd"/>
      <w:r w:rsidRPr="00670668">
        <w:t xml:space="preserve"> oraz nie może naruszać integralności protokołu oraz jego załączników;</w:t>
      </w:r>
    </w:p>
    <w:p w:rsidR="00C627C9" w:rsidRPr="00670668" w:rsidRDefault="00C627C9" w:rsidP="00C627C9">
      <w:pPr>
        <w:numPr>
          <w:ilvl w:val="0"/>
          <w:numId w:val="27"/>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C627C9" w:rsidRPr="00670668" w:rsidRDefault="00C627C9" w:rsidP="00C627C9">
      <w:pPr>
        <w:numPr>
          <w:ilvl w:val="0"/>
          <w:numId w:val="27"/>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C627C9" w:rsidRPr="00670668" w:rsidRDefault="00C627C9" w:rsidP="00C627C9">
      <w:pPr>
        <w:numPr>
          <w:ilvl w:val="0"/>
          <w:numId w:val="29"/>
        </w:numPr>
        <w:spacing w:before="120" w:after="120"/>
        <w:ind w:left="1037" w:hanging="357"/>
        <w:contextualSpacing/>
        <w:jc w:val="both"/>
        <w:rPr>
          <w:i/>
        </w:rPr>
      </w:pPr>
      <w:r w:rsidRPr="00670668">
        <w:lastRenderedPageBreak/>
        <w:t>nie przysługuje Pani/Panu:</w:t>
      </w:r>
    </w:p>
    <w:p w:rsidR="00C627C9" w:rsidRPr="00670668" w:rsidRDefault="00C627C9" w:rsidP="00C627C9">
      <w:pPr>
        <w:numPr>
          <w:ilvl w:val="0"/>
          <w:numId w:val="28"/>
        </w:numPr>
        <w:spacing w:after="150"/>
        <w:ind w:left="1418" w:hanging="284"/>
        <w:contextualSpacing/>
        <w:jc w:val="both"/>
        <w:rPr>
          <w:i/>
        </w:rPr>
      </w:pPr>
      <w:r w:rsidRPr="00670668">
        <w:t>w związku z art. 17 ust. 3 lit. b, d lub e RODO prawo do usunięcia danych osobowych;</w:t>
      </w:r>
    </w:p>
    <w:p w:rsidR="00C627C9" w:rsidRPr="00670668" w:rsidRDefault="00C627C9" w:rsidP="00C627C9">
      <w:pPr>
        <w:numPr>
          <w:ilvl w:val="0"/>
          <w:numId w:val="28"/>
        </w:numPr>
        <w:spacing w:after="150"/>
        <w:ind w:left="1418" w:hanging="284"/>
        <w:contextualSpacing/>
        <w:jc w:val="both"/>
        <w:rPr>
          <w:i/>
        </w:rPr>
      </w:pPr>
      <w:r w:rsidRPr="00670668">
        <w:t>prawo do przenoszenia danych osobowych, o którym mowa w art. 20 RODO;</w:t>
      </w:r>
    </w:p>
    <w:p w:rsidR="00C627C9" w:rsidRDefault="00C627C9" w:rsidP="00C627C9">
      <w:pPr>
        <w:numPr>
          <w:ilvl w:val="0"/>
          <w:numId w:val="28"/>
        </w:numPr>
        <w:spacing w:after="60"/>
        <w:ind w:left="1418" w:hanging="284"/>
        <w:contextualSpacing/>
        <w:jc w:val="both"/>
      </w:pPr>
      <w:r w:rsidRPr="00670668">
        <w:t>na podstawie art. 21 RODO prawo sprzeciwu, wobec przetwarzania danych osobowych, gdyż podstawą prawną przetwarzania Pani/Pana danych osobowych jest art. 6 ust. 1 lit. c RODO;</w:t>
      </w:r>
    </w:p>
    <w:p w:rsidR="00C627C9" w:rsidRDefault="00C627C9" w:rsidP="00C627C9">
      <w:pPr>
        <w:numPr>
          <w:ilvl w:val="0"/>
          <w:numId w:val="29"/>
        </w:numPr>
        <w:spacing w:after="60"/>
        <w:contextualSpacing/>
        <w:jc w:val="both"/>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32"/>
      <w:r>
        <w:t>.</w:t>
      </w:r>
    </w:p>
    <w:p w:rsidR="00603291" w:rsidRPr="00427C7F" w:rsidRDefault="00603291" w:rsidP="00C627C9">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6167C8" w:rsidRPr="006167C8">
        <w:t>(</w:t>
      </w:r>
      <w:proofErr w:type="spellStart"/>
      <w:r w:rsidR="006167C8" w:rsidRPr="006167C8">
        <w:t>t.j</w:t>
      </w:r>
      <w:proofErr w:type="spellEnd"/>
      <w:r w:rsidR="006167C8" w:rsidRPr="006167C8">
        <w:t>. Dz.U. z 2019 r. poz. 1843)</w:t>
      </w:r>
      <w:r>
        <w:t xml:space="preserve"> oraz przepisy Kodeksu cywilnego.</w:t>
      </w:r>
    </w:p>
    <w:p w:rsidR="00603291" w:rsidRPr="00A748A2" w:rsidRDefault="00603291" w:rsidP="00603291">
      <w:pPr>
        <w:spacing w:before="60" w:after="120"/>
        <w:jc w:val="both"/>
      </w:pPr>
      <w:r w:rsidRPr="00C627C9">
        <w:rPr>
          <w:b/>
        </w:rPr>
        <w:t>Załącznik</w:t>
      </w:r>
      <w:r w:rsidR="00C627C9" w:rsidRPr="00C627C9">
        <w:rPr>
          <w:b/>
        </w:rPr>
        <w:t>i do SIWZ</w:t>
      </w:r>
      <w:r w:rsidR="00C627C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C627C9">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8D7762" w:rsidRPr="006672A6" w:rsidTr="00E95FF4">
        <w:tc>
          <w:tcPr>
            <w:tcW w:w="828" w:type="dxa"/>
          </w:tcPr>
          <w:p w:rsidR="008D7762" w:rsidRPr="006167C8" w:rsidRDefault="008D7762" w:rsidP="00E95FF4">
            <w:pPr>
              <w:spacing w:before="60" w:after="120"/>
              <w:jc w:val="both"/>
            </w:pPr>
            <w:r>
              <w:t>1</w:t>
            </w:r>
          </w:p>
        </w:tc>
        <w:tc>
          <w:tcPr>
            <w:tcW w:w="8636" w:type="dxa"/>
          </w:tcPr>
          <w:p w:rsidR="008D7762" w:rsidRPr="006167C8" w:rsidRDefault="008D7762" w:rsidP="008D7762">
            <w:pPr>
              <w:spacing w:before="60" w:after="120"/>
              <w:jc w:val="both"/>
            </w:pPr>
            <w:r>
              <w:t>Opis przedmiotu zamówienia</w:t>
            </w:r>
          </w:p>
        </w:tc>
      </w:tr>
      <w:tr w:rsidR="006167C8" w:rsidRPr="006672A6" w:rsidTr="00E95FF4">
        <w:tc>
          <w:tcPr>
            <w:tcW w:w="828" w:type="dxa"/>
          </w:tcPr>
          <w:p w:rsidR="006167C8" w:rsidRPr="006672A6" w:rsidRDefault="008D7762" w:rsidP="00E95FF4">
            <w:pPr>
              <w:spacing w:before="60" w:after="120"/>
              <w:jc w:val="both"/>
              <w:rPr>
                <w:b/>
              </w:rPr>
            </w:pPr>
            <w:r>
              <w:t>2</w:t>
            </w:r>
          </w:p>
        </w:tc>
        <w:tc>
          <w:tcPr>
            <w:tcW w:w="8636" w:type="dxa"/>
          </w:tcPr>
          <w:p w:rsidR="006167C8" w:rsidRPr="006672A6" w:rsidRDefault="006167C8" w:rsidP="00E95FF4">
            <w:pPr>
              <w:spacing w:before="60" w:after="120"/>
              <w:jc w:val="both"/>
              <w:rPr>
                <w:b/>
              </w:rPr>
            </w:pPr>
            <w:r w:rsidRPr="006167C8">
              <w:t>Jednolity europejski dokument zamówienia</w:t>
            </w:r>
          </w:p>
        </w:tc>
      </w:tr>
      <w:tr w:rsidR="006167C8" w:rsidRPr="006672A6" w:rsidTr="00E95FF4">
        <w:tc>
          <w:tcPr>
            <w:tcW w:w="828" w:type="dxa"/>
          </w:tcPr>
          <w:p w:rsidR="006167C8" w:rsidRPr="006672A6" w:rsidRDefault="008D7762" w:rsidP="00E95FF4">
            <w:pPr>
              <w:spacing w:before="60" w:after="120"/>
              <w:jc w:val="both"/>
              <w:rPr>
                <w:b/>
              </w:rPr>
            </w:pPr>
            <w:r>
              <w:t>3</w:t>
            </w:r>
          </w:p>
        </w:tc>
        <w:tc>
          <w:tcPr>
            <w:tcW w:w="8636" w:type="dxa"/>
          </w:tcPr>
          <w:p w:rsidR="006167C8" w:rsidRPr="006672A6" w:rsidRDefault="008D7762" w:rsidP="00E95FF4">
            <w:pPr>
              <w:spacing w:before="60" w:after="120"/>
              <w:jc w:val="both"/>
              <w:rPr>
                <w:b/>
              </w:rPr>
            </w:pPr>
            <w:r>
              <w:t>Wykaz urządzeń</w:t>
            </w:r>
          </w:p>
        </w:tc>
      </w:tr>
      <w:tr w:rsidR="008D7762" w:rsidRPr="006672A6" w:rsidTr="00E95FF4">
        <w:tc>
          <w:tcPr>
            <w:tcW w:w="828" w:type="dxa"/>
          </w:tcPr>
          <w:p w:rsidR="008D7762" w:rsidRPr="006167C8" w:rsidRDefault="008D7762" w:rsidP="00E95FF4">
            <w:pPr>
              <w:spacing w:before="60" w:after="120"/>
              <w:jc w:val="both"/>
            </w:pPr>
            <w:r>
              <w:t>4</w:t>
            </w:r>
          </w:p>
        </w:tc>
        <w:tc>
          <w:tcPr>
            <w:tcW w:w="8636" w:type="dxa"/>
          </w:tcPr>
          <w:p w:rsidR="008D7762" w:rsidRPr="008D7762" w:rsidRDefault="008D7762" w:rsidP="00E95FF4">
            <w:pPr>
              <w:spacing w:before="60" w:after="120"/>
              <w:jc w:val="both"/>
            </w:pPr>
            <w:r w:rsidRPr="008D7762">
              <w:t>Oświadczenie wykonawcy o przynależności albo braku przynależności do tej samej grupy kapitałowej</w:t>
            </w:r>
          </w:p>
        </w:tc>
      </w:tr>
      <w:tr w:rsidR="008D7762" w:rsidRPr="006672A6" w:rsidTr="00E95FF4">
        <w:tc>
          <w:tcPr>
            <w:tcW w:w="828" w:type="dxa"/>
          </w:tcPr>
          <w:p w:rsidR="008D7762" w:rsidRPr="006167C8" w:rsidRDefault="008D7762" w:rsidP="00E95FF4">
            <w:pPr>
              <w:spacing w:before="60" w:after="120"/>
              <w:jc w:val="both"/>
            </w:pPr>
            <w:r>
              <w:t>5</w:t>
            </w:r>
          </w:p>
        </w:tc>
        <w:tc>
          <w:tcPr>
            <w:tcW w:w="8636" w:type="dxa"/>
          </w:tcPr>
          <w:p w:rsidR="008D7762" w:rsidRPr="006167C8" w:rsidRDefault="008D7762" w:rsidP="00E95FF4">
            <w:pPr>
              <w:spacing w:before="60" w:after="120"/>
              <w:jc w:val="both"/>
            </w:pPr>
            <w:r>
              <w:t>Wzór formularza oferty</w:t>
            </w:r>
          </w:p>
        </w:tc>
      </w:tr>
      <w:tr w:rsidR="008D7762" w:rsidRPr="006672A6" w:rsidTr="00E95FF4">
        <w:tc>
          <w:tcPr>
            <w:tcW w:w="828" w:type="dxa"/>
          </w:tcPr>
          <w:p w:rsidR="008D7762" w:rsidRPr="006167C8" w:rsidRDefault="008D7762" w:rsidP="00E95FF4">
            <w:pPr>
              <w:spacing w:before="60" w:after="120"/>
              <w:jc w:val="both"/>
            </w:pPr>
            <w:r>
              <w:t xml:space="preserve">6 </w:t>
            </w:r>
          </w:p>
        </w:tc>
        <w:tc>
          <w:tcPr>
            <w:tcW w:w="8636" w:type="dxa"/>
          </w:tcPr>
          <w:p w:rsidR="008D7762" w:rsidRPr="006167C8" w:rsidRDefault="008D7762" w:rsidP="00E95FF4">
            <w:pPr>
              <w:spacing w:before="60" w:after="120"/>
              <w:jc w:val="both"/>
            </w:pPr>
            <w:r>
              <w:t>Wzór umowy</w:t>
            </w:r>
          </w:p>
        </w:tc>
      </w:tr>
    </w:tbl>
    <w:p w:rsidR="00603291" w:rsidRPr="00C627C9" w:rsidRDefault="00603291" w:rsidP="00603291">
      <w:pPr>
        <w:spacing w:before="60" w:after="120"/>
        <w:jc w:val="both"/>
        <w:rPr>
          <w:b/>
          <w:sz w:val="12"/>
          <w:szCs w:val="12"/>
        </w:rPr>
      </w:pPr>
    </w:p>
    <w:p w:rsidR="00EB7871" w:rsidRPr="003209A8" w:rsidRDefault="00EB7871" w:rsidP="000B0078">
      <w:pPr>
        <w:pStyle w:val="Nagwek1"/>
        <w:numPr>
          <w:ilvl w:val="0"/>
          <w:numId w:val="0"/>
        </w:numPr>
      </w:pPr>
    </w:p>
    <w:sectPr w:rsidR="00EB7871" w:rsidRPr="003209A8">
      <w:headerReference w:type="even" r:id="rId12"/>
      <w:headerReference w:type="default" r:id="rId13"/>
      <w:footerReference w:type="even" r:id="rId14"/>
      <w:footerReference w:type="default" r:id="rId15"/>
      <w:headerReference w:type="first" r:id="rId16"/>
      <w:footerReference w:type="first" r:id="rId17"/>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1A1" w:rsidRDefault="00F931A1">
      <w:r>
        <w:separator/>
      </w:r>
    </w:p>
  </w:endnote>
  <w:endnote w:type="continuationSeparator" w:id="0">
    <w:p w:rsidR="00F931A1" w:rsidRDefault="00F93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7C8" w:rsidRDefault="006167C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B953DB">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B953DB">
      <w:rPr>
        <w:rStyle w:val="Numerstrony"/>
        <w:noProof/>
        <w:sz w:val="18"/>
        <w:szCs w:val="18"/>
      </w:rPr>
      <w:t>22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B953DB">
      <w:rPr>
        <w:rStyle w:val="Numerstrony"/>
        <w:noProof/>
        <w:sz w:val="18"/>
        <w:szCs w:val="18"/>
      </w:rPr>
      <w:t>22</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7C8" w:rsidRDefault="006167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1A1" w:rsidRDefault="00F931A1">
      <w:r>
        <w:separator/>
      </w:r>
    </w:p>
  </w:footnote>
  <w:footnote w:type="continuationSeparator" w:id="0">
    <w:p w:rsidR="00F931A1" w:rsidRDefault="00F93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7C8" w:rsidRDefault="006167C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D35830">
    <w:pPr>
      <w:pStyle w:val="Nagwek"/>
      <w:jc w:val="center"/>
      <w:rPr>
        <w:sz w:val="18"/>
        <w:szCs w:val="18"/>
      </w:rPr>
    </w:pPr>
    <w:r>
      <w:rPr>
        <w:sz w:val="18"/>
        <w:szCs w:val="18"/>
      </w:rPr>
      <w:t>Specyfikacja istotnych warunków zamówienia</w:t>
    </w:r>
  </w:p>
  <w:p w:rsidR="00D35830" w:rsidRDefault="006167C8">
    <w:pPr>
      <w:pStyle w:val="Nagwek"/>
      <w:jc w:val="center"/>
      <w:rPr>
        <w:sz w:val="18"/>
        <w:szCs w:val="18"/>
      </w:rPr>
    </w:pPr>
    <w:r>
      <w:rPr>
        <w:sz w:val="18"/>
        <w:szCs w:val="18"/>
      </w:rPr>
      <w:t xml:space="preserve">Obsługa serwisowa i naprawa awaryjna urządzeń instalacji zaplecza technicznego Bloku Operacyjnego i Centralnej </w:t>
    </w:r>
    <w:proofErr w:type="spellStart"/>
    <w:r>
      <w:rPr>
        <w:sz w:val="18"/>
        <w:szCs w:val="18"/>
      </w:rPr>
      <w:t>Sterylizatorni</w:t>
    </w:r>
    <w:proofErr w:type="spellEnd"/>
  </w:p>
  <w:p w:rsidR="00D35830" w:rsidRDefault="00B953DB">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7C8" w:rsidRDefault="006167C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DF3B9F"/>
    <w:multiLevelType w:val="hybridMultilevel"/>
    <w:tmpl w:val="2E64FC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1">
    <w:nsid w:val="1EE3197E"/>
    <w:multiLevelType w:val="multilevel"/>
    <w:tmpl w:val="5F62D00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2">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5">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nsid w:val="40EE1A9C"/>
    <w:multiLevelType w:val="hybridMultilevel"/>
    <w:tmpl w:val="747A097E"/>
    <w:lvl w:ilvl="0" w:tplc="F08256B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nsid w:val="44A521BD"/>
    <w:multiLevelType w:val="hybridMultilevel"/>
    <w:tmpl w:val="04BE5254"/>
    <w:lvl w:ilvl="0" w:tplc="79A2BD5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3">
    <w:nsid w:val="5661095D"/>
    <w:multiLevelType w:val="hybridMultilevel"/>
    <w:tmpl w:val="ADFE96A6"/>
    <w:lvl w:ilvl="0" w:tplc="E2707F5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5">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21"/>
  </w:num>
  <w:num w:numId="4">
    <w:abstractNumId w:val="15"/>
  </w:num>
  <w:num w:numId="5">
    <w:abstractNumId w:val="10"/>
  </w:num>
  <w:num w:numId="6">
    <w:abstractNumId w:val="7"/>
  </w:num>
  <w:num w:numId="7">
    <w:abstractNumId w:val="9"/>
  </w:num>
  <w:num w:numId="8">
    <w:abstractNumId w:val="28"/>
  </w:num>
  <w:num w:numId="9">
    <w:abstractNumId w:val="6"/>
  </w:num>
  <w:num w:numId="10">
    <w:abstractNumId w:val="22"/>
  </w:num>
  <w:num w:numId="11">
    <w:abstractNumId w:val="2"/>
  </w:num>
  <w:num w:numId="12">
    <w:abstractNumId w:val="25"/>
  </w:num>
  <w:num w:numId="13">
    <w:abstractNumId w:val="26"/>
  </w:num>
  <w:num w:numId="14">
    <w:abstractNumId w:val="27"/>
  </w:num>
  <w:num w:numId="15">
    <w:abstractNumId w:val="1"/>
  </w:num>
  <w:num w:numId="16">
    <w:abstractNumId w:val="18"/>
  </w:num>
  <w:num w:numId="17">
    <w:abstractNumId w:val="16"/>
  </w:num>
  <w:num w:numId="18">
    <w:abstractNumId w:val="0"/>
  </w:num>
  <w:num w:numId="19">
    <w:abstractNumId w:val="24"/>
  </w:num>
  <w:num w:numId="20">
    <w:abstractNumId w:val="13"/>
  </w:num>
  <w:num w:numId="21">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9"/>
  </w:num>
  <w:num w:numId="24">
    <w:abstractNumId w:val="23"/>
  </w:num>
  <w:num w:numId="25">
    <w:abstractNumId w:val="4"/>
  </w:num>
  <w:num w:numId="26">
    <w:abstractNumId w:val="8"/>
  </w:num>
  <w:num w:numId="27">
    <w:abstractNumId w:val="5"/>
  </w:num>
  <w:num w:numId="28">
    <w:abstractNumId w:val="12"/>
  </w:num>
  <w:num w:numId="29">
    <w:abstractNumId w:val="20"/>
  </w:num>
  <w:num w:numId="30">
    <w:abstractNumId w:val="17"/>
  </w:num>
  <w:num w:numId="31">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31A1"/>
    <w:rsid w:val="00004D89"/>
    <w:rsid w:val="000067E5"/>
    <w:rsid w:val="00012833"/>
    <w:rsid w:val="00020FF3"/>
    <w:rsid w:val="00026453"/>
    <w:rsid w:val="00031855"/>
    <w:rsid w:val="00034D1A"/>
    <w:rsid w:val="00036DB5"/>
    <w:rsid w:val="0004094C"/>
    <w:rsid w:val="000471B4"/>
    <w:rsid w:val="00050901"/>
    <w:rsid w:val="00056B6A"/>
    <w:rsid w:val="0005779B"/>
    <w:rsid w:val="000666AF"/>
    <w:rsid w:val="00080783"/>
    <w:rsid w:val="00082134"/>
    <w:rsid w:val="000A1CDA"/>
    <w:rsid w:val="000A2E0B"/>
    <w:rsid w:val="000A3605"/>
    <w:rsid w:val="000A59AF"/>
    <w:rsid w:val="000B0078"/>
    <w:rsid w:val="000B08A9"/>
    <w:rsid w:val="000C63A2"/>
    <w:rsid w:val="000C732C"/>
    <w:rsid w:val="000D3BC4"/>
    <w:rsid w:val="000E289A"/>
    <w:rsid w:val="000E7443"/>
    <w:rsid w:val="000F01D8"/>
    <w:rsid w:val="000F53AD"/>
    <w:rsid w:val="00125A9A"/>
    <w:rsid w:val="00125E79"/>
    <w:rsid w:val="00126357"/>
    <w:rsid w:val="00127036"/>
    <w:rsid w:val="0013434C"/>
    <w:rsid w:val="00141A13"/>
    <w:rsid w:val="00150032"/>
    <w:rsid w:val="00153A8F"/>
    <w:rsid w:val="001542F3"/>
    <w:rsid w:val="001644FA"/>
    <w:rsid w:val="00180BDE"/>
    <w:rsid w:val="0018407C"/>
    <w:rsid w:val="00191475"/>
    <w:rsid w:val="00194EF2"/>
    <w:rsid w:val="001B3F5E"/>
    <w:rsid w:val="001B6A19"/>
    <w:rsid w:val="001C30E8"/>
    <w:rsid w:val="001C5986"/>
    <w:rsid w:val="001E4CE2"/>
    <w:rsid w:val="001E66C0"/>
    <w:rsid w:val="001F1894"/>
    <w:rsid w:val="00201D7C"/>
    <w:rsid w:val="002239C2"/>
    <w:rsid w:val="00223EF2"/>
    <w:rsid w:val="00226999"/>
    <w:rsid w:val="002306BE"/>
    <w:rsid w:val="00232EF6"/>
    <w:rsid w:val="0023697B"/>
    <w:rsid w:val="00243FB4"/>
    <w:rsid w:val="002457DC"/>
    <w:rsid w:val="0024673F"/>
    <w:rsid w:val="00262556"/>
    <w:rsid w:val="00263EFE"/>
    <w:rsid w:val="00264019"/>
    <w:rsid w:val="002746F7"/>
    <w:rsid w:val="00295972"/>
    <w:rsid w:val="002962E0"/>
    <w:rsid w:val="002963F2"/>
    <w:rsid w:val="002A2D4A"/>
    <w:rsid w:val="002A39FA"/>
    <w:rsid w:val="002B22BF"/>
    <w:rsid w:val="002B71CB"/>
    <w:rsid w:val="002C769C"/>
    <w:rsid w:val="002D4E51"/>
    <w:rsid w:val="002E4D1B"/>
    <w:rsid w:val="002E5E36"/>
    <w:rsid w:val="002E666C"/>
    <w:rsid w:val="002E7C8B"/>
    <w:rsid w:val="002F07D4"/>
    <w:rsid w:val="0031141E"/>
    <w:rsid w:val="003200AE"/>
    <w:rsid w:val="003209A8"/>
    <w:rsid w:val="00322993"/>
    <w:rsid w:val="00325E66"/>
    <w:rsid w:val="00330F50"/>
    <w:rsid w:val="0033337E"/>
    <w:rsid w:val="00333636"/>
    <w:rsid w:val="00333EB5"/>
    <w:rsid w:val="00334E8F"/>
    <w:rsid w:val="00335C23"/>
    <w:rsid w:val="003440B4"/>
    <w:rsid w:val="0034463B"/>
    <w:rsid w:val="00370A37"/>
    <w:rsid w:val="00374986"/>
    <w:rsid w:val="0038188C"/>
    <w:rsid w:val="00383BC8"/>
    <w:rsid w:val="00384056"/>
    <w:rsid w:val="003B7723"/>
    <w:rsid w:val="003B7FE2"/>
    <w:rsid w:val="003C0A67"/>
    <w:rsid w:val="003C478A"/>
    <w:rsid w:val="003C4BDA"/>
    <w:rsid w:val="003C725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3DCE"/>
    <w:rsid w:val="004A3EC1"/>
    <w:rsid w:val="004B524E"/>
    <w:rsid w:val="004B5861"/>
    <w:rsid w:val="004B680C"/>
    <w:rsid w:val="004C3FCD"/>
    <w:rsid w:val="004C525B"/>
    <w:rsid w:val="004D10CC"/>
    <w:rsid w:val="004D1A07"/>
    <w:rsid w:val="004D67F9"/>
    <w:rsid w:val="004D7A7C"/>
    <w:rsid w:val="004E3A7E"/>
    <w:rsid w:val="004E7BF9"/>
    <w:rsid w:val="004F50A8"/>
    <w:rsid w:val="005053AA"/>
    <w:rsid w:val="005060B9"/>
    <w:rsid w:val="00510831"/>
    <w:rsid w:val="00514D20"/>
    <w:rsid w:val="00520E9D"/>
    <w:rsid w:val="0052404F"/>
    <w:rsid w:val="005241B2"/>
    <w:rsid w:val="005343B0"/>
    <w:rsid w:val="00536FAD"/>
    <w:rsid w:val="0054473A"/>
    <w:rsid w:val="00562E86"/>
    <w:rsid w:val="005631F3"/>
    <w:rsid w:val="00571EFD"/>
    <w:rsid w:val="005741F3"/>
    <w:rsid w:val="005770EC"/>
    <w:rsid w:val="005828F4"/>
    <w:rsid w:val="005905D6"/>
    <w:rsid w:val="005B1A30"/>
    <w:rsid w:val="005B4881"/>
    <w:rsid w:val="005C46D9"/>
    <w:rsid w:val="005D0A27"/>
    <w:rsid w:val="005D2148"/>
    <w:rsid w:val="005E544C"/>
    <w:rsid w:val="005E601C"/>
    <w:rsid w:val="005E73AC"/>
    <w:rsid w:val="00603291"/>
    <w:rsid w:val="006059B9"/>
    <w:rsid w:val="00614581"/>
    <w:rsid w:val="006167C8"/>
    <w:rsid w:val="006260AC"/>
    <w:rsid w:val="00627ED2"/>
    <w:rsid w:val="006318DF"/>
    <w:rsid w:val="0063322D"/>
    <w:rsid w:val="006369CE"/>
    <w:rsid w:val="0063732B"/>
    <w:rsid w:val="00650268"/>
    <w:rsid w:val="00656498"/>
    <w:rsid w:val="00656996"/>
    <w:rsid w:val="0066198A"/>
    <w:rsid w:val="0066381A"/>
    <w:rsid w:val="00666C20"/>
    <w:rsid w:val="006672A6"/>
    <w:rsid w:val="006737D4"/>
    <w:rsid w:val="006810A7"/>
    <w:rsid w:val="00681AF7"/>
    <w:rsid w:val="00687F88"/>
    <w:rsid w:val="006B281B"/>
    <w:rsid w:val="006C1585"/>
    <w:rsid w:val="006C1F3A"/>
    <w:rsid w:val="006C5575"/>
    <w:rsid w:val="006E2CC4"/>
    <w:rsid w:val="006F5BCD"/>
    <w:rsid w:val="006F7782"/>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30F8"/>
    <w:rsid w:val="007A5710"/>
    <w:rsid w:val="007B4C2A"/>
    <w:rsid w:val="007C00B8"/>
    <w:rsid w:val="007F35F3"/>
    <w:rsid w:val="007F3A2E"/>
    <w:rsid w:val="008056A9"/>
    <w:rsid w:val="00806197"/>
    <w:rsid w:val="00807F0F"/>
    <w:rsid w:val="00811E8A"/>
    <w:rsid w:val="008174B7"/>
    <w:rsid w:val="00820382"/>
    <w:rsid w:val="0082230A"/>
    <w:rsid w:val="00823C81"/>
    <w:rsid w:val="008431B7"/>
    <w:rsid w:val="00844250"/>
    <w:rsid w:val="0084633A"/>
    <w:rsid w:val="00855B32"/>
    <w:rsid w:val="00861B28"/>
    <w:rsid w:val="00862609"/>
    <w:rsid w:val="008634CF"/>
    <w:rsid w:val="00864E83"/>
    <w:rsid w:val="0086524E"/>
    <w:rsid w:val="00872FB2"/>
    <w:rsid w:val="00874101"/>
    <w:rsid w:val="00883670"/>
    <w:rsid w:val="00892EAD"/>
    <w:rsid w:val="00895AC8"/>
    <w:rsid w:val="008A3895"/>
    <w:rsid w:val="008B13A8"/>
    <w:rsid w:val="008B60B4"/>
    <w:rsid w:val="008C47F9"/>
    <w:rsid w:val="008D48A7"/>
    <w:rsid w:val="008D7762"/>
    <w:rsid w:val="008E2C1B"/>
    <w:rsid w:val="008E38E4"/>
    <w:rsid w:val="008E3C1A"/>
    <w:rsid w:val="008E693A"/>
    <w:rsid w:val="008F1B65"/>
    <w:rsid w:val="008F317B"/>
    <w:rsid w:val="008F6989"/>
    <w:rsid w:val="008F7292"/>
    <w:rsid w:val="00903BB2"/>
    <w:rsid w:val="0090602E"/>
    <w:rsid w:val="00910126"/>
    <w:rsid w:val="00915A58"/>
    <w:rsid w:val="00916008"/>
    <w:rsid w:val="0092294D"/>
    <w:rsid w:val="00925F62"/>
    <w:rsid w:val="0093445C"/>
    <w:rsid w:val="0094461F"/>
    <w:rsid w:val="00944DA3"/>
    <w:rsid w:val="0094577F"/>
    <w:rsid w:val="00945B58"/>
    <w:rsid w:val="00950CB2"/>
    <w:rsid w:val="009526DC"/>
    <w:rsid w:val="009554B6"/>
    <w:rsid w:val="00961A57"/>
    <w:rsid w:val="0096289A"/>
    <w:rsid w:val="00966186"/>
    <w:rsid w:val="00973247"/>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3E"/>
    <w:rsid w:val="00A02B83"/>
    <w:rsid w:val="00A13671"/>
    <w:rsid w:val="00A2369F"/>
    <w:rsid w:val="00A300F2"/>
    <w:rsid w:val="00A34E0E"/>
    <w:rsid w:val="00A40217"/>
    <w:rsid w:val="00A40A2C"/>
    <w:rsid w:val="00A43AEE"/>
    <w:rsid w:val="00A46681"/>
    <w:rsid w:val="00A46E5B"/>
    <w:rsid w:val="00A47C5F"/>
    <w:rsid w:val="00A50B70"/>
    <w:rsid w:val="00A54376"/>
    <w:rsid w:val="00A56785"/>
    <w:rsid w:val="00A56852"/>
    <w:rsid w:val="00A70B48"/>
    <w:rsid w:val="00A722BA"/>
    <w:rsid w:val="00A83390"/>
    <w:rsid w:val="00A86605"/>
    <w:rsid w:val="00A90128"/>
    <w:rsid w:val="00A9512C"/>
    <w:rsid w:val="00A966A6"/>
    <w:rsid w:val="00A96E95"/>
    <w:rsid w:val="00AA5FCE"/>
    <w:rsid w:val="00AA661F"/>
    <w:rsid w:val="00AB7036"/>
    <w:rsid w:val="00AC3CE1"/>
    <w:rsid w:val="00AE4E38"/>
    <w:rsid w:val="00AF1311"/>
    <w:rsid w:val="00AF616D"/>
    <w:rsid w:val="00B05777"/>
    <w:rsid w:val="00B0712C"/>
    <w:rsid w:val="00B11855"/>
    <w:rsid w:val="00B36CE0"/>
    <w:rsid w:val="00B51D96"/>
    <w:rsid w:val="00B8343A"/>
    <w:rsid w:val="00B90CFE"/>
    <w:rsid w:val="00B953DB"/>
    <w:rsid w:val="00BA1AB5"/>
    <w:rsid w:val="00BB295E"/>
    <w:rsid w:val="00BC04D7"/>
    <w:rsid w:val="00BE7F56"/>
    <w:rsid w:val="00BF579F"/>
    <w:rsid w:val="00BF6DEC"/>
    <w:rsid w:val="00C00534"/>
    <w:rsid w:val="00C03499"/>
    <w:rsid w:val="00C06D30"/>
    <w:rsid w:val="00C16F99"/>
    <w:rsid w:val="00C20DA9"/>
    <w:rsid w:val="00C2712C"/>
    <w:rsid w:val="00C3031C"/>
    <w:rsid w:val="00C530BF"/>
    <w:rsid w:val="00C627C9"/>
    <w:rsid w:val="00C70735"/>
    <w:rsid w:val="00C85325"/>
    <w:rsid w:val="00CA3D6E"/>
    <w:rsid w:val="00CB6608"/>
    <w:rsid w:val="00CC4ADC"/>
    <w:rsid w:val="00CD1C53"/>
    <w:rsid w:val="00CD2A67"/>
    <w:rsid w:val="00CE1482"/>
    <w:rsid w:val="00CE1F43"/>
    <w:rsid w:val="00CF3703"/>
    <w:rsid w:val="00D06196"/>
    <w:rsid w:val="00D06289"/>
    <w:rsid w:val="00D07762"/>
    <w:rsid w:val="00D14E18"/>
    <w:rsid w:val="00D17AD4"/>
    <w:rsid w:val="00D23093"/>
    <w:rsid w:val="00D25E02"/>
    <w:rsid w:val="00D30384"/>
    <w:rsid w:val="00D35830"/>
    <w:rsid w:val="00D45566"/>
    <w:rsid w:val="00D65942"/>
    <w:rsid w:val="00D67BC1"/>
    <w:rsid w:val="00D94CD8"/>
    <w:rsid w:val="00D95619"/>
    <w:rsid w:val="00DA094A"/>
    <w:rsid w:val="00DC3E3B"/>
    <w:rsid w:val="00DD574A"/>
    <w:rsid w:val="00DE0005"/>
    <w:rsid w:val="00DE5056"/>
    <w:rsid w:val="00DE612F"/>
    <w:rsid w:val="00DF4EB3"/>
    <w:rsid w:val="00DF5C49"/>
    <w:rsid w:val="00E0511E"/>
    <w:rsid w:val="00E0552F"/>
    <w:rsid w:val="00E10E4F"/>
    <w:rsid w:val="00E14BA2"/>
    <w:rsid w:val="00E20949"/>
    <w:rsid w:val="00E20BB9"/>
    <w:rsid w:val="00E234D8"/>
    <w:rsid w:val="00E26EEE"/>
    <w:rsid w:val="00E30EB9"/>
    <w:rsid w:val="00E40611"/>
    <w:rsid w:val="00E528CA"/>
    <w:rsid w:val="00E547CA"/>
    <w:rsid w:val="00E65F99"/>
    <w:rsid w:val="00E7448C"/>
    <w:rsid w:val="00E761B8"/>
    <w:rsid w:val="00E85EB9"/>
    <w:rsid w:val="00E8760F"/>
    <w:rsid w:val="00E879CD"/>
    <w:rsid w:val="00EA00A8"/>
    <w:rsid w:val="00EB00B6"/>
    <w:rsid w:val="00EB24E5"/>
    <w:rsid w:val="00EB6566"/>
    <w:rsid w:val="00EB7871"/>
    <w:rsid w:val="00EC4CDA"/>
    <w:rsid w:val="00ED0999"/>
    <w:rsid w:val="00EE1213"/>
    <w:rsid w:val="00EE3618"/>
    <w:rsid w:val="00EF0A3B"/>
    <w:rsid w:val="00EF5211"/>
    <w:rsid w:val="00F01987"/>
    <w:rsid w:val="00F131CB"/>
    <w:rsid w:val="00F13967"/>
    <w:rsid w:val="00F234AD"/>
    <w:rsid w:val="00F23594"/>
    <w:rsid w:val="00F241C5"/>
    <w:rsid w:val="00F278EE"/>
    <w:rsid w:val="00F525A3"/>
    <w:rsid w:val="00F629B2"/>
    <w:rsid w:val="00F65ACD"/>
    <w:rsid w:val="00F67EE3"/>
    <w:rsid w:val="00F7086B"/>
    <w:rsid w:val="00F83D72"/>
    <w:rsid w:val="00F931A1"/>
    <w:rsid w:val="00FB1DBD"/>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B007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0B007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89570622">
      <w:bodyDiv w:val="1"/>
      <w:marLeft w:val="0"/>
      <w:marRight w:val="0"/>
      <w:marTop w:val="0"/>
      <w:marBottom w:val="0"/>
      <w:divBdr>
        <w:top w:val="none" w:sz="0" w:space="0" w:color="auto"/>
        <w:left w:val="none" w:sz="0" w:space="0" w:color="auto"/>
        <w:bottom w:val="none" w:sz="0" w:space="0" w:color="auto"/>
        <w:right w:val="none" w:sz="0" w:space="0" w:color="auto"/>
      </w:divBdr>
    </w:div>
    <w:div w:id="787046970">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55475340">
      <w:bodyDiv w:val="1"/>
      <w:marLeft w:val="0"/>
      <w:marRight w:val="0"/>
      <w:marTop w:val="0"/>
      <w:marBottom w:val="0"/>
      <w:divBdr>
        <w:top w:val="none" w:sz="0" w:space="0" w:color="auto"/>
        <w:left w:val="none" w:sz="0" w:space="0" w:color="auto"/>
        <w:bottom w:val="none" w:sz="0" w:space="0" w:color="auto"/>
        <w:right w:val="none" w:sz="0" w:space="0" w:color="auto"/>
      </w:divBdr>
    </w:div>
    <w:div w:id="1703703387">
      <w:bodyDiv w:val="1"/>
      <w:marLeft w:val="0"/>
      <w:marRight w:val="0"/>
      <w:marTop w:val="0"/>
      <w:marBottom w:val="0"/>
      <w:divBdr>
        <w:top w:val="none" w:sz="0" w:space="0" w:color="auto"/>
        <w:left w:val="none" w:sz="0" w:space="0" w:color="auto"/>
        <w:bottom w:val="none" w:sz="0" w:space="0" w:color="auto"/>
        <w:right w:val="none" w:sz="0" w:space="0" w:color="auto"/>
      </w:divBdr>
    </w:div>
    <w:div w:id="208811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ProPublico.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ProPublico.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ProPublico.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ser\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0</TotalTime>
  <Pages>22</Pages>
  <Words>6951</Words>
  <Characters>44786</Characters>
  <Application>Microsoft Office Word</Application>
  <DocSecurity>0</DocSecurity>
  <Lines>373</Lines>
  <Paragraphs>103</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51634</CharactersWithSpaces>
  <SharedDoc>false</SharedDoc>
  <HLinks>
    <vt:vector size="24" baseType="variant">
      <vt:variant>
        <vt:i4>327682</vt:i4>
      </vt:variant>
      <vt:variant>
        <vt:i4>264</vt:i4>
      </vt:variant>
      <vt:variant>
        <vt:i4>0</vt:i4>
      </vt:variant>
      <vt:variant>
        <vt:i4>5</vt:i4>
      </vt:variant>
      <vt:variant>
        <vt:lpwstr>https://e-propublico.pl/</vt:lpwstr>
      </vt:variant>
      <vt:variant>
        <vt:lpwstr/>
      </vt:variant>
      <vt:variant>
        <vt:i4>327682</vt:i4>
      </vt:variant>
      <vt:variant>
        <vt:i4>261</vt:i4>
      </vt:variant>
      <vt:variant>
        <vt:i4>0</vt:i4>
      </vt:variant>
      <vt:variant>
        <vt:i4>5</vt:i4>
      </vt:variant>
      <vt:variant>
        <vt:lpwstr>https://e-propublico.pl/</vt:lpwstr>
      </vt:variant>
      <vt:variant>
        <vt:lpwstr/>
      </vt:variant>
      <vt:variant>
        <vt:i4>327682</vt:i4>
      </vt:variant>
      <vt:variant>
        <vt:i4>207</vt:i4>
      </vt:variant>
      <vt:variant>
        <vt:i4>0</vt:i4>
      </vt:variant>
      <vt:variant>
        <vt:i4>5</vt:i4>
      </vt:variant>
      <vt:variant>
        <vt:lpwstr>https://e-propublico.pl/</vt:lpwstr>
      </vt:variant>
      <vt:variant>
        <vt:lpwstr/>
      </vt:variant>
      <vt:variant>
        <vt:i4>327682</vt:i4>
      </vt:variant>
      <vt:variant>
        <vt:i4>198</vt:i4>
      </vt:variant>
      <vt:variant>
        <vt:i4>0</vt:i4>
      </vt:variant>
      <vt:variant>
        <vt:i4>5</vt:i4>
      </vt:variant>
      <vt:variant>
        <vt:lpwstr>https://e-propublico.pl/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user</dc:creator>
  <cp:keywords/>
  <cp:lastModifiedBy>user</cp:lastModifiedBy>
  <cp:revision>2</cp:revision>
  <cp:lastPrinted>2020-04-27T09:29:00Z</cp:lastPrinted>
  <dcterms:created xsi:type="dcterms:W3CDTF">2020-04-27T09:29:00Z</dcterms:created>
  <dcterms:modified xsi:type="dcterms:W3CDTF">2020-04-27T09:29:00Z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