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44" w:rsidRPr="00C23544" w:rsidRDefault="00C23544" w:rsidP="00C23544">
      <w:pPr>
        <w:suppressAutoHyphens/>
        <w:spacing w:before="280" w:after="280" w:line="240" w:lineRule="auto"/>
        <w:rPr>
          <w:rFonts w:ascii="Calibri" w:eastAsia="Times New Roman" w:hAnsi="Calibri" w:cs="Times New Roman"/>
          <w:b/>
          <w:lang w:eastAsia="ar-SA"/>
        </w:rPr>
      </w:pPr>
      <w:r w:rsidRPr="00C23544">
        <w:rPr>
          <w:rFonts w:ascii="Calibri" w:eastAsia="Times New Roman" w:hAnsi="Calibri" w:cs="Times New Roman"/>
          <w:b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lang w:eastAsia="ar-SA"/>
        </w:rPr>
        <w:t xml:space="preserve">                                                                                                 </w:t>
      </w:r>
      <w:r w:rsidR="009752D4">
        <w:rPr>
          <w:rFonts w:ascii="Calibri" w:eastAsia="Times New Roman" w:hAnsi="Calibri" w:cs="Times New Roman"/>
          <w:b/>
          <w:lang w:eastAsia="ar-SA"/>
        </w:rPr>
        <w:t xml:space="preserve">                 Załącznik nr 1</w:t>
      </w:r>
      <w:r>
        <w:rPr>
          <w:rFonts w:ascii="Calibri" w:eastAsia="Times New Roman" w:hAnsi="Calibri" w:cs="Times New Roman"/>
          <w:b/>
          <w:lang w:eastAsia="ar-SA"/>
        </w:rPr>
        <w:t>a</w:t>
      </w:r>
    </w:p>
    <w:p w:rsidR="00C23544" w:rsidRPr="00C23544" w:rsidRDefault="00C23544" w:rsidP="00C23544">
      <w:pPr>
        <w:suppressAutoHyphens/>
        <w:spacing w:before="280" w:after="280" w:line="240" w:lineRule="auto"/>
        <w:ind w:right="4536"/>
        <w:rPr>
          <w:rFonts w:ascii="Calibri" w:eastAsia="Times New Roman" w:hAnsi="Calibri" w:cs="Times New Roman"/>
          <w:lang w:eastAsia="ar-SA"/>
        </w:rPr>
      </w:pPr>
      <w:r w:rsidRPr="00C23544">
        <w:rPr>
          <w:rFonts w:ascii="Calibri" w:eastAsia="Times New Roman" w:hAnsi="Calibri" w:cs="Times New Roman"/>
          <w:lang w:eastAsia="ar-SA"/>
        </w:rPr>
        <w:t>....................................................................</w:t>
      </w:r>
      <w:r w:rsidRPr="00C23544">
        <w:rPr>
          <w:rFonts w:ascii="Calibri" w:eastAsia="Times New Roman" w:hAnsi="Calibri" w:cs="Times New Roman"/>
          <w:lang w:eastAsia="ar-SA"/>
        </w:rPr>
        <w:br/>
        <w:t>(Nazwa i adres wykonawcy)</w:t>
      </w:r>
    </w:p>
    <w:p w:rsidR="00C23544" w:rsidRPr="00C23544" w:rsidRDefault="00C23544" w:rsidP="00C23544">
      <w:pPr>
        <w:suppressAutoHyphens/>
        <w:spacing w:before="280" w:after="280" w:line="240" w:lineRule="auto"/>
        <w:jc w:val="right"/>
        <w:rPr>
          <w:rFonts w:ascii="Calibri" w:eastAsia="Times New Roman" w:hAnsi="Calibri" w:cs="Times New Roman"/>
          <w:lang w:eastAsia="ar-SA"/>
        </w:rPr>
      </w:pPr>
      <w:r w:rsidRPr="00C23544">
        <w:rPr>
          <w:rFonts w:ascii="Calibri" w:eastAsia="Times New Roman" w:hAnsi="Calibri" w:cs="Times New Roman"/>
          <w:lang w:eastAsia="ar-SA"/>
        </w:rPr>
        <w:t>...................................., d</w:t>
      </w:r>
      <w:r w:rsidR="009C245C">
        <w:rPr>
          <w:rFonts w:ascii="Calibri" w:eastAsia="Times New Roman" w:hAnsi="Calibri" w:cs="Times New Roman"/>
          <w:lang w:eastAsia="ar-SA"/>
        </w:rPr>
        <w:t>nia ....................... 2020</w:t>
      </w:r>
      <w:r w:rsidRPr="00C23544">
        <w:rPr>
          <w:rFonts w:ascii="Calibri" w:eastAsia="Times New Roman" w:hAnsi="Calibri" w:cs="Times New Roman"/>
          <w:lang w:eastAsia="ar-SA"/>
        </w:rPr>
        <w:t xml:space="preserve"> r.</w:t>
      </w:r>
    </w:p>
    <w:p w:rsidR="00C23544" w:rsidRPr="00C23544" w:rsidRDefault="00C23544" w:rsidP="00C23544">
      <w:pPr>
        <w:spacing w:before="100" w:beforeAutospacing="1" w:after="100" w:afterAutospacing="1"/>
        <w:jc w:val="center"/>
        <w:rPr>
          <w:rFonts w:ascii="Sylfaen" w:eastAsia="Times New Roman" w:hAnsi="Sylfaen" w:cs="Times New Roman"/>
          <w:lang w:eastAsia="pl-PL"/>
        </w:rPr>
      </w:pPr>
      <w:r w:rsidRPr="00C23544">
        <w:rPr>
          <w:rFonts w:ascii="Sylfaen" w:eastAsia="Times New Roman" w:hAnsi="Sylfaen" w:cs="Times New Roman"/>
          <w:b/>
          <w:sz w:val="20"/>
          <w:szCs w:val="24"/>
          <w:lang w:eastAsia="pl-PL"/>
        </w:rPr>
        <w:t>KOSZTORYS OFERTOWY</w:t>
      </w:r>
    </w:p>
    <w:p w:rsidR="00C23544" w:rsidRPr="00C23544" w:rsidRDefault="00C23544" w:rsidP="00C23544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eastAsia="pl-PL"/>
        </w:rPr>
      </w:pPr>
      <w:r w:rsidRPr="00C23544">
        <w:rPr>
          <w:rFonts w:ascii="Sylfaen" w:eastAsia="Times New Roman" w:hAnsi="Sylfaen" w:cs="Times New Roman"/>
          <w:b/>
          <w:lang w:eastAsia="pl-PL"/>
        </w:rPr>
        <w:t xml:space="preserve">Skarb Państwa - Państwowe Gospodarstwo Leśne Lasy Państwowe </w:t>
      </w:r>
      <w:r w:rsidRPr="00C23544">
        <w:rPr>
          <w:rFonts w:ascii="Sylfaen" w:eastAsia="Times New Roman" w:hAnsi="Sylfaen" w:cs="Times New Roman"/>
          <w:b/>
          <w:lang w:eastAsia="pl-PL"/>
        </w:rPr>
        <w:br/>
        <w:t>Nadleśnictwo</w:t>
      </w:r>
      <w:r w:rsidRPr="00C23544">
        <w:rPr>
          <w:rFonts w:ascii="Sylfaen" w:eastAsia="Times New Roman" w:hAnsi="Sylfaen" w:cs="Times New Roman"/>
          <w:b/>
          <w:lang w:eastAsia="pl-PL"/>
        </w:rPr>
        <w:tab/>
        <w:t xml:space="preserve">Głusko </w:t>
      </w:r>
    </w:p>
    <w:p w:rsidR="00C23544" w:rsidRPr="00C23544" w:rsidRDefault="00C23544" w:rsidP="00C23544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eastAsia="pl-PL"/>
        </w:rPr>
      </w:pPr>
      <w:r w:rsidRPr="00C23544">
        <w:rPr>
          <w:rFonts w:ascii="Sylfaen" w:eastAsia="Times New Roman" w:hAnsi="Sylfaen" w:cs="Times New Roman"/>
          <w:lang w:eastAsia="pl-PL"/>
        </w:rPr>
        <w:t>Odpowiadając n</w:t>
      </w:r>
      <w:r>
        <w:rPr>
          <w:rFonts w:ascii="Sylfaen" w:eastAsia="Times New Roman" w:hAnsi="Sylfaen" w:cs="Times New Roman"/>
          <w:lang w:eastAsia="pl-PL"/>
        </w:rPr>
        <w:t>a ogłoszen</w:t>
      </w:r>
      <w:r w:rsidR="00DE1EFC">
        <w:rPr>
          <w:rFonts w:ascii="Sylfaen" w:eastAsia="Times New Roman" w:hAnsi="Sylfaen" w:cs="Times New Roman"/>
          <w:lang w:eastAsia="pl-PL"/>
        </w:rPr>
        <w:t>ie w trybie przetargu nieograniczonego</w:t>
      </w:r>
      <w:r w:rsidRPr="00C23544">
        <w:rPr>
          <w:rFonts w:ascii="Sylfaen" w:eastAsia="Times New Roman" w:hAnsi="Sylfaen" w:cs="Times New Roman"/>
          <w:lang w:eastAsia="pl-PL"/>
        </w:rPr>
        <w:t xml:space="preserve"> pn.  „</w:t>
      </w:r>
      <w:r w:rsidR="00BA6232">
        <w:rPr>
          <w:rFonts w:ascii="Calibri" w:hAnsi="Calibri"/>
          <w:b/>
        </w:rPr>
        <w:t xml:space="preserve">Odbiór  i wywóz do utylizacji </w:t>
      </w:r>
      <w:r w:rsidR="009C245C">
        <w:rPr>
          <w:rFonts w:ascii="Calibri" w:hAnsi="Calibri"/>
          <w:b/>
        </w:rPr>
        <w:t xml:space="preserve">padłych dzików i </w:t>
      </w:r>
      <w:r w:rsidR="00BA6232">
        <w:rPr>
          <w:rFonts w:ascii="Calibri" w:hAnsi="Calibri"/>
          <w:b/>
        </w:rPr>
        <w:t>ubocznych produktów pochodzenia zwierzęcego z terenu administrowanego przez Nadleśnictwo Głusko</w:t>
      </w:r>
      <w:r w:rsidRPr="00C23544">
        <w:rPr>
          <w:rFonts w:ascii="Sylfaen" w:eastAsia="Times New Roman" w:hAnsi="Sylfaen" w:cs="Times New Roman"/>
          <w:lang w:eastAsia="pl-PL"/>
        </w:rPr>
        <w:t>” składamy niniejszym ofertę i oferujemy następujące</w:t>
      </w:r>
      <w:r>
        <w:rPr>
          <w:rFonts w:ascii="Sylfaen" w:eastAsia="Times New Roman" w:hAnsi="Sylfaen" w:cs="Times New Roman"/>
          <w:lang w:eastAsia="pl-PL"/>
        </w:rPr>
        <w:t xml:space="preserve"> stawki za wykonanie zamówienia</w:t>
      </w:r>
    </w:p>
    <w:tbl>
      <w:tblPr>
        <w:tblW w:w="15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795"/>
        <w:gridCol w:w="1440"/>
        <w:gridCol w:w="1080"/>
        <w:gridCol w:w="1385"/>
        <w:gridCol w:w="1593"/>
        <w:gridCol w:w="1225"/>
        <w:gridCol w:w="2019"/>
      </w:tblGrid>
      <w:tr w:rsidR="00C23544" w:rsidRPr="00C23544" w:rsidTr="007860B0">
        <w:trPr>
          <w:trHeight w:val="64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                 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jednostkowa netto w PLN 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Wartość całkowita netto w PLN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C23544" w:rsidRPr="00C23544" w:rsidRDefault="00C23544" w:rsidP="00C23544">
            <w:pPr>
              <w:spacing w:after="0" w:line="360" w:lineRule="auto"/>
              <w:ind w:hanging="430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 xml:space="preserve">Stawka </w:t>
            </w:r>
          </w:p>
          <w:p w:rsidR="00C23544" w:rsidRPr="00C23544" w:rsidRDefault="00C23544" w:rsidP="00C23544">
            <w:pPr>
              <w:spacing w:after="0" w:line="240" w:lineRule="auto"/>
              <w:ind w:left="1905" w:hanging="1905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Wartość całkowita</w:t>
            </w:r>
            <w:r w:rsidRPr="00C23544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br/>
              <w:t>brutto w PLN</w:t>
            </w:r>
          </w:p>
        </w:tc>
      </w:tr>
      <w:tr w:rsidR="00C23544" w:rsidRPr="00C23544" w:rsidTr="001A619A">
        <w:trPr>
          <w:trHeight w:val="48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6"/>
                <w:szCs w:val="6"/>
                <w:lang w:eastAsia="pl-PL"/>
              </w:rPr>
            </w:pPr>
          </w:p>
          <w:p w:rsidR="00C23544" w:rsidRPr="00C23544" w:rsidRDefault="001A619A" w:rsidP="001A619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 xml:space="preserve">Wywóz do utylizacji </w:t>
            </w:r>
            <w:r w:rsidRPr="001A619A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 w:bidi="pl-PL"/>
              </w:rPr>
              <w:t>produktów ubocznych pochodzenia zwierzęcego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44" w:rsidRPr="00C23544" w:rsidRDefault="001A619A" w:rsidP="001A619A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44" w:rsidRPr="00C23544" w:rsidRDefault="00FC72EB" w:rsidP="001A619A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544" w:rsidRPr="00C23544" w:rsidRDefault="00C23544" w:rsidP="00C235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3544" w:rsidRPr="00C23544" w:rsidTr="007860B0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6"/>
                <w:szCs w:val="6"/>
                <w:lang w:eastAsia="pl-PL"/>
              </w:rPr>
            </w:pPr>
          </w:p>
          <w:p w:rsidR="00C23544" w:rsidRPr="00C23544" w:rsidRDefault="00C23544" w:rsidP="00C23544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44" w:rsidRPr="00C23544" w:rsidRDefault="001A619A" w:rsidP="00C23544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Arial"/>
                <w:sz w:val="20"/>
                <w:lang w:eastAsia="pl-PL" w:bidi="pl-PL"/>
              </w:rPr>
              <w:t>Ilość odebranych produktów ubocznych pochodzenia zwierzęcego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 w:rsidRPr="00C2354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9C245C" w:rsidP="00C235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4D7486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44" w:rsidRPr="00C23544" w:rsidRDefault="00C23544" w:rsidP="00C235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4" w:rsidRPr="00C23544" w:rsidRDefault="00C23544" w:rsidP="00C235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3544" w:rsidRPr="00C23544" w:rsidTr="007860B0">
        <w:trPr>
          <w:trHeight w:val="605"/>
          <w:jc w:val="center"/>
        </w:trPr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544" w:rsidRPr="00C23544" w:rsidRDefault="00C23544" w:rsidP="00C2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eastAsia="Arial Unicode MS" w:hAnsi="Sylfae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544" w:rsidRPr="00C23544" w:rsidRDefault="00C23544" w:rsidP="00C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544" w:rsidRPr="00C23544" w:rsidRDefault="00C23544" w:rsidP="00C235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44" w:rsidRPr="00C23544" w:rsidRDefault="00C23544" w:rsidP="00C23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3544" w:rsidRPr="00C23544" w:rsidRDefault="00C23544" w:rsidP="00C23544">
      <w:pPr>
        <w:jc w:val="center"/>
        <w:rPr>
          <w:b/>
        </w:rPr>
      </w:pPr>
    </w:p>
    <w:p w:rsidR="00C23544" w:rsidRDefault="00C23544"/>
    <w:p w:rsidR="00C23544" w:rsidRPr="00C23544" w:rsidRDefault="00C23544" w:rsidP="00C23544">
      <w:pPr>
        <w:spacing w:before="20" w:after="20" w:line="240" w:lineRule="auto"/>
        <w:ind w:firstLine="5160"/>
        <w:jc w:val="center"/>
        <w:rPr>
          <w:rFonts w:ascii="Sylfaen" w:eastAsia="Times New Roman" w:hAnsi="Sylfaen" w:cs="Tahoma"/>
          <w:lang w:eastAsia="pl-PL"/>
        </w:rPr>
      </w:pPr>
      <w:r w:rsidRPr="00C23544">
        <w:rPr>
          <w:rFonts w:ascii="Sylfaen" w:eastAsia="Times New Roman" w:hAnsi="Sylfaen" w:cs="Tahoma"/>
          <w:i/>
          <w:iCs/>
          <w:lang w:eastAsia="pl-PL"/>
        </w:rPr>
        <w:t xml:space="preserve">                                                                              ________________________________</w:t>
      </w:r>
    </w:p>
    <w:p w:rsidR="00C23544" w:rsidRPr="00FC72EB" w:rsidRDefault="00C23544" w:rsidP="00FC72EB">
      <w:pPr>
        <w:spacing w:after="0" w:line="240" w:lineRule="auto"/>
        <w:ind w:left="5664" w:firstLine="708"/>
        <w:rPr>
          <w:rFonts w:ascii="Sylfaen" w:eastAsia="Times New Roman" w:hAnsi="Sylfaen" w:cs="Tahoma"/>
          <w:vertAlign w:val="superscript"/>
          <w:lang w:eastAsia="pl-PL"/>
        </w:rPr>
      </w:pPr>
      <w:r w:rsidRPr="00C23544">
        <w:rPr>
          <w:rFonts w:ascii="Sylfaen" w:eastAsia="Times New Roman" w:hAnsi="Sylfaen" w:cs="Tahoma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(podpis Wykonawcy)</w:t>
      </w:r>
      <w:bookmarkStart w:id="0" w:name="_GoBack"/>
      <w:bookmarkEnd w:id="0"/>
    </w:p>
    <w:sectPr w:rsidR="00C23544" w:rsidRPr="00FC72EB" w:rsidSect="00C23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44"/>
    <w:rsid w:val="001A619A"/>
    <w:rsid w:val="00376183"/>
    <w:rsid w:val="004D7486"/>
    <w:rsid w:val="009752D4"/>
    <w:rsid w:val="009C245C"/>
    <w:rsid w:val="00A54ED6"/>
    <w:rsid w:val="00BA6232"/>
    <w:rsid w:val="00C23544"/>
    <w:rsid w:val="00DE1EFC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Toporkiewicz Elżbieta</dc:creator>
  <cp:lastModifiedBy>Toporkiewicz Elżbieta</cp:lastModifiedBy>
  <cp:revision>5</cp:revision>
  <cp:lastPrinted>2020-04-22T05:45:00Z</cp:lastPrinted>
  <dcterms:created xsi:type="dcterms:W3CDTF">2019-05-16T11:20:00Z</dcterms:created>
  <dcterms:modified xsi:type="dcterms:W3CDTF">2020-04-22T05:45:00Z</dcterms:modified>
</cp:coreProperties>
</file>