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273" w:rsidRPr="00783273" w:rsidRDefault="00783273" w:rsidP="0078327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83273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783273" w:rsidRPr="00783273" w:rsidRDefault="00783273" w:rsidP="007832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532235-N-2020 z dnia 2020-04-17 r. </w:t>
      </w:r>
    </w:p>
    <w:p w:rsidR="00783273" w:rsidRPr="00783273" w:rsidRDefault="00783273" w:rsidP="007832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Wojewódzki w Poznaniu: Dzierżawa próżniowego procesora tkankowego dla Zakładu Patomorfologii Szpitala Wojewódzkiego w Poznaniu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 , 60-479  Poznań, woj. wielkopolskie, państwo Polska, tel. 61 8212 359, 61 8212 267, e-mail szpital@lutycka.pl, faks 61 8212 359, 61 8233 451.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www.lutycka.pl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832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www.lutycka.pl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SZPITAL WOJEWÓDZKI W POZNANIU Juraszów 7/19 60-479 Poznań Polska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Dzierżawa próżniowego procesora tkankowego dla Zakładu Patomorfologii Szpitala Wojewódzkiego w Poznaniu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SZW/DZP/9/2020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83273" w:rsidRPr="00783273" w:rsidRDefault="00783273" w:rsidP="007832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832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dzierżawa próżniowego procesora tkankowego dla Zakładu Patomorfologii Szpitala Wojewódzkiego w Poznaniu. Szczegółowy opis przedmiotu zamówienia zawarty jest opisie przedmiotu zamówienia stanowiący załącznik nr 4 do Specyfikacji. Na zasadach określonych we wzorze umowy stanowiącym załącznik nr 5 do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SIWZ.Zamawiający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 następujące wymagania odnośnie zatrudnienia przez Wykonawcę lub Podwykonawcę osób wykonujących wskazane przez Zamawiającego czynności w zakresie realizacji zamówienia na podstawie umowy o pracę, szczegółowe zapisy w SIWZ w pkt. 3.3.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832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7832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832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Określenie warunków: O udzielenie zamówienia publicznego mogą ubiegać się wykonawcy, którzy spełniają warunki, dotyczące sytuacji ekonomicznej lub finansowej. Ocena spełniania warunków udziału w postępowaniu będzie dokonana na zasadzie spełnia/nie spełnia.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Określenie warunków: O udzielenie zamówienia publicznego mogą ubiegać się wykonawcy, którzy spełniają warunki, dotyczące zdolności technicznej lub zawodowej. Ocena spełniania warunków udziału w postępowaniu będzie dokonana na zasadzie spełnia/nie spełnia.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niepodleganiu wykluczeniu oraz spełnianiu warunków udziału. Aktualne na dzień składania ofert oświadczenie Wykonawcy stanowiące wstępne potwierdzenie spełniania warunków udziału w postępowaniu oraz brak podstaw wykluczenia – załącznik nr 1 do SIWZ. Oświadczenie wykonawcy o przynależności albo braku przynależności do tej samej grupy kapitałowej, o której mowa w art. 24 ust. 1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 ustawy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 - załącznik nr 2 do SIWZ. Odpis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Informacja z Krajowego Rejestru Karnego w zakresie określonym w art. 24 ust. 1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13, 14 i 21 ustawy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wystawiona nie wcześniej niż 6 miesięcy przed upływem terminu składania ofert albo wniosków o dopuszczenie do udziału w postępowaniu. Oświadczenie wykonawcy o braku orzeczenia wobec niego tytułem środka zapobiegawczego zakazu ubiegania się o zamówienia publiczne.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Oświadczenie o zatrudnianiu osób na podstawie umowy o pracę – załącznik nr 6 do SIWZ.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katalogowe, opisy, fotografie, plany, projekty, rysunki, modele, wzory, programy komputerowe oraz inne podobne materiały, których autentyczność musi zostać poświadczona przez wykonawcę na żądanie zamawiającego. W celu wykazania spełnienia ww. warunku Zamawiający wymaga, aby przedłożyć: Dane katalogowe, materiały reklamowe, certyfikaty, karty charakterystyki itp. jednoznacznie potwierdzające parametry oferowanego przez Wykonawcę asortymentu i jego, co najmniej spełnienie lub przewyższanie wymagań określonych w załączniku do SIWZ – opisie przedmiotu zamówienia.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Pełnomocnictwo do podpisania oferty. 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13, 14 i 21 ustawy </w:t>
      </w:r>
      <w:proofErr w:type="spellStart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wystawiony nie wcześniej niż 6 miesięcy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W zakresie wskazanym w 8.4.1) i 8.4.2) – na zasadach w nich opisanych.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musi być zabezpieczona wadium w wysokości: 1 700.00 PLN (słownie: jeden tysiąc siedemset 00/100 PLN). Szczegółowe informacja zawarte są w SIWZ w pkt. 13.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832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"/>
        <w:gridCol w:w="1016"/>
      </w:tblGrid>
      <w:tr w:rsidR="00783273" w:rsidRPr="00783273" w:rsidTr="007832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273" w:rsidRPr="00783273" w:rsidRDefault="00783273" w:rsidP="00783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327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273" w:rsidRPr="00783273" w:rsidRDefault="00783273" w:rsidP="00783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327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83273" w:rsidRPr="00783273" w:rsidTr="007832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273" w:rsidRPr="00783273" w:rsidRDefault="00783273" w:rsidP="00783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327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273" w:rsidRPr="00783273" w:rsidRDefault="00783273" w:rsidP="00783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327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832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2020-04-27, godzina: 09:00,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2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2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83273" w:rsidRPr="00783273" w:rsidRDefault="00783273" w:rsidP="007832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2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83273" w:rsidRPr="00783273" w:rsidRDefault="00783273" w:rsidP="0078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83273" w:rsidRPr="00783273" w:rsidRDefault="00783273" w:rsidP="007832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83273" w:rsidRPr="00783273" w:rsidRDefault="00783273" w:rsidP="007832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783273" w:rsidRPr="00783273" w:rsidTr="007832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3273" w:rsidRPr="00783273" w:rsidRDefault="00783273" w:rsidP="00783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83273" w:rsidRPr="00783273" w:rsidRDefault="00783273" w:rsidP="0078327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83273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783273" w:rsidRPr="00783273" w:rsidRDefault="00783273" w:rsidP="0078327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83273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783273" w:rsidRPr="00783273" w:rsidRDefault="00783273" w:rsidP="0078327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83273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83273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47A0C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71449"/>
    <w:rsid w:val="00485ED1"/>
    <w:rsid w:val="00550B0C"/>
    <w:rsid w:val="00600341"/>
    <w:rsid w:val="006C433F"/>
    <w:rsid w:val="00783273"/>
    <w:rsid w:val="008655CC"/>
    <w:rsid w:val="00941C91"/>
    <w:rsid w:val="009D1CB8"/>
    <w:rsid w:val="00A74CD8"/>
    <w:rsid w:val="00B50F70"/>
    <w:rsid w:val="00B5399F"/>
    <w:rsid w:val="00B57B43"/>
    <w:rsid w:val="00BF6978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78327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78327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78327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783273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44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1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5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3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39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86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45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1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00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59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54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4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46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4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82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1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6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04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2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60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98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1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96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66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0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21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62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24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61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51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62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76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21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60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62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12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2818</Words>
  <Characters>16908</Characters>
  <Application>Microsoft Office Word</Application>
  <DocSecurity>0</DocSecurity>
  <Lines>140</Lines>
  <Paragraphs>39</Paragraphs>
  <ScaleCrop>false</ScaleCrop>
  <Company/>
  <LinksUpToDate>false</LinksUpToDate>
  <CharactersWithSpaces>19687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2020-04-17T10:45:00Z</dcterms:created>
  <dcterms:modified xsi:type="dcterms:W3CDTF">2020-04-17T10:45:00Z</dcterms:modified>
</cp:coreProperties>
</file>