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8F9AB" w14:textId="77777777" w:rsidR="00BD5150" w:rsidRPr="00795AD3" w:rsidRDefault="00BD5150" w:rsidP="00730F86">
      <w:pPr>
        <w:spacing w:after="40"/>
        <w:jc w:val="both"/>
        <w:rPr>
          <w:rFonts w:ascii="Arial Narrow" w:hAnsi="Arial Narrow" w:cs="Arial Narrow"/>
          <w:b/>
          <w:bCs/>
          <w:sz w:val="22"/>
          <w:szCs w:val="22"/>
          <w:u w:val="single"/>
        </w:rPr>
      </w:pPr>
      <w:bookmarkStart w:id="0" w:name="_GoBack"/>
      <w:bookmarkEnd w:id="0"/>
      <w:r w:rsidRPr="00795AD3">
        <w:rPr>
          <w:rFonts w:ascii="Arial Narrow" w:hAnsi="Arial Narrow" w:cs="Arial Narrow"/>
          <w:b/>
          <w:bCs/>
          <w:sz w:val="22"/>
          <w:szCs w:val="22"/>
          <w:u w:val="single"/>
        </w:rPr>
        <w:t>OPIS PRZEDMIOTU ZAMÓWIENIA</w:t>
      </w:r>
    </w:p>
    <w:p w14:paraId="2B3EFACD" w14:textId="77777777" w:rsidR="00BD5150" w:rsidRPr="00795AD3" w:rsidRDefault="00BD5150" w:rsidP="00730F86">
      <w:pPr>
        <w:numPr>
          <w:ilvl w:val="0"/>
          <w:numId w:val="5"/>
        </w:numPr>
        <w:spacing w:after="40"/>
        <w:jc w:val="both"/>
        <w:rPr>
          <w:rFonts w:ascii="Arial Narrow" w:hAnsi="Arial Narrow" w:cs="Arial Narrow"/>
          <w:b/>
          <w:bCs/>
          <w:sz w:val="22"/>
          <w:szCs w:val="22"/>
        </w:rPr>
      </w:pPr>
      <w:r w:rsidRPr="00795AD3">
        <w:rPr>
          <w:rFonts w:ascii="Arial Narrow" w:hAnsi="Arial Narrow" w:cs="Arial Narrow"/>
          <w:b/>
          <w:bCs/>
          <w:sz w:val="22"/>
          <w:szCs w:val="22"/>
        </w:rPr>
        <w:t>Posiłki</w:t>
      </w:r>
    </w:p>
    <w:p w14:paraId="2A28509B" w14:textId="77777777" w:rsidR="00BD5150" w:rsidRPr="00795AD3" w:rsidRDefault="00BD5150" w:rsidP="00730F86">
      <w:pPr>
        <w:numPr>
          <w:ilvl w:val="1"/>
          <w:numId w:val="5"/>
        </w:numPr>
        <w:spacing w:after="40"/>
        <w:jc w:val="both"/>
        <w:rPr>
          <w:rFonts w:ascii="Arial Narrow" w:hAnsi="Arial Narrow" w:cs="Arial Narrow"/>
          <w:b/>
          <w:bCs/>
          <w:sz w:val="22"/>
          <w:szCs w:val="22"/>
        </w:rPr>
      </w:pPr>
      <w:r w:rsidRPr="00795AD3">
        <w:rPr>
          <w:rFonts w:ascii="Arial Narrow" w:hAnsi="Arial Narrow" w:cs="Arial Narrow"/>
          <w:sz w:val="22"/>
          <w:szCs w:val="22"/>
        </w:rPr>
        <w:t xml:space="preserve">Przedmiotem </w:t>
      </w:r>
      <w:r w:rsidR="00CF0D3E" w:rsidRPr="00795AD3">
        <w:rPr>
          <w:rFonts w:ascii="Arial Narrow" w:hAnsi="Arial Narrow" w:cs="Arial Narrow"/>
          <w:sz w:val="22"/>
          <w:szCs w:val="22"/>
        </w:rPr>
        <w:t>zamówienia jest usługa żywieniowa</w:t>
      </w:r>
      <w:r w:rsidRPr="00795AD3">
        <w:rPr>
          <w:rFonts w:ascii="Arial Narrow" w:hAnsi="Arial Narrow" w:cs="Arial Narrow"/>
          <w:sz w:val="22"/>
          <w:szCs w:val="22"/>
        </w:rPr>
        <w:t xml:space="preserve"> - przygotowanie i dostawa całodziennego wyżywienia dla pacjentów szpitala z uwzględnieniem diet i kaloryczności oraz przygotowanie i dostawa posiłków regeneracyjnych</w:t>
      </w:r>
      <w:r w:rsidR="003A2261" w:rsidRPr="00795AD3">
        <w:rPr>
          <w:rFonts w:ascii="Arial Narrow" w:hAnsi="Arial Narrow" w:cs="Arial Narrow"/>
          <w:sz w:val="22"/>
          <w:szCs w:val="22"/>
        </w:rPr>
        <w:t xml:space="preserve"> dla pracowników,  z dostarczeniem wszystkich posiłków</w:t>
      </w:r>
      <w:r w:rsidRPr="00795AD3">
        <w:rPr>
          <w:rFonts w:ascii="Arial Narrow" w:hAnsi="Arial Narrow" w:cs="Arial Narrow"/>
          <w:sz w:val="22"/>
          <w:szCs w:val="22"/>
        </w:rPr>
        <w:t xml:space="preserve"> do wskazanego miejsca zwanego dalej „centralną dystrybucją”</w:t>
      </w:r>
    </w:p>
    <w:p w14:paraId="67A924BF" w14:textId="77777777" w:rsidR="00BD5150" w:rsidRPr="00795AD3" w:rsidRDefault="003F2E8B" w:rsidP="00730F86">
      <w:pPr>
        <w:numPr>
          <w:ilvl w:val="1"/>
          <w:numId w:val="5"/>
        </w:numPr>
        <w:spacing w:after="40"/>
        <w:jc w:val="both"/>
        <w:rPr>
          <w:rFonts w:ascii="Arial Narrow" w:hAnsi="Arial Narrow" w:cs="Arial Narrow"/>
          <w:b/>
          <w:bCs/>
          <w:sz w:val="22"/>
          <w:szCs w:val="22"/>
        </w:rPr>
      </w:pPr>
      <w:r w:rsidRPr="00795AD3">
        <w:rPr>
          <w:rFonts w:ascii="Arial Narrow" w:hAnsi="Arial Narrow" w:cs="Arial Narrow"/>
          <w:sz w:val="22"/>
          <w:szCs w:val="22"/>
        </w:rPr>
        <w:t>Narodowy Instytut Onkologii</w:t>
      </w:r>
      <w:r w:rsidR="00BD5150" w:rsidRPr="00795AD3">
        <w:rPr>
          <w:rFonts w:ascii="Arial Narrow" w:hAnsi="Arial Narrow" w:cs="Arial Narrow"/>
          <w:sz w:val="22"/>
          <w:szCs w:val="22"/>
        </w:rPr>
        <w:t xml:space="preserve"> im. M. Skłodowskiej-Curie Oddział w Krakowie (</w:t>
      </w:r>
      <w:r w:rsidR="00286FE5" w:rsidRPr="00795AD3">
        <w:rPr>
          <w:rFonts w:ascii="Arial Narrow" w:hAnsi="Arial Narrow" w:cs="Arial Narrow"/>
          <w:sz w:val="22"/>
          <w:szCs w:val="22"/>
        </w:rPr>
        <w:t xml:space="preserve">zwany dalej  NIO </w:t>
      </w:r>
      <w:r w:rsidR="00BD5150" w:rsidRPr="00795AD3">
        <w:rPr>
          <w:rFonts w:ascii="Arial Narrow" w:hAnsi="Arial Narrow" w:cs="Arial Narrow"/>
          <w:sz w:val="22"/>
          <w:szCs w:val="22"/>
        </w:rPr>
        <w:t>) zapewnia szacunkowo wyżywienie dla ok. 3 800 pacjentów  miesięcznie, co w rozbiciu na dzień wynosi po ok.120 do 140 osobodni. W okresach świątecznych (Boże Narodzenie, Wielkanoc) oraz przedłużonych weeken</w:t>
      </w:r>
      <w:r w:rsidR="00A37AA0" w:rsidRPr="00795AD3">
        <w:rPr>
          <w:rFonts w:ascii="Arial Narrow" w:hAnsi="Arial Narrow" w:cs="Arial Narrow"/>
          <w:sz w:val="22"/>
          <w:szCs w:val="22"/>
        </w:rPr>
        <w:t>dów ustanowionych przez Zamawiającego</w:t>
      </w:r>
      <w:r w:rsidR="00BD5150" w:rsidRPr="00795AD3">
        <w:rPr>
          <w:rFonts w:ascii="Arial Narrow" w:hAnsi="Arial Narrow" w:cs="Arial Narrow"/>
          <w:sz w:val="22"/>
          <w:szCs w:val="22"/>
        </w:rPr>
        <w:t>, ilość pacjentów żywionych wynosi od 10 do 50 osobodni.</w:t>
      </w:r>
      <w:r w:rsidR="00BD5150" w:rsidRPr="00795AD3">
        <w:rPr>
          <w:rFonts w:ascii="Arial Narrow" w:hAnsi="Arial Narrow" w:cs="Arial Narrow"/>
          <w:b/>
          <w:bCs/>
          <w:sz w:val="22"/>
          <w:szCs w:val="22"/>
        </w:rPr>
        <w:t xml:space="preserve"> </w:t>
      </w:r>
      <w:r w:rsidR="00BD5150" w:rsidRPr="00795AD3">
        <w:rPr>
          <w:rFonts w:ascii="Arial Narrow" w:hAnsi="Arial Narrow" w:cs="Arial Narrow"/>
          <w:sz w:val="22"/>
          <w:szCs w:val="22"/>
        </w:rPr>
        <w:t>W okresach porównywalnyc</w:t>
      </w:r>
      <w:r w:rsidR="003A2261" w:rsidRPr="00795AD3">
        <w:rPr>
          <w:rFonts w:ascii="Arial Narrow" w:hAnsi="Arial Narrow" w:cs="Arial Narrow"/>
          <w:sz w:val="22"/>
          <w:szCs w:val="22"/>
        </w:rPr>
        <w:t>h, biorąc pod uwagę średnią</w:t>
      </w:r>
      <w:r w:rsidR="00BD5150" w:rsidRPr="00795AD3">
        <w:rPr>
          <w:rFonts w:ascii="Arial Narrow" w:hAnsi="Arial Narrow" w:cs="Arial Narrow"/>
          <w:sz w:val="22"/>
          <w:szCs w:val="22"/>
        </w:rPr>
        <w:t xml:space="preserve"> ilość hospitalizowanych pacjen</w:t>
      </w:r>
      <w:r w:rsidR="007038E4" w:rsidRPr="00795AD3">
        <w:rPr>
          <w:rFonts w:ascii="Arial Narrow" w:hAnsi="Arial Narrow" w:cs="Arial Narrow"/>
          <w:sz w:val="22"/>
          <w:szCs w:val="22"/>
        </w:rPr>
        <w:t xml:space="preserve">tów, ilość  wynosić będzie  ok. 135000 </w:t>
      </w:r>
      <w:r w:rsidR="00BD5150" w:rsidRPr="00795AD3">
        <w:rPr>
          <w:rFonts w:ascii="Arial Narrow" w:hAnsi="Arial Narrow" w:cs="Arial Narrow"/>
          <w:sz w:val="22"/>
          <w:szCs w:val="22"/>
        </w:rPr>
        <w:t xml:space="preserve">osobodni  przez okres </w:t>
      </w:r>
      <w:r w:rsidR="00BD5150" w:rsidRPr="00795AD3">
        <w:rPr>
          <w:rFonts w:ascii="Arial Narrow" w:hAnsi="Arial Narrow" w:cs="Arial Narrow"/>
          <w:sz w:val="22"/>
          <w:szCs w:val="22"/>
        </w:rPr>
        <w:br/>
      </w:r>
      <w:r w:rsidR="00440C60" w:rsidRPr="00795AD3">
        <w:rPr>
          <w:rFonts w:ascii="Arial Narrow" w:hAnsi="Arial Narrow" w:cs="Arial Narrow"/>
          <w:sz w:val="22"/>
          <w:szCs w:val="22"/>
        </w:rPr>
        <w:t xml:space="preserve">36- </w:t>
      </w:r>
      <w:proofErr w:type="spellStart"/>
      <w:r w:rsidR="00440C60" w:rsidRPr="00795AD3">
        <w:rPr>
          <w:rFonts w:ascii="Arial Narrow" w:hAnsi="Arial Narrow" w:cs="Arial Narrow"/>
          <w:sz w:val="22"/>
          <w:szCs w:val="22"/>
        </w:rPr>
        <w:t>ciu</w:t>
      </w:r>
      <w:proofErr w:type="spellEnd"/>
      <w:r w:rsidR="00440C60" w:rsidRPr="00795AD3">
        <w:rPr>
          <w:rFonts w:ascii="Arial Narrow" w:hAnsi="Arial Narrow" w:cs="Arial Narrow"/>
          <w:sz w:val="22"/>
          <w:szCs w:val="22"/>
        </w:rPr>
        <w:t xml:space="preserve"> miesięcy od 29 maja 2020 do 28 maja 2023</w:t>
      </w:r>
    </w:p>
    <w:p w14:paraId="5EF39671" w14:textId="77777777" w:rsidR="00BD5150" w:rsidRPr="00795AD3" w:rsidRDefault="00BD5150" w:rsidP="00730F86">
      <w:pPr>
        <w:numPr>
          <w:ilvl w:val="1"/>
          <w:numId w:val="5"/>
        </w:numPr>
        <w:spacing w:after="40"/>
        <w:jc w:val="both"/>
        <w:rPr>
          <w:rFonts w:ascii="Arial Narrow" w:hAnsi="Arial Narrow" w:cs="Arial Narrow"/>
          <w:b/>
          <w:bCs/>
          <w:sz w:val="22"/>
          <w:szCs w:val="22"/>
        </w:rPr>
      </w:pPr>
      <w:r w:rsidRPr="00795AD3">
        <w:rPr>
          <w:rFonts w:ascii="Arial Narrow" w:hAnsi="Arial Narrow" w:cs="Arial Narrow"/>
          <w:sz w:val="22"/>
          <w:szCs w:val="22"/>
        </w:rPr>
        <w:t xml:space="preserve">Zamawiający wymaga ,aby Wykonawca w ofercie wycenił koszt wsadu do kotła nie mniej niż  </w:t>
      </w:r>
      <w:r w:rsidR="00245577" w:rsidRPr="00795AD3">
        <w:rPr>
          <w:rFonts w:ascii="Arial Narrow" w:hAnsi="Arial Narrow" w:cs="Arial Narrow"/>
          <w:sz w:val="22"/>
          <w:szCs w:val="22"/>
        </w:rPr>
        <w:t xml:space="preserve">13,61 </w:t>
      </w:r>
      <w:r w:rsidRPr="00795AD3">
        <w:rPr>
          <w:rFonts w:ascii="Arial Narrow" w:hAnsi="Arial Narrow" w:cs="Arial Narrow"/>
          <w:sz w:val="22"/>
          <w:szCs w:val="22"/>
        </w:rPr>
        <w:t xml:space="preserve">zł netto </w:t>
      </w:r>
    </w:p>
    <w:p w14:paraId="41DF4BD6" w14:textId="77777777" w:rsidR="00BD5150" w:rsidRPr="00795AD3" w:rsidRDefault="00BD5150" w:rsidP="00730F86">
      <w:pPr>
        <w:numPr>
          <w:ilvl w:val="1"/>
          <w:numId w:val="5"/>
        </w:numPr>
        <w:spacing w:after="40"/>
        <w:jc w:val="both"/>
        <w:rPr>
          <w:rFonts w:ascii="Arial Narrow" w:hAnsi="Arial Narrow" w:cs="Arial Narrow"/>
          <w:b/>
          <w:bCs/>
          <w:sz w:val="22"/>
          <w:szCs w:val="22"/>
        </w:rPr>
      </w:pPr>
      <w:r w:rsidRPr="00795AD3">
        <w:rPr>
          <w:rFonts w:ascii="Arial Narrow" w:hAnsi="Arial Narrow" w:cs="Arial Narrow"/>
          <w:sz w:val="22"/>
          <w:szCs w:val="22"/>
        </w:rPr>
        <w:t>Zamawiający wymaga, aby wykonawca w ofercie przedstawił  koszt 1 osobodnia  w zł. netto z podziałem na koszt           I śniadania w zł. netto, koszt</w:t>
      </w:r>
      <w:r w:rsidR="00A07322" w:rsidRPr="00795AD3">
        <w:rPr>
          <w:rFonts w:ascii="Arial Narrow" w:hAnsi="Arial Narrow" w:cs="Arial Narrow"/>
          <w:sz w:val="22"/>
          <w:szCs w:val="22"/>
        </w:rPr>
        <w:t xml:space="preserve"> </w:t>
      </w:r>
      <w:r w:rsidRPr="00795AD3">
        <w:rPr>
          <w:rFonts w:ascii="Arial Narrow" w:hAnsi="Arial Narrow" w:cs="Arial Narrow"/>
          <w:sz w:val="22"/>
          <w:szCs w:val="22"/>
        </w:rPr>
        <w:t xml:space="preserve"> obiadu w zł. netto , koszt kolacji w zł. netto.</w:t>
      </w:r>
    </w:p>
    <w:p w14:paraId="2E6D21F7" w14:textId="77777777" w:rsidR="00BD5150" w:rsidRPr="00795AD3" w:rsidRDefault="00BD5150" w:rsidP="00730F86">
      <w:pPr>
        <w:numPr>
          <w:ilvl w:val="1"/>
          <w:numId w:val="5"/>
        </w:numPr>
        <w:spacing w:after="40"/>
        <w:jc w:val="both"/>
        <w:rPr>
          <w:rFonts w:ascii="Arial Narrow" w:hAnsi="Arial Narrow" w:cs="Arial Narrow"/>
          <w:b/>
          <w:bCs/>
          <w:sz w:val="22"/>
          <w:szCs w:val="22"/>
        </w:rPr>
      </w:pPr>
      <w:r w:rsidRPr="00795AD3">
        <w:rPr>
          <w:rFonts w:ascii="Arial Narrow" w:hAnsi="Arial Narrow" w:cs="Arial Narrow"/>
          <w:sz w:val="22"/>
          <w:szCs w:val="22"/>
        </w:rPr>
        <w:t xml:space="preserve"> </w:t>
      </w:r>
      <w:r w:rsidR="007038E4" w:rsidRPr="00795AD3">
        <w:rPr>
          <w:rFonts w:ascii="Arial Narrow" w:hAnsi="Arial Narrow" w:cs="Arial Narrow"/>
          <w:sz w:val="22"/>
          <w:szCs w:val="22"/>
        </w:rPr>
        <w:t xml:space="preserve">Zamawiający </w:t>
      </w:r>
      <w:r w:rsidRPr="00795AD3">
        <w:rPr>
          <w:rFonts w:ascii="Arial Narrow" w:hAnsi="Arial Narrow" w:cs="Arial Narrow"/>
          <w:sz w:val="22"/>
          <w:szCs w:val="22"/>
        </w:rPr>
        <w:t>zapewnia szacunkowo w ok</w:t>
      </w:r>
      <w:r w:rsidR="007038E4" w:rsidRPr="00795AD3">
        <w:rPr>
          <w:rFonts w:ascii="Arial Narrow" w:hAnsi="Arial Narrow" w:cs="Arial Narrow"/>
          <w:sz w:val="22"/>
          <w:szCs w:val="22"/>
        </w:rPr>
        <w:t>resie ustawowym dla posiłków regeneracyjnych od 1 listopada 2020 do 31 marca 2021, od 1 listopada 2021 do 31 marca 2022, od 1 listopada 2022 do 31 marca 2023   2700 posiłków regeneracyjnych dla pracujących na zewnątrz budynku.</w:t>
      </w:r>
      <w:r w:rsidRPr="00795AD3">
        <w:rPr>
          <w:rFonts w:ascii="Arial Narrow" w:hAnsi="Arial Narrow" w:cs="Arial Narrow"/>
          <w:sz w:val="22"/>
          <w:szCs w:val="22"/>
        </w:rPr>
        <w:t xml:space="preserve"> i wymaga aby Wykonawca wycenił koszt tego posiłku na  nie mniej niż 7,50 zł netto.</w:t>
      </w:r>
    </w:p>
    <w:p w14:paraId="2BBCD6AD" w14:textId="77777777" w:rsidR="00BD5150" w:rsidRPr="00795AD3" w:rsidRDefault="00BD5150" w:rsidP="00730F86">
      <w:pPr>
        <w:numPr>
          <w:ilvl w:val="1"/>
          <w:numId w:val="5"/>
        </w:numPr>
        <w:spacing w:after="40"/>
        <w:jc w:val="both"/>
        <w:rPr>
          <w:rFonts w:ascii="Arial Narrow" w:hAnsi="Arial Narrow" w:cs="Arial Narrow"/>
          <w:b/>
          <w:bCs/>
          <w:sz w:val="22"/>
          <w:szCs w:val="22"/>
        </w:rPr>
      </w:pPr>
      <w:r w:rsidRPr="00795AD3">
        <w:rPr>
          <w:rFonts w:ascii="Arial Narrow" w:hAnsi="Arial Narrow" w:cs="Arial Narrow"/>
          <w:sz w:val="22"/>
          <w:szCs w:val="22"/>
        </w:rPr>
        <w:t xml:space="preserve">Instytut leczy pacjentów na terenie czterech oddziałów: </w:t>
      </w:r>
    </w:p>
    <w:p w14:paraId="06846B71" w14:textId="77777777" w:rsidR="00BD5150" w:rsidRPr="00795AD3" w:rsidRDefault="00BD5150" w:rsidP="00730F86">
      <w:pPr>
        <w:numPr>
          <w:ilvl w:val="0"/>
          <w:numId w:val="6"/>
        </w:numPr>
        <w:spacing w:after="40"/>
        <w:ind w:left="1508" w:hanging="357"/>
        <w:jc w:val="both"/>
        <w:rPr>
          <w:rFonts w:ascii="Arial Narrow" w:hAnsi="Arial Narrow" w:cs="Arial Narrow"/>
          <w:sz w:val="22"/>
          <w:szCs w:val="22"/>
        </w:rPr>
      </w:pPr>
      <w:r w:rsidRPr="00795AD3">
        <w:rPr>
          <w:rFonts w:ascii="Arial Narrow" w:hAnsi="Arial Narrow" w:cs="Arial Narrow"/>
          <w:sz w:val="22"/>
          <w:szCs w:val="22"/>
        </w:rPr>
        <w:t xml:space="preserve">Kliniki Chirurgii Onkologicznej, </w:t>
      </w:r>
    </w:p>
    <w:p w14:paraId="211A7132" w14:textId="77777777" w:rsidR="00BD5150" w:rsidRPr="00795AD3" w:rsidRDefault="00BD5150" w:rsidP="00730F86">
      <w:pPr>
        <w:numPr>
          <w:ilvl w:val="0"/>
          <w:numId w:val="6"/>
        </w:numPr>
        <w:spacing w:after="40"/>
        <w:ind w:left="1508" w:hanging="357"/>
        <w:jc w:val="both"/>
        <w:rPr>
          <w:rFonts w:ascii="Arial Narrow" w:hAnsi="Arial Narrow" w:cs="Arial Narrow"/>
          <w:sz w:val="22"/>
          <w:szCs w:val="22"/>
        </w:rPr>
      </w:pPr>
      <w:r w:rsidRPr="00795AD3">
        <w:rPr>
          <w:rFonts w:ascii="Arial Narrow" w:hAnsi="Arial Narrow" w:cs="Arial Narrow"/>
          <w:sz w:val="22"/>
          <w:szCs w:val="22"/>
        </w:rPr>
        <w:t xml:space="preserve">Kliniki Ginekologii Onkologicznej, </w:t>
      </w:r>
    </w:p>
    <w:p w14:paraId="0E7545E9" w14:textId="77777777" w:rsidR="00BD5150" w:rsidRPr="00795AD3" w:rsidRDefault="00BD5150" w:rsidP="00730F86">
      <w:pPr>
        <w:numPr>
          <w:ilvl w:val="0"/>
          <w:numId w:val="6"/>
        </w:numPr>
        <w:spacing w:after="40"/>
        <w:ind w:left="1508" w:hanging="357"/>
        <w:jc w:val="both"/>
        <w:rPr>
          <w:rFonts w:ascii="Arial Narrow" w:hAnsi="Arial Narrow" w:cs="Arial Narrow"/>
          <w:sz w:val="22"/>
          <w:szCs w:val="22"/>
        </w:rPr>
      </w:pPr>
      <w:r w:rsidRPr="00795AD3">
        <w:rPr>
          <w:rFonts w:ascii="Arial Narrow" w:hAnsi="Arial Narrow" w:cs="Arial Narrow"/>
          <w:sz w:val="22"/>
          <w:szCs w:val="22"/>
        </w:rPr>
        <w:t xml:space="preserve">Kliniki </w:t>
      </w:r>
      <w:r w:rsidR="002400BA" w:rsidRPr="00795AD3">
        <w:rPr>
          <w:rFonts w:ascii="Arial Narrow" w:hAnsi="Arial Narrow" w:cs="Arial Narrow"/>
          <w:sz w:val="22"/>
          <w:szCs w:val="22"/>
        </w:rPr>
        <w:t>Onkologii Klin</w:t>
      </w:r>
      <w:r w:rsidR="00A37AA0" w:rsidRPr="00795AD3">
        <w:rPr>
          <w:rFonts w:ascii="Arial Narrow" w:hAnsi="Arial Narrow" w:cs="Arial Narrow"/>
          <w:sz w:val="22"/>
          <w:szCs w:val="22"/>
        </w:rPr>
        <w:t>icznej</w:t>
      </w:r>
    </w:p>
    <w:p w14:paraId="4407BEB5" w14:textId="77777777" w:rsidR="00BD5150" w:rsidRPr="00795AD3" w:rsidRDefault="00245577" w:rsidP="00730F86">
      <w:pPr>
        <w:numPr>
          <w:ilvl w:val="0"/>
          <w:numId w:val="6"/>
        </w:numPr>
        <w:spacing w:after="40"/>
        <w:ind w:left="1508" w:hanging="357"/>
        <w:jc w:val="both"/>
        <w:rPr>
          <w:rFonts w:ascii="Arial Narrow" w:hAnsi="Arial Narrow" w:cs="Arial Narrow"/>
          <w:sz w:val="22"/>
          <w:szCs w:val="22"/>
        </w:rPr>
      </w:pPr>
      <w:r w:rsidRPr="00795AD3">
        <w:rPr>
          <w:rFonts w:ascii="Arial Narrow" w:hAnsi="Arial Narrow" w:cs="Arial Narrow"/>
          <w:sz w:val="22"/>
          <w:szCs w:val="22"/>
        </w:rPr>
        <w:t>Kliniki Radioterapii</w:t>
      </w:r>
      <w:r w:rsidR="00BD5150" w:rsidRPr="00795AD3">
        <w:rPr>
          <w:rFonts w:ascii="Arial Narrow" w:hAnsi="Arial Narrow" w:cs="Arial Narrow"/>
          <w:sz w:val="22"/>
          <w:szCs w:val="22"/>
        </w:rPr>
        <w:t xml:space="preserve"> (na którą składa się </w:t>
      </w:r>
      <w:proofErr w:type="spellStart"/>
      <w:r w:rsidR="00BD5150" w:rsidRPr="00795AD3">
        <w:rPr>
          <w:rFonts w:ascii="Arial Narrow" w:hAnsi="Arial Narrow" w:cs="Arial Narrow"/>
          <w:sz w:val="22"/>
          <w:szCs w:val="22"/>
        </w:rPr>
        <w:t>odc</w:t>
      </w:r>
      <w:proofErr w:type="spellEnd"/>
      <w:r w:rsidR="00BD5150" w:rsidRPr="00795AD3">
        <w:rPr>
          <w:rFonts w:ascii="Arial Narrow" w:hAnsi="Arial Narrow" w:cs="Arial Narrow"/>
          <w:sz w:val="22"/>
          <w:szCs w:val="22"/>
        </w:rPr>
        <w:t xml:space="preserve"> I+ </w:t>
      </w:r>
      <w:proofErr w:type="spellStart"/>
      <w:r w:rsidR="00BD5150" w:rsidRPr="00795AD3">
        <w:rPr>
          <w:rFonts w:ascii="Arial Narrow" w:hAnsi="Arial Narrow" w:cs="Arial Narrow"/>
          <w:sz w:val="22"/>
          <w:szCs w:val="22"/>
        </w:rPr>
        <w:t>odc</w:t>
      </w:r>
      <w:proofErr w:type="spellEnd"/>
      <w:r w:rsidR="00BD5150" w:rsidRPr="00795AD3">
        <w:rPr>
          <w:rFonts w:ascii="Arial Narrow" w:hAnsi="Arial Narrow" w:cs="Arial Narrow"/>
          <w:sz w:val="22"/>
          <w:szCs w:val="22"/>
        </w:rPr>
        <w:t xml:space="preserve"> II+ </w:t>
      </w:r>
      <w:proofErr w:type="spellStart"/>
      <w:r w:rsidR="00BD5150" w:rsidRPr="00795AD3">
        <w:rPr>
          <w:rFonts w:ascii="Arial Narrow" w:hAnsi="Arial Narrow" w:cs="Arial Narrow"/>
          <w:sz w:val="22"/>
          <w:szCs w:val="22"/>
        </w:rPr>
        <w:t>odc</w:t>
      </w:r>
      <w:proofErr w:type="spellEnd"/>
      <w:r w:rsidR="00BD5150" w:rsidRPr="00795AD3">
        <w:rPr>
          <w:rFonts w:ascii="Arial Narrow" w:hAnsi="Arial Narrow" w:cs="Arial Narrow"/>
          <w:sz w:val="22"/>
          <w:szCs w:val="22"/>
        </w:rPr>
        <w:t xml:space="preserve"> III</w:t>
      </w:r>
      <w:r w:rsidR="003F2E8B" w:rsidRPr="00795AD3">
        <w:rPr>
          <w:rFonts w:ascii="Arial Narrow" w:hAnsi="Arial Narrow" w:cs="Arial Narrow"/>
          <w:sz w:val="22"/>
          <w:szCs w:val="22"/>
        </w:rPr>
        <w:t xml:space="preserve"> </w:t>
      </w:r>
      <w:r w:rsidR="00BD5150" w:rsidRPr="00795AD3">
        <w:rPr>
          <w:rFonts w:ascii="Arial Narrow" w:hAnsi="Arial Narrow" w:cs="Arial Narrow"/>
          <w:sz w:val="22"/>
          <w:szCs w:val="22"/>
        </w:rPr>
        <w:t>)</w:t>
      </w:r>
    </w:p>
    <w:p w14:paraId="782BEF08"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Średnia roczna ilość posiłków z rozbiciem na poszczególne diety wynosi: </w:t>
      </w:r>
    </w:p>
    <w:tbl>
      <w:tblPr>
        <w:tblW w:w="0" w:type="auto"/>
        <w:tblInd w:w="-106" w:type="dxa"/>
        <w:tblLook w:val="00A0" w:firstRow="1" w:lastRow="0" w:firstColumn="1" w:lastColumn="0" w:noHBand="0" w:noVBand="0"/>
      </w:tblPr>
      <w:tblGrid>
        <w:gridCol w:w="2433"/>
        <w:gridCol w:w="709"/>
      </w:tblGrid>
      <w:tr w:rsidR="00BD5150" w:rsidRPr="00795AD3" w14:paraId="00219CA2" w14:textId="77777777">
        <w:tc>
          <w:tcPr>
            <w:tcW w:w="2433" w:type="dxa"/>
          </w:tcPr>
          <w:p w14:paraId="487DF879"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normalna</w:t>
            </w:r>
          </w:p>
        </w:tc>
        <w:tc>
          <w:tcPr>
            <w:tcW w:w="709" w:type="dxa"/>
          </w:tcPr>
          <w:p w14:paraId="23B20975"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66%</w:t>
            </w:r>
          </w:p>
        </w:tc>
      </w:tr>
      <w:tr w:rsidR="00BD5150" w:rsidRPr="00795AD3" w14:paraId="577981B5" w14:textId="77777777">
        <w:tc>
          <w:tcPr>
            <w:tcW w:w="2433" w:type="dxa"/>
          </w:tcPr>
          <w:p w14:paraId="24829F23"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wątrobowa</w:t>
            </w:r>
          </w:p>
        </w:tc>
        <w:tc>
          <w:tcPr>
            <w:tcW w:w="709" w:type="dxa"/>
          </w:tcPr>
          <w:p w14:paraId="421FC29B"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15%</w:t>
            </w:r>
          </w:p>
        </w:tc>
      </w:tr>
      <w:tr w:rsidR="00BD5150" w:rsidRPr="00795AD3" w14:paraId="5070B0C2" w14:textId="77777777">
        <w:tc>
          <w:tcPr>
            <w:tcW w:w="2433" w:type="dxa"/>
          </w:tcPr>
          <w:p w14:paraId="6B71EEF1"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cukrzycowa</w:t>
            </w:r>
          </w:p>
        </w:tc>
        <w:tc>
          <w:tcPr>
            <w:tcW w:w="709" w:type="dxa"/>
          </w:tcPr>
          <w:p w14:paraId="0CE88CDD"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10%</w:t>
            </w:r>
          </w:p>
        </w:tc>
      </w:tr>
      <w:tr w:rsidR="00BD5150" w:rsidRPr="00795AD3" w14:paraId="4FC68085" w14:textId="77777777">
        <w:tc>
          <w:tcPr>
            <w:tcW w:w="2433" w:type="dxa"/>
          </w:tcPr>
          <w:p w14:paraId="0E39DE58"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żołądkowa</w:t>
            </w:r>
          </w:p>
        </w:tc>
        <w:tc>
          <w:tcPr>
            <w:tcW w:w="709" w:type="dxa"/>
          </w:tcPr>
          <w:p w14:paraId="5D137D9B"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5%</w:t>
            </w:r>
          </w:p>
        </w:tc>
      </w:tr>
      <w:tr w:rsidR="00BD5150" w:rsidRPr="00795AD3" w14:paraId="798F7677" w14:textId="77777777">
        <w:tc>
          <w:tcPr>
            <w:tcW w:w="2433" w:type="dxa"/>
          </w:tcPr>
          <w:p w14:paraId="0D3D46A9"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płynno-odżywcza</w:t>
            </w:r>
          </w:p>
        </w:tc>
        <w:tc>
          <w:tcPr>
            <w:tcW w:w="709" w:type="dxa"/>
          </w:tcPr>
          <w:p w14:paraId="02CC7ACB"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1%</w:t>
            </w:r>
          </w:p>
        </w:tc>
      </w:tr>
      <w:tr w:rsidR="00BD5150" w:rsidRPr="00795AD3" w14:paraId="2EBD4013" w14:textId="77777777">
        <w:tc>
          <w:tcPr>
            <w:tcW w:w="2433" w:type="dxa"/>
          </w:tcPr>
          <w:p w14:paraId="0FC0A055"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kleikowa</w:t>
            </w:r>
          </w:p>
        </w:tc>
        <w:tc>
          <w:tcPr>
            <w:tcW w:w="709" w:type="dxa"/>
          </w:tcPr>
          <w:p w14:paraId="6BD3930D"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 xml:space="preserve">1% </w:t>
            </w:r>
          </w:p>
        </w:tc>
      </w:tr>
      <w:tr w:rsidR="00BD5150" w:rsidRPr="00795AD3" w14:paraId="532CE30E" w14:textId="77777777">
        <w:tc>
          <w:tcPr>
            <w:tcW w:w="2433" w:type="dxa"/>
          </w:tcPr>
          <w:p w14:paraId="2D4FF78A" w14:textId="77777777" w:rsidR="00BD5150" w:rsidRPr="00795AD3" w:rsidRDefault="00BD5150" w:rsidP="00F17E41">
            <w:pPr>
              <w:numPr>
                <w:ilvl w:val="0"/>
                <w:numId w:val="7"/>
              </w:numPr>
              <w:tabs>
                <w:tab w:val="left" w:pos="341"/>
              </w:tabs>
              <w:spacing w:after="40"/>
              <w:ind w:left="57" w:firstLine="0"/>
              <w:jc w:val="both"/>
              <w:rPr>
                <w:rFonts w:ascii="Arial Narrow" w:hAnsi="Arial Narrow" w:cs="Arial Narrow"/>
              </w:rPr>
            </w:pPr>
            <w:r w:rsidRPr="00795AD3">
              <w:rPr>
                <w:rFonts w:ascii="Arial Narrow" w:hAnsi="Arial Narrow" w:cs="Arial Narrow"/>
                <w:sz w:val="22"/>
                <w:szCs w:val="22"/>
              </w:rPr>
              <w:t>Dieta indywidualna</w:t>
            </w:r>
          </w:p>
        </w:tc>
        <w:tc>
          <w:tcPr>
            <w:tcW w:w="709" w:type="dxa"/>
          </w:tcPr>
          <w:p w14:paraId="6FD82C6A" w14:textId="77777777" w:rsidR="00BD5150" w:rsidRPr="00795AD3" w:rsidRDefault="00BD5150" w:rsidP="00F17E41">
            <w:pPr>
              <w:spacing w:after="40"/>
              <w:ind w:left="34"/>
              <w:jc w:val="right"/>
              <w:rPr>
                <w:rFonts w:ascii="Arial Narrow" w:hAnsi="Arial Narrow" w:cs="Arial Narrow"/>
              </w:rPr>
            </w:pPr>
            <w:r w:rsidRPr="00795AD3">
              <w:rPr>
                <w:rFonts w:ascii="Arial Narrow" w:hAnsi="Arial Narrow" w:cs="Arial Narrow"/>
                <w:sz w:val="22"/>
                <w:szCs w:val="22"/>
              </w:rPr>
              <w:t>2%</w:t>
            </w:r>
          </w:p>
        </w:tc>
      </w:tr>
    </w:tbl>
    <w:p w14:paraId="7C0F765C"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b/>
          <w:bCs/>
          <w:sz w:val="22"/>
          <w:szCs w:val="22"/>
        </w:rPr>
        <w:t>Dieta normalna</w:t>
      </w:r>
      <w:r w:rsidRPr="00795AD3">
        <w:rPr>
          <w:rFonts w:ascii="Arial Narrow" w:hAnsi="Arial Narrow" w:cs="Arial Narrow"/>
          <w:sz w:val="22"/>
          <w:szCs w:val="22"/>
        </w:rPr>
        <w:t xml:space="preserve"> (ok. 2/3 ilości posiłków) stanowi podstawę do planowania diet leczniczych. Wymaga 3 posiłków dziennie. Modyfikacja diet leczniczych powinna dotyczyć potraw takich jak: zupa obiadowa, mięso obiadowe, jarzyna obiadowa .Dla wszystkich pacjentów zgodnie z zaleceniem lekarza, powinny być zaplanowane </w:t>
      </w:r>
      <w:r w:rsidRPr="00795AD3">
        <w:rPr>
          <w:rFonts w:ascii="Arial Narrow" w:hAnsi="Arial Narrow" w:cs="Arial Narrow"/>
          <w:sz w:val="22"/>
          <w:szCs w:val="22"/>
        </w:rPr>
        <w:br/>
        <w:t xml:space="preserve">i dostarczone: nie więcej niż dwie zupy obiadowe (normalna i dietetyczna) nie więcej niż dwa mięsa  (normalne </w:t>
      </w:r>
      <w:r w:rsidRPr="00795AD3">
        <w:rPr>
          <w:rFonts w:ascii="Arial Narrow" w:hAnsi="Arial Narrow" w:cs="Arial Narrow"/>
          <w:sz w:val="22"/>
          <w:szCs w:val="22"/>
        </w:rPr>
        <w:br/>
        <w:t>i dietetyczne) nie więcej niż dwie jarzyny (normalna i dietetyczna). W sytuacji, kiedy zaplanowany posiłek jest uniwersalny dla każdej diety, Zamawiający przyjmie taką dostawę wcześniej akceptując  jadłospis dekadowy zgodnie z pkt 4 Obowiązki Wykonawcy. W przypadkach dużego zróżnicowania diet np. indywidualnych, Zamawiający zleci wykonanie takiego posiłku, zgodnie z zaleceniem lekarza i zasadami dietetyki. W takiej sytuacji, zupy obiad</w:t>
      </w:r>
      <w:r w:rsidR="000E4014" w:rsidRPr="00795AD3">
        <w:rPr>
          <w:rFonts w:ascii="Arial Narrow" w:hAnsi="Arial Narrow" w:cs="Arial Narrow"/>
          <w:sz w:val="22"/>
          <w:szCs w:val="22"/>
        </w:rPr>
        <w:t>owe oraz II-gie danie obiadowe</w:t>
      </w:r>
      <w:r w:rsidRPr="00795AD3">
        <w:rPr>
          <w:rFonts w:ascii="Arial Narrow" w:hAnsi="Arial Narrow" w:cs="Arial Narrow"/>
          <w:sz w:val="22"/>
          <w:szCs w:val="22"/>
        </w:rPr>
        <w:t xml:space="preserve"> będą dostarczone  w większej ilości niż dwa rodzaje.</w:t>
      </w:r>
    </w:p>
    <w:p w14:paraId="783CA54C"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b/>
          <w:bCs/>
          <w:sz w:val="22"/>
          <w:szCs w:val="22"/>
        </w:rPr>
        <w:t xml:space="preserve">Dieta cukrzycowa </w:t>
      </w:r>
      <w:r w:rsidRPr="00795AD3">
        <w:rPr>
          <w:rFonts w:ascii="Arial Narrow" w:hAnsi="Arial Narrow" w:cs="Arial Narrow"/>
          <w:sz w:val="22"/>
          <w:szCs w:val="22"/>
        </w:rPr>
        <w:t xml:space="preserve">wymaga 5 posiłków dziennie. W szczególnych przypadkach diety cukrzycowej - </w:t>
      </w:r>
      <w:proofErr w:type="spellStart"/>
      <w:r w:rsidRPr="00795AD3">
        <w:rPr>
          <w:rFonts w:ascii="Arial Narrow" w:hAnsi="Arial Narrow" w:cs="Arial Narrow"/>
          <w:sz w:val="22"/>
          <w:szCs w:val="22"/>
        </w:rPr>
        <w:t>insulinozależnej</w:t>
      </w:r>
      <w:proofErr w:type="spellEnd"/>
      <w:r w:rsidRPr="00795AD3">
        <w:rPr>
          <w:rFonts w:ascii="Arial Narrow" w:hAnsi="Arial Narrow" w:cs="Arial Narrow"/>
          <w:sz w:val="22"/>
          <w:szCs w:val="22"/>
        </w:rPr>
        <w:t>, dieta składa się z 6-go posiłku  tzw. posiłku nocnego. II śniadanie, podwieczorek i posiłek nocny to posiłek białkowo-węglowodanowy z dodatkiem warzyw - kanapka z pieczywa razowego z dodatkiem masła, sera( żółtego lub białego lub topionego lub typu fromage) wędliny lub jajka gotowanego oraz warzyw .</w:t>
      </w:r>
    </w:p>
    <w:p w14:paraId="499E5ACE"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b/>
          <w:bCs/>
          <w:sz w:val="22"/>
          <w:szCs w:val="22"/>
        </w:rPr>
        <w:t xml:space="preserve">Dieta płynno-odżywczych </w:t>
      </w:r>
      <w:r w:rsidRPr="00795AD3">
        <w:rPr>
          <w:rFonts w:ascii="Arial Narrow" w:hAnsi="Arial Narrow" w:cs="Arial Narrow"/>
          <w:sz w:val="22"/>
          <w:szCs w:val="22"/>
        </w:rPr>
        <w:t xml:space="preserve">wymaga 5 posiłków dziennie gdzie II śniadanie  oraz podwieczorek należy traktować jako dodatki białkowe płynne zgodnie z </w:t>
      </w:r>
      <w:r w:rsidRPr="00795AD3">
        <w:rPr>
          <w:rFonts w:ascii="Arial Narrow" w:hAnsi="Arial Narrow" w:cs="Arial Narrow"/>
          <w:b/>
          <w:bCs/>
          <w:sz w:val="22"/>
          <w:szCs w:val="22"/>
        </w:rPr>
        <w:t>Załącznikiem nr 1. Dodatki Białkowe</w:t>
      </w:r>
      <w:r w:rsidRPr="00795AD3">
        <w:rPr>
          <w:rFonts w:ascii="Arial Narrow" w:hAnsi="Arial Narrow" w:cs="Arial Narrow"/>
          <w:sz w:val="22"/>
          <w:szCs w:val="22"/>
        </w:rPr>
        <w:t>.</w:t>
      </w:r>
    </w:p>
    <w:p w14:paraId="5B0E76F6"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Do śniadania należy przewidzieć zawsze </w:t>
      </w:r>
      <w:r w:rsidR="00FF5473" w:rsidRPr="00795AD3">
        <w:rPr>
          <w:rFonts w:ascii="Arial Narrow" w:hAnsi="Arial Narrow" w:cs="Arial Narrow"/>
          <w:sz w:val="22"/>
          <w:szCs w:val="22"/>
        </w:rPr>
        <w:t>:</w:t>
      </w:r>
    </w:p>
    <w:p w14:paraId="54F6AB4F" w14:textId="77777777" w:rsidR="00BD5150" w:rsidRPr="00795AD3" w:rsidRDefault="00CF0D3E" w:rsidP="00730F86">
      <w:pPr>
        <w:numPr>
          <w:ilvl w:val="0"/>
          <w:numId w:val="8"/>
        </w:numPr>
        <w:spacing w:after="40"/>
        <w:jc w:val="both"/>
        <w:rPr>
          <w:rFonts w:ascii="Arial Narrow" w:hAnsi="Arial Narrow" w:cs="Arial Narrow"/>
          <w:sz w:val="22"/>
          <w:szCs w:val="22"/>
        </w:rPr>
      </w:pPr>
      <w:r w:rsidRPr="00795AD3">
        <w:rPr>
          <w:rFonts w:ascii="Arial Narrow" w:hAnsi="Arial Narrow" w:cs="Arial Narrow"/>
          <w:sz w:val="22"/>
          <w:szCs w:val="22"/>
        </w:rPr>
        <w:t>n</w:t>
      </w:r>
      <w:r w:rsidR="00FF5473" w:rsidRPr="00795AD3">
        <w:rPr>
          <w:rFonts w:ascii="Arial Narrow" w:hAnsi="Arial Narrow" w:cs="Arial Narrow"/>
          <w:sz w:val="22"/>
          <w:szCs w:val="22"/>
        </w:rPr>
        <w:t>apój mleczny słodzony</w:t>
      </w:r>
      <w:r w:rsidR="00BD5150" w:rsidRPr="00795AD3">
        <w:rPr>
          <w:rFonts w:ascii="Arial Narrow" w:hAnsi="Arial Narrow" w:cs="Arial Narrow"/>
          <w:sz w:val="22"/>
          <w:szCs w:val="22"/>
        </w:rPr>
        <w:t xml:space="preserve">: kawę z mlekiem lub kakao z mlekiem, </w:t>
      </w:r>
    </w:p>
    <w:p w14:paraId="1616DDC7" w14:textId="77777777" w:rsidR="00BD5150" w:rsidRPr="00795AD3" w:rsidRDefault="00BD5150" w:rsidP="00730F86">
      <w:pPr>
        <w:numPr>
          <w:ilvl w:val="0"/>
          <w:numId w:val="8"/>
        </w:numPr>
        <w:spacing w:after="40"/>
        <w:jc w:val="both"/>
        <w:rPr>
          <w:rFonts w:ascii="Arial Narrow" w:hAnsi="Arial Narrow" w:cs="Arial Narrow"/>
          <w:sz w:val="22"/>
          <w:szCs w:val="22"/>
        </w:rPr>
      </w:pPr>
      <w:r w:rsidRPr="00795AD3">
        <w:rPr>
          <w:rFonts w:ascii="Arial Narrow" w:hAnsi="Arial Narrow" w:cs="Arial Narrow"/>
          <w:sz w:val="22"/>
          <w:szCs w:val="22"/>
        </w:rPr>
        <w:t>napój niesłodzony mleczny</w:t>
      </w:r>
      <w:r w:rsidR="00FF5473" w:rsidRPr="00795AD3">
        <w:rPr>
          <w:rFonts w:ascii="Arial Narrow" w:hAnsi="Arial Narrow" w:cs="Arial Narrow"/>
          <w:sz w:val="22"/>
          <w:szCs w:val="22"/>
        </w:rPr>
        <w:t>:</w:t>
      </w:r>
      <w:r w:rsidRPr="00795AD3">
        <w:rPr>
          <w:rFonts w:ascii="Arial Narrow" w:hAnsi="Arial Narrow" w:cs="Arial Narrow"/>
          <w:sz w:val="22"/>
          <w:szCs w:val="22"/>
        </w:rPr>
        <w:t xml:space="preserve"> </w:t>
      </w:r>
      <w:r w:rsidR="00FF5473" w:rsidRPr="00795AD3">
        <w:rPr>
          <w:rFonts w:ascii="Arial Narrow" w:hAnsi="Arial Narrow" w:cs="Arial Narrow"/>
          <w:sz w:val="22"/>
          <w:szCs w:val="22"/>
        </w:rPr>
        <w:t>kawę</w:t>
      </w:r>
      <w:r w:rsidR="00CF0D3E" w:rsidRPr="00795AD3">
        <w:rPr>
          <w:rFonts w:ascii="Arial Narrow" w:hAnsi="Arial Narrow" w:cs="Arial Narrow"/>
          <w:sz w:val="22"/>
          <w:szCs w:val="22"/>
        </w:rPr>
        <w:t xml:space="preserve"> z mlekiem lub kakao z mlekiem </w:t>
      </w:r>
      <w:r w:rsidR="00FF5473" w:rsidRPr="00795AD3">
        <w:rPr>
          <w:rFonts w:ascii="Arial Narrow" w:hAnsi="Arial Narrow" w:cs="Arial Narrow"/>
          <w:sz w:val="22"/>
          <w:szCs w:val="22"/>
        </w:rPr>
        <w:t>w ilości stosownej do ilości diet cukrzycowych</w:t>
      </w:r>
    </w:p>
    <w:p w14:paraId="0646DA3D" w14:textId="77777777" w:rsidR="00BD5150" w:rsidRPr="00795AD3" w:rsidRDefault="00BD5150" w:rsidP="00730F86">
      <w:pPr>
        <w:numPr>
          <w:ilvl w:val="0"/>
          <w:numId w:val="8"/>
        </w:numPr>
        <w:spacing w:after="40"/>
        <w:jc w:val="both"/>
        <w:rPr>
          <w:rFonts w:ascii="Arial Narrow" w:hAnsi="Arial Narrow" w:cs="Arial Narrow"/>
          <w:sz w:val="22"/>
          <w:szCs w:val="22"/>
        </w:rPr>
      </w:pPr>
      <w:r w:rsidRPr="00795AD3">
        <w:rPr>
          <w:rFonts w:ascii="Arial Narrow" w:hAnsi="Arial Narrow" w:cs="Arial Narrow"/>
          <w:sz w:val="22"/>
          <w:szCs w:val="22"/>
        </w:rPr>
        <w:lastRenderedPageBreak/>
        <w:t xml:space="preserve">dla wszystkich pacjentów zupę mleczną. </w:t>
      </w:r>
    </w:p>
    <w:p w14:paraId="672EF973" w14:textId="77777777" w:rsidR="00BD5150" w:rsidRPr="00795AD3" w:rsidRDefault="00BD5150" w:rsidP="00730F86">
      <w:pPr>
        <w:spacing w:after="40"/>
        <w:ind w:left="1276"/>
        <w:jc w:val="both"/>
        <w:rPr>
          <w:rFonts w:ascii="Arial Narrow" w:hAnsi="Arial Narrow" w:cs="Arial Narrow"/>
          <w:sz w:val="22"/>
          <w:szCs w:val="22"/>
        </w:rPr>
      </w:pPr>
      <w:r w:rsidRPr="00795AD3">
        <w:rPr>
          <w:rFonts w:ascii="Arial Narrow" w:hAnsi="Arial Narrow" w:cs="Arial Narrow"/>
          <w:sz w:val="22"/>
          <w:szCs w:val="22"/>
        </w:rPr>
        <w:t>Dodatkowo, oprócz wynikającej z ilości pacjentów na dany dzień zupy mlecznej, zupy obiadowej i napoju mlecznego należy doliczyć po 5 l zupy mlecznej śniadaniowej, 5 l. napoju mlecznego śniadaniowego słodkiego oraz 5 l. zupy obiadowej.</w:t>
      </w:r>
    </w:p>
    <w:p w14:paraId="10249FD3"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Do obiadu należy przewidzieć </w:t>
      </w:r>
      <w:r w:rsidR="000E4014" w:rsidRPr="00795AD3">
        <w:rPr>
          <w:rFonts w:ascii="Arial Narrow" w:hAnsi="Arial Narrow" w:cs="Arial Narrow"/>
          <w:sz w:val="22"/>
          <w:szCs w:val="22"/>
        </w:rPr>
        <w:t>zawsze kompot owocowy słodzony,</w:t>
      </w:r>
      <w:r w:rsidRPr="00795AD3">
        <w:rPr>
          <w:rFonts w:ascii="Arial Narrow" w:hAnsi="Arial Narrow" w:cs="Arial Narrow"/>
          <w:sz w:val="22"/>
          <w:szCs w:val="22"/>
        </w:rPr>
        <w:t xml:space="preserve"> niesłodzony </w:t>
      </w:r>
      <w:r w:rsidR="000E4014" w:rsidRPr="00795AD3">
        <w:rPr>
          <w:rFonts w:ascii="Arial Narrow" w:hAnsi="Arial Narrow" w:cs="Arial Narrow"/>
          <w:sz w:val="22"/>
          <w:szCs w:val="22"/>
        </w:rPr>
        <w:t>w ilości stosownej do ilości diet cukrzycowych ,</w:t>
      </w:r>
      <w:r w:rsidRPr="00795AD3">
        <w:rPr>
          <w:rFonts w:ascii="Arial Narrow" w:hAnsi="Arial Narrow" w:cs="Arial Narrow"/>
          <w:sz w:val="22"/>
          <w:szCs w:val="22"/>
        </w:rPr>
        <w:t xml:space="preserve">z zawartością owoców ok. 10% w gotowym napoju </w:t>
      </w:r>
      <w:r w:rsidR="00573EF6" w:rsidRPr="00795AD3">
        <w:rPr>
          <w:rFonts w:ascii="Arial Narrow" w:hAnsi="Arial Narrow" w:cs="Arial Narrow"/>
          <w:sz w:val="22"/>
          <w:szCs w:val="22"/>
        </w:rPr>
        <w:t>.</w:t>
      </w:r>
    </w:p>
    <w:p w14:paraId="68141C78" w14:textId="77777777" w:rsidR="00245577" w:rsidRPr="00795AD3" w:rsidRDefault="00245577"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Do śniadania należy przewidzieć zawsze 7 l mleka </w:t>
      </w:r>
      <w:r w:rsidR="00573EF6" w:rsidRPr="00795AD3">
        <w:rPr>
          <w:rFonts w:ascii="Arial Narrow" w:hAnsi="Arial Narrow" w:cs="Arial Narrow"/>
          <w:sz w:val="22"/>
          <w:szCs w:val="22"/>
        </w:rPr>
        <w:t>3,2 %</w:t>
      </w:r>
      <w:r w:rsidRPr="00795AD3">
        <w:rPr>
          <w:rFonts w:ascii="Arial Narrow" w:hAnsi="Arial Narrow" w:cs="Arial Narrow"/>
          <w:sz w:val="22"/>
          <w:szCs w:val="22"/>
        </w:rPr>
        <w:t xml:space="preserve"> pasteryzowanego we woreczkach </w:t>
      </w:r>
      <w:r w:rsidR="00573EF6" w:rsidRPr="00795AD3">
        <w:rPr>
          <w:rFonts w:ascii="Arial Narrow" w:hAnsi="Arial Narrow" w:cs="Arial Narrow"/>
          <w:sz w:val="22"/>
          <w:szCs w:val="22"/>
        </w:rPr>
        <w:t xml:space="preserve">foliowych o </w:t>
      </w:r>
      <w:proofErr w:type="spellStart"/>
      <w:r w:rsidR="00573EF6" w:rsidRPr="00795AD3">
        <w:rPr>
          <w:rFonts w:ascii="Arial Narrow" w:hAnsi="Arial Narrow" w:cs="Arial Narrow"/>
          <w:sz w:val="22"/>
          <w:szCs w:val="22"/>
        </w:rPr>
        <w:t>poj</w:t>
      </w:r>
      <w:proofErr w:type="spellEnd"/>
      <w:r w:rsidR="00573EF6" w:rsidRPr="00795AD3">
        <w:rPr>
          <w:rFonts w:ascii="Arial Narrow" w:hAnsi="Arial Narrow" w:cs="Arial Narrow"/>
          <w:sz w:val="22"/>
          <w:szCs w:val="22"/>
        </w:rPr>
        <w:t xml:space="preserve"> 1 litr</w:t>
      </w:r>
    </w:p>
    <w:p w14:paraId="669517FC"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Do kolacji należy przewidzieć codziennie herbatę suchą </w:t>
      </w:r>
      <w:proofErr w:type="spellStart"/>
      <w:r w:rsidRPr="00795AD3">
        <w:rPr>
          <w:rFonts w:ascii="Arial Narrow" w:hAnsi="Arial Narrow" w:cs="Arial Narrow"/>
          <w:sz w:val="22"/>
          <w:szCs w:val="22"/>
        </w:rPr>
        <w:t>expresową</w:t>
      </w:r>
      <w:proofErr w:type="spellEnd"/>
      <w:r w:rsidRPr="00795AD3">
        <w:rPr>
          <w:rFonts w:ascii="Arial Narrow" w:hAnsi="Arial Narrow" w:cs="Arial Narrow"/>
          <w:sz w:val="22"/>
          <w:szCs w:val="22"/>
        </w:rPr>
        <w:t xml:space="preserve"> w ilości 100 g na jeden oddział / odcinek oraz 1 kg cukru na jeden oddział /odcinek tj. razem 6 kg cukru i 600 g herbaty </w:t>
      </w:r>
      <w:proofErr w:type="spellStart"/>
      <w:r w:rsidRPr="00795AD3">
        <w:rPr>
          <w:rFonts w:ascii="Arial Narrow" w:hAnsi="Arial Narrow" w:cs="Arial Narrow"/>
          <w:sz w:val="22"/>
          <w:szCs w:val="22"/>
        </w:rPr>
        <w:t>expresowej</w:t>
      </w:r>
      <w:proofErr w:type="spellEnd"/>
      <w:r w:rsidRPr="00795AD3">
        <w:rPr>
          <w:rFonts w:ascii="Arial Narrow" w:hAnsi="Arial Narrow" w:cs="Arial Narrow"/>
          <w:sz w:val="22"/>
          <w:szCs w:val="22"/>
        </w:rPr>
        <w:t xml:space="preserve"> jako suchy prowiant .</w:t>
      </w:r>
    </w:p>
    <w:p w14:paraId="00C60A13" w14:textId="77777777" w:rsidR="00C5716D" w:rsidRPr="00795AD3" w:rsidRDefault="00C5716D"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Dla zabezpieczenia niezgodności ilościowej przy I śniadaniu lub kolacji, Wykonawca zobowiązany jest do zapewnienia depozytu na własny koszt w ilości 10 porcji  .Przykładowy skład depozytu : </w:t>
      </w:r>
      <w:r w:rsidR="006E722A" w:rsidRPr="00795AD3">
        <w:rPr>
          <w:rFonts w:ascii="Arial Narrow" w:hAnsi="Arial Narrow" w:cs="Arial Narrow"/>
          <w:sz w:val="22"/>
          <w:szCs w:val="22"/>
        </w:rPr>
        <w:t xml:space="preserve">chleb, </w:t>
      </w:r>
      <w:r w:rsidRPr="00795AD3">
        <w:rPr>
          <w:rFonts w:ascii="Arial Narrow" w:hAnsi="Arial Narrow" w:cs="Arial Narrow"/>
          <w:sz w:val="22"/>
          <w:szCs w:val="22"/>
        </w:rPr>
        <w:t xml:space="preserve">masło , dżem, miód </w:t>
      </w:r>
      <w:proofErr w:type="spellStart"/>
      <w:r w:rsidRPr="00795AD3">
        <w:rPr>
          <w:rFonts w:ascii="Arial Narrow" w:hAnsi="Arial Narrow" w:cs="Arial Narrow"/>
          <w:sz w:val="22"/>
          <w:szCs w:val="22"/>
        </w:rPr>
        <w:t>nat</w:t>
      </w:r>
      <w:proofErr w:type="spellEnd"/>
      <w:r w:rsidRPr="00795AD3">
        <w:rPr>
          <w:rFonts w:ascii="Arial Narrow" w:hAnsi="Arial Narrow" w:cs="Arial Narrow"/>
          <w:sz w:val="22"/>
          <w:szCs w:val="22"/>
        </w:rPr>
        <w:t xml:space="preserve"> </w:t>
      </w:r>
      <w:r w:rsidR="006E722A" w:rsidRPr="00795AD3">
        <w:rPr>
          <w:rFonts w:ascii="Arial Narrow" w:hAnsi="Arial Narrow" w:cs="Arial Narrow"/>
          <w:sz w:val="22"/>
          <w:szCs w:val="22"/>
        </w:rPr>
        <w:t xml:space="preserve"> </w:t>
      </w:r>
      <w:r w:rsidRPr="00795AD3">
        <w:rPr>
          <w:rFonts w:ascii="Arial Narrow" w:hAnsi="Arial Narrow" w:cs="Arial Narrow"/>
          <w:sz w:val="22"/>
          <w:szCs w:val="22"/>
        </w:rPr>
        <w:t xml:space="preserve">ser topiony, ser biały, ser </w:t>
      </w:r>
      <w:r w:rsidR="006E722A" w:rsidRPr="00795AD3">
        <w:rPr>
          <w:rFonts w:ascii="Arial Narrow" w:hAnsi="Arial Narrow" w:cs="Arial Narrow"/>
          <w:sz w:val="22"/>
          <w:szCs w:val="22"/>
        </w:rPr>
        <w:t>żółty , pasztecik</w:t>
      </w:r>
      <w:r w:rsidR="00CD071F" w:rsidRPr="00795AD3">
        <w:rPr>
          <w:rFonts w:ascii="Arial Narrow" w:hAnsi="Arial Narrow" w:cs="Arial Narrow"/>
          <w:sz w:val="22"/>
          <w:szCs w:val="22"/>
        </w:rPr>
        <w:t xml:space="preserve">, kleik ryżowy błyskawiczny, sucharki </w:t>
      </w:r>
      <w:r w:rsidR="006E722A" w:rsidRPr="00795AD3">
        <w:rPr>
          <w:rFonts w:ascii="Arial Narrow" w:hAnsi="Arial Narrow" w:cs="Arial Narrow"/>
          <w:sz w:val="22"/>
          <w:szCs w:val="22"/>
        </w:rPr>
        <w:t xml:space="preserve"> lub inne uzgodnione wspólnie, w opakowaniach próżniow</w:t>
      </w:r>
      <w:r w:rsidR="00CD071F" w:rsidRPr="00795AD3">
        <w:rPr>
          <w:rFonts w:ascii="Arial Narrow" w:hAnsi="Arial Narrow" w:cs="Arial Narrow"/>
          <w:sz w:val="22"/>
          <w:szCs w:val="22"/>
        </w:rPr>
        <w:t>ych z maksymalną datą ważności.</w:t>
      </w:r>
      <w:r w:rsidR="00CF0D3E" w:rsidRPr="00795AD3">
        <w:rPr>
          <w:rFonts w:ascii="Arial Narrow" w:hAnsi="Arial Narrow" w:cs="Arial Narrow"/>
          <w:sz w:val="22"/>
          <w:szCs w:val="22"/>
        </w:rPr>
        <w:t xml:space="preserve"> </w:t>
      </w:r>
      <w:r w:rsidR="006E722A" w:rsidRPr="00795AD3">
        <w:rPr>
          <w:rFonts w:ascii="Arial Narrow" w:hAnsi="Arial Narrow" w:cs="Arial Narrow"/>
          <w:sz w:val="22"/>
          <w:szCs w:val="22"/>
        </w:rPr>
        <w:t>Depozyt  będzie należało niezwłocznie uzupełnić ,po wykorzystaniu danego asortymentu tak aby zachować ciągłość  dostępności posiłków.</w:t>
      </w:r>
    </w:p>
    <w:p w14:paraId="487D211E" w14:textId="77777777" w:rsidR="006A7AB8" w:rsidRPr="00795AD3" w:rsidRDefault="006A7AB8"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Dla zabezpieczenia indywidualnych walorów smakowych pacjentów ,należy przewidzieć zawsze 1 kg soli, 1 litr przyprawy płynnej  do potraw oraz 0,25 dkg pieprzu  czarnego mielonego  1 x na miesiąc lub częściej wg potrzeby.</w:t>
      </w:r>
    </w:p>
    <w:p w14:paraId="036C47CE" w14:textId="77777777" w:rsidR="00EA287A" w:rsidRPr="00795AD3" w:rsidRDefault="00EA287A"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Dla Oddziału Anestezjologii i Intensywnej Terapii należy przewidzieć </w:t>
      </w:r>
      <w:r w:rsidR="006A7AB8" w:rsidRPr="00795AD3">
        <w:rPr>
          <w:rFonts w:ascii="Arial Narrow" w:hAnsi="Arial Narrow" w:cs="Arial Narrow"/>
          <w:sz w:val="22"/>
          <w:szCs w:val="22"/>
        </w:rPr>
        <w:t xml:space="preserve"> zawsze </w:t>
      </w:r>
      <w:r w:rsidRPr="00795AD3">
        <w:rPr>
          <w:rFonts w:ascii="Arial Narrow" w:hAnsi="Arial Narrow" w:cs="Arial Narrow"/>
          <w:sz w:val="22"/>
          <w:szCs w:val="22"/>
        </w:rPr>
        <w:t xml:space="preserve">1 kg cukru + 100 </w:t>
      </w:r>
      <w:proofErr w:type="spellStart"/>
      <w:r w:rsidRPr="00795AD3">
        <w:rPr>
          <w:rFonts w:ascii="Arial Narrow" w:hAnsi="Arial Narrow" w:cs="Arial Narrow"/>
          <w:sz w:val="22"/>
          <w:szCs w:val="22"/>
        </w:rPr>
        <w:t>szt</w:t>
      </w:r>
      <w:proofErr w:type="spellEnd"/>
      <w:r w:rsidRPr="00795AD3">
        <w:rPr>
          <w:rFonts w:ascii="Arial Narrow" w:hAnsi="Arial Narrow" w:cs="Arial Narrow"/>
          <w:sz w:val="22"/>
          <w:szCs w:val="22"/>
        </w:rPr>
        <w:t xml:space="preserve"> herbaty </w:t>
      </w:r>
      <w:proofErr w:type="spellStart"/>
      <w:r w:rsidRPr="00795AD3">
        <w:rPr>
          <w:rFonts w:ascii="Arial Narrow" w:hAnsi="Arial Narrow" w:cs="Arial Narrow"/>
          <w:sz w:val="22"/>
          <w:szCs w:val="22"/>
        </w:rPr>
        <w:t>expresowej</w:t>
      </w:r>
      <w:proofErr w:type="spellEnd"/>
      <w:r w:rsidRPr="00795AD3">
        <w:rPr>
          <w:rFonts w:ascii="Arial Narrow" w:hAnsi="Arial Narrow" w:cs="Arial Narrow"/>
          <w:sz w:val="22"/>
          <w:szCs w:val="22"/>
        </w:rPr>
        <w:t xml:space="preserve">  1 x w miesiącu lub częściej</w:t>
      </w:r>
    </w:p>
    <w:p w14:paraId="6C0B68D9"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Każdy posiłek dla diety podstawowej oraz wątrobowej (śniadanie, obiad, kolacja) a dla diety cukrzycowej (śniadanie, II śniadanie, obiad, podwieczorek i kolacja) musi zawierać </w:t>
      </w:r>
      <w:r w:rsidR="00E17297" w:rsidRPr="00795AD3">
        <w:rPr>
          <w:rFonts w:ascii="Arial Narrow" w:hAnsi="Arial Narrow" w:cs="Arial Narrow"/>
          <w:sz w:val="22"/>
          <w:szCs w:val="22"/>
        </w:rPr>
        <w:t xml:space="preserve">odpowiednią </w:t>
      </w:r>
      <w:r w:rsidRPr="00795AD3">
        <w:rPr>
          <w:rFonts w:ascii="Arial Narrow" w:hAnsi="Arial Narrow" w:cs="Arial Narrow"/>
          <w:sz w:val="22"/>
          <w:szCs w:val="22"/>
        </w:rPr>
        <w:t xml:space="preserve">ilość produktów </w:t>
      </w:r>
      <w:r w:rsidR="00D41E86" w:rsidRPr="00795AD3">
        <w:rPr>
          <w:rFonts w:ascii="Arial Narrow" w:hAnsi="Arial Narrow" w:cs="Arial Narrow"/>
          <w:sz w:val="22"/>
          <w:szCs w:val="22"/>
        </w:rPr>
        <w:t>białkowych zgodną z Załącznikiem nr 4 Gramatura gotowego produktu i gotowej potrawy w postaci</w:t>
      </w:r>
      <w:r w:rsidR="00DA26FF" w:rsidRPr="00795AD3">
        <w:rPr>
          <w:rFonts w:ascii="Arial Narrow" w:hAnsi="Arial Narrow" w:cs="Arial Narrow"/>
          <w:sz w:val="22"/>
          <w:szCs w:val="22"/>
        </w:rPr>
        <w:t xml:space="preserve"> serów, jajek, oraz wędlin.</w:t>
      </w:r>
      <w:r w:rsidR="00537D40" w:rsidRPr="00795AD3">
        <w:rPr>
          <w:rFonts w:ascii="Arial Narrow" w:hAnsi="Arial Narrow" w:cs="Arial Narrow"/>
          <w:sz w:val="22"/>
          <w:szCs w:val="22"/>
        </w:rPr>
        <w:t xml:space="preserve"> </w:t>
      </w:r>
      <w:r w:rsidR="00DA26FF" w:rsidRPr="00795AD3">
        <w:rPr>
          <w:rFonts w:ascii="Arial Narrow" w:hAnsi="Arial Narrow" w:cs="Arial Narrow"/>
          <w:sz w:val="22"/>
          <w:szCs w:val="22"/>
        </w:rPr>
        <w:t>Szynka świeża tradycyjna, kiełbasa gatunkowa gruba</w:t>
      </w:r>
      <w:r w:rsidR="00E92098" w:rsidRPr="00795AD3">
        <w:rPr>
          <w:rFonts w:ascii="Arial Narrow" w:hAnsi="Arial Narrow" w:cs="Arial Narrow"/>
          <w:sz w:val="22"/>
          <w:szCs w:val="22"/>
        </w:rPr>
        <w:t xml:space="preserve"> typu tradycyjna</w:t>
      </w:r>
      <w:r w:rsidR="00DA26FF" w:rsidRPr="00795AD3">
        <w:rPr>
          <w:rFonts w:ascii="Arial Narrow" w:hAnsi="Arial Narrow" w:cs="Arial Narrow"/>
          <w:sz w:val="22"/>
          <w:szCs w:val="22"/>
        </w:rPr>
        <w:t xml:space="preserve"> bez ograniczeń natomiast szynka konserwowa mokra </w:t>
      </w:r>
      <w:proofErr w:type="spellStart"/>
      <w:r w:rsidR="00DA26FF" w:rsidRPr="00795AD3">
        <w:rPr>
          <w:rFonts w:ascii="Arial Narrow" w:hAnsi="Arial Narrow" w:cs="Arial Narrow"/>
          <w:sz w:val="22"/>
          <w:szCs w:val="22"/>
        </w:rPr>
        <w:t>zafoilowana</w:t>
      </w:r>
      <w:proofErr w:type="spellEnd"/>
      <w:r w:rsidR="00DA26FF" w:rsidRPr="00795AD3">
        <w:rPr>
          <w:rFonts w:ascii="Arial Narrow" w:hAnsi="Arial Narrow" w:cs="Arial Narrow"/>
          <w:sz w:val="22"/>
          <w:szCs w:val="22"/>
        </w:rPr>
        <w:t xml:space="preserve"> w bloku 3 x w dekadzie. Bezwzględnie należy zaplanować d</w:t>
      </w:r>
      <w:r w:rsidRPr="00795AD3">
        <w:rPr>
          <w:rFonts w:ascii="Arial Narrow" w:hAnsi="Arial Narrow" w:cs="Arial Narrow"/>
          <w:sz w:val="22"/>
          <w:szCs w:val="22"/>
        </w:rPr>
        <w:t>odatek świeżych warzyw</w:t>
      </w:r>
      <w:r w:rsidR="00EA287A" w:rsidRPr="00795AD3">
        <w:rPr>
          <w:rFonts w:ascii="Arial Narrow" w:hAnsi="Arial Narrow" w:cs="Arial Narrow"/>
          <w:sz w:val="22"/>
          <w:szCs w:val="22"/>
        </w:rPr>
        <w:t xml:space="preserve"> </w:t>
      </w:r>
      <w:r w:rsidR="00573EF6" w:rsidRPr="00795AD3">
        <w:rPr>
          <w:rFonts w:ascii="Arial Narrow" w:hAnsi="Arial Narrow" w:cs="Arial Narrow"/>
          <w:sz w:val="22"/>
          <w:szCs w:val="22"/>
        </w:rPr>
        <w:t xml:space="preserve">(pomidory, ogórki świeże, sałata </w:t>
      </w:r>
      <w:proofErr w:type="spellStart"/>
      <w:r w:rsidR="00573EF6" w:rsidRPr="00795AD3">
        <w:rPr>
          <w:rFonts w:ascii="Arial Narrow" w:hAnsi="Arial Narrow" w:cs="Arial Narrow"/>
          <w:sz w:val="22"/>
          <w:szCs w:val="22"/>
        </w:rPr>
        <w:t>ziel</w:t>
      </w:r>
      <w:proofErr w:type="spellEnd"/>
      <w:r w:rsidR="00EA287A" w:rsidRPr="00795AD3">
        <w:rPr>
          <w:rFonts w:ascii="Arial Narrow" w:hAnsi="Arial Narrow" w:cs="Arial Narrow"/>
          <w:sz w:val="22"/>
          <w:szCs w:val="22"/>
        </w:rPr>
        <w:t xml:space="preserve"> przez cały rok)</w:t>
      </w:r>
      <w:r w:rsidR="00E92098" w:rsidRPr="00795AD3">
        <w:rPr>
          <w:rFonts w:ascii="Arial Narrow" w:hAnsi="Arial Narrow" w:cs="Arial Narrow"/>
          <w:sz w:val="22"/>
          <w:szCs w:val="22"/>
        </w:rPr>
        <w:t xml:space="preserve"> oraz</w:t>
      </w:r>
      <w:r w:rsidRPr="00795AD3">
        <w:rPr>
          <w:rFonts w:ascii="Arial Narrow" w:hAnsi="Arial Narrow" w:cs="Arial Narrow"/>
          <w:sz w:val="22"/>
          <w:szCs w:val="22"/>
        </w:rPr>
        <w:t xml:space="preserve"> </w:t>
      </w:r>
      <w:r w:rsidR="00DA26FF" w:rsidRPr="00795AD3">
        <w:rPr>
          <w:rFonts w:ascii="Arial Narrow" w:hAnsi="Arial Narrow" w:cs="Arial Narrow"/>
          <w:sz w:val="22"/>
          <w:szCs w:val="22"/>
        </w:rPr>
        <w:t>importowane</w:t>
      </w:r>
      <w:r w:rsidR="00C5716D" w:rsidRPr="00795AD3">
        <w:rPr>
          <w:rFonts w:ascii="Arial Narrow" w:hAnsi="Arial Narrow" w:cs="Arial Narrow"/>
          <w:sz w:val="22"/>
          <w:szCs w:val="22"/>
        </w:rPr>
        <w:t xml:space="preserve"> lub</w:t>
      </w:r>
      <w:r w:rsidR="00EA287A" w:rsidRPr="00795AD3">
        <w:rPr>
          <w:rFonts w:ascii="Arial Narrow" w:hAnsi="Arial Narrow" w:cs="Arial Narrow"/>
          <w:sz w:val="22"/>
          <w:szCs w:val="22"/>
        </w:rPr>
        <w:t xml:space="preserve"> </w:t>
      </w:r>
      <w:r w:rsidR="00DA26FF" w:rsidRPr="00795AD3">
        <w:rPr>
          <w:rFonts w:ascii="Arial Narrow" w:hAnsi="Arial Narrow" w:cs="Arial Narrow"/>
          <w:sz w:val="22"/>
          <w:szCs w:val="22"/>
        </w:rPr>
        <w:t>inne</w:t>
      </w:r>
      <w:r w:rsidR="00EA287A" w:rsidRPr="00795AD3">
        <w:rPr>
          <w:rFonts w:ascii="Arial Narrow" w:hAnsi="Arial Narrow" w:cs="Arial Narrow"/>
          <w:sz w:val="22"/>
          <w:szCs w:val="22"/>
        </w:rPr>
        <w:t xml:space="preserve"> uwzględniając ich sezonowość</w:t>
      </w:r>
      <w:r w:rsidR="00E92098" w:rsidRPr="00795AD3">
        <w:rPr>
          <w:rFonts w:ascii="Arial Narrow" w:hAnsi="Arial Narrow" w:cs="Arial Narrow"/>
          <w:sz w:val="22"/>
          <w:szCs w:val="22"/>
        </w:rPr>
        <w:t xml:space="preserve"> a także </w:t>
      </w:r>
      <w:r w:rsidR="00DA26FF" w:rsidRPr="00795AD3">
        <w:rPr>
          <w:rFonts w:ascii="Arial Narrow" w:hAnsi="Arial Narrow" w:cs="Arial Narrow"/>
          <w:sz w:val="22"/>
          <w:szCs w:val="22"/>
        </w:rPr>
        <w:t>owoce</w:t>
      </w:r>
      <w:r w:rsidR="00EA287A" w:rsidRPr="00795AD3">
        <w:rPr>
          <w:rFonts w:ascii="Arial Narrow" w:hAnsi="Arial Narrow" w:cs="Arial Narrow"/>
          <w:sz w:val="22"/>
          <w:szCs w:val="22"/>
        </w:rPr>
        <w:t xml:space="preserve">( jabłka przez cały rok ) </w:t>
      </w:r>
      <w:r w:rsidR="00E92098" w:rsidRPr="00795AD3">
        <w:rPr>
          <w:rFonts w:ascii="Arial Narrow" w:hAnsi="Arial Narrow" w:cs="Arial Narrow"/>
          <w:sz w:val="22"/>
          <w:szCs w:val="22"/>
        </w:rPr>
        <w:t xml:space="preserve">oraz </w:t>
      </w:r>
      <w:r w:rsidR="00DA26FF" w:rsidRPr="00795AD3">
        <w:rPr>
          <w:rFonts w:ascii="Arial Narrow" w:hAnsi="Arial Narrow" w:cs="Arial Narrow"/>
          <w:sz w:val="22"/>
          <w:szCs w:val="22"/>
        </w:rPr>
        <w:t>importowane</w:t>
      </w:r>
      <w:r w:rsidR="00C5716D" w:rsidRPr="00795AD3">
        <w:rPr>
          <w:rFonts w:ascii="Arial Narrow" w:hAnsi="Arial Narrow" w:cs="Arial Narrow"/>
          <w:sz w:val="22"/>
          <w:szCs w:val="22"/>
        </w:rPr>
        <w:t xml:space="preserve"> </w:t>
      </w:r>
      <w:r w:rsidR="00DA26FF" w:rsidRPr="00795AD3">
        <w:rPr>
          <w:rFonts w:ascii="Arial Narrow" w:hAnsi="Arial Narrow" w:cs="Arial Narrow"/>
          <w:sz w:val="22"/>
          <w:szCs w:val="22"/>
        </w:rPr>
        <w:t>lub inne</w:t>
      </w:r>
      <w:r w:rsidR="00EA287A" w:rsidRPr="00795AD3">
        <w:rPr>
          <w:rFonts w:ascii="Arial Narrow" w:hAnsi="Arial Narrow" w:cs="Arial Narrow"/>
          <w:sz w:val="22"/>
          <w:szCs w:val="22"/>
        </w:rPr>
        <w:t xml:space="preserve"> </w:t>
      </w:r>
      <w:r w:rsidRPr="00795AD3">
        <w:rPr>
          <w:rFonts w:ascii="Arial Narrow" w:hAnsi="Arial Narrow" w:cs="Arial Narrow"/>
          <w:sz w:val="22"/>
          <w:szCs w:val="22"/>
        </w:rPr>
        <w:t>uwzględniając ich sezonowość</w:t>
      </w:r>
      <w:r w:rsidRPr="00795AD3">
        <w:rPr>
          <w:rStyle w:val="Odwoanieprzypisudolnego"/>
          <w:rFonts w:ascii="Arial Narrow" w:hAnsi="Arial Narrow" w:cs="Arial Narrow"/>
          <w:sz w:val="22"/>
          <w:szCs w:val="22"/>
        </w:rPr>
        <w:footnoteReference w:id="1"/>
      </w:r>
      <w:r w:rsidRPr="00795AD3">
        <w:rPr>
          <w:rFonts w:ascii="Arial Narrow" w:hAnsi="Arial Narrow" w:cs="Arial Narrow"/>
          <w:sz w:val="22"/>
          <w:szCs w:val="22"/>
        </w:rPr>
        <w:t>. Udział energii w poszczególnych posiłkach powinien być zgodny z zaleceniami Instytutu Żywności i Żywienia i wynosić dla :</w:t>
      </w:r>
    </w:p>
    <w:p w14:paraId="0CC243D2" w14:textId="77777777" w:rsidR="00BD5150" w:rsidRPr="00795AD3" w:rsidRDefault="00BD5150" w:rsidP="00730F86">
      <w:pPr>
        <w:numPr>
          <w:ilvl w:val="0"/>
          <w:numId w:val="9"/>
        </w:numPr>
        <w:spacing w:after="40"/>
        <w:ind w:left="1560" w:hanging="284"/>
        <w:jc w:val="both"/>
        <w:rPr>
          <w:rFonts w:ascii="Arial Narrow" w:hAnsi="Arial Narrow" w:cs="Arial Narrow"/>
          <w:sz w:val="22"/>
          <w:szCs w:val="22"/>
        </w:rPr>
      </w:pPr>
      <w:r w:rsidRPr="00795AD3">
        <w:rPr>
          <w:rFonts w:ascii="Arial Narrow" w:hAnsi="Arial Narrow" w:cs="Arial Narrow"/>
          <w:sz w:val="22"/>
          <w:szCs w:val="22"/>
        </w:rPr>
        <w:t xml:space="preserve">I śniadania 30-35 %, </w:t>
      </w:r>
    </w:p>
    <w:p w14:paraId="13B093DA" w14:textId="77777777" w:rsidR="00BD5150" w:rsidRPr="00795AD3" w:rsidRDefault="00BD5150" w:rsidP="00730F86">
      <w:pPr>
        <w:numPr>
          <w:ilvl w:val="0"/>
          <w:numId w:val="9"/>
        </w:numPr>
        <w:spacing w:after="40"/>
        <w:ind w:left="1560" w:hanging="284"/>
        <w:jc w:val="both"/>
        <w:rPr>
          <w:rFonts w:ascii="Arial Narrow" w:hAnsi="Arial Narrow" w:cs="Arial Narrow"/>
          <w:sz w:val="22"/>
          <w:szCs w:val="22"/>
        </w:rPr>
      </w:pPr>
      <w:r w:rsidRPr="00795AD3">
        <w:rPr>
          <w:rFonts w:ascii="Arial Narrow" w:hAnsi="Arial Narrow" w:cs="Arial Narrow"/>
          <w:sz w:val="22"/>
          <w:szCs w:val="22"/>
        </w:rPr>
        <w:t>dla obiadu 35-40 %,</w:t>
      </w:r>
    </w:p>
    <w:p w14:paraId="7824CD63" w14:textId="77777777" w:rsidR="00BD5150" w:rsidRPr="00795AD3" w:rsidRDefault="00BD5150" w:rsidP="00730F86">
      <w:pPr>
        <w:numPr>
          <w:ilvl w:val="0"/>
          <w:numId w:val="9"/>
        </w:numPr>
        <w:spacing w:after="40"/>
        <w:ind w:left="1560" w:hanging="284"/>
        <w:jc w:val="both"/>
        <w:rPr>
          <w:rFonts w:ascii="Arial Narrow" w:hAnsi="Arial Narrow" w:cs="Arial Narrow"/>
          <w:sz w:val="22"/>
          <w:szCs w:val="22"/>
        </w:rPr>
      </w:pPr>
      <w:r w:rsidRPr="00795AD3">
        <w:rPr>
          <w:rFonts w:ascii="Arial Narrow" w:hAnsi="Arial Narrow" w:cs="Arial Narrow"/>
          <w:sz w:val="22"/>
          <w:szCs w:val="22"/>
        </w:rPr>
        <w:t>dla kolacji 25-30 %.</w:t>
      </w:r>
    </w:p>
    <w:p w14:paraId="36E83BD6"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W okresie od 1 listopada do 31 marca w dni robocze, należy przewidzieć posiłek regeneracyjny dla </w:t>
      </w:r>
      <w:r w:rsidRPr="00795AD3">
        <w:rPr>
          <w:rFonts w:ascii="Arial Narrow" w:hAnsi="Arial Narrow" w:cs="Arial Narrow"/>
          <w:sz w:val="22"/>
          <w:szCs w:val="22"/>
        </w:rPr>
        <w:br/>
        <w:t>ok.</w:t>
      </w:r>
      <w:r w:rsidRPr="00795AD3">
        <w:rPr>
          <w:rFonts w:ascii="Arial Narrow" w:hAnsi="Arial Narrow" w:cs="Arial Narrow"/>
          <w:color w:val="FF0000"/>
          <w:sz w:val="22"/>
          <w:szCs w:val="22"/>
        </w:rPr>
        <w:t xml:space="preserve"> </w:t>
      </w:r>
      <w:r w:rsidRPr="00795AD3">
        <w:rPr>
          <w:rFonts w:ascii="Arial Narrow" w:hAnsi="Arial Narrow" w:cs="Arial Narrow"/>
          <w:sz w:val="22"/>
          <w:szCs w:val="22"/>
        </w:rPr>
        <w:t>10 osób</w:t>
      </w:r>
      <w:r w:rsidRPr="00795AD3">
        <w:rPr>
          <w:rFonts w:ascii="Arial Narrow" w:hAnsi="Arial Narrow" w:cs="Arial Narrow"/>
          <w:color w:val="FF0000"/>
          <w:sz w:val="22"/>
          <w:szCs w:val="22"/>
        </w:rPr>
        <w:t xml:space="preserve">  </w:t>
      </w:r>
      <w:r w:rsidRPr="00795AD3">
        <w:rPr>
          <w:rFonts w:ascii="Arial Narrow" w:hAnsi="Arial Narrow" w:cs="Arial Narrow"/>
          <w:sz w:val="22"/>
          <w:szCs w:val="22"/>
        </w:rPr>
        <w:t xml:space="preserve"> .Posiłek regeneracyjny powinien zawierać wartość kaloryczną ok.1000kcal w skład ,której wchodzi:</w:t>
      </w:r>
    </w:p>
    <w:p w14:paraId="064C57BD" w14:textId="77777777" w:rsidR="00BD5150" w:rsidRPr="00795AD3" w:rsidRDefault="00BD5150" w:rsidP="0024398C">
      <w:pPr>
        <w:spacing w:after="40"/>
        <w:ind w:left="1224"/>
        <w:jc w:val="both"/>
        <w:rPr>
          <w:rFonts w:ascii="Arial Narrow" w:hAnsi="Arial Narrow" w:cs="Arial Narrow"/>
          <w:sz w:val="22"/>
          <w:szCs w:val="22"/>
        </w:rPr>
      </w:pPr>
      <w:r w:rsidRPr="00795AD3">
        <w:rPr>
          <w:rFonts w:ascii="Arial Narrow" w:hAnsi="Arial Narrow" w:cs="Arial Narrow"/>
          <w:sz w:val="22"/>
          <w:szCs w:val="22"/>
        </w:rPr>
        <w:t xml:space="preserve">-  50-55% węglowodanów, </w:t>
      </w:r>
    </w:p>
    <w:p w14:paraId="39CE9CB7" w14:textId="77777777" w:rsidR="00BD5150" w:rsidRPr="00795AD3" w:rsidRDefault="00BD5150" w:rsidP="0024398C">
      <w:pPr>
        <w:spacing w:after="40"/>
        <w:ind w:left="720"/>
        <w:jc w:val="both"/>
        <w:rPr>
          <w:rFonts w:ascii="Arial Narrow" w:hAnsi="Arial Narrow" w:cs="Arial Narrow"/>
          <w:sz w:val="22"/>
          <w:szCs w:val="22"/>
        </w:rPr>
      </w:pPr>
      <w:r w:rsidRPr="00795AD3">
        <w:rPr>
          <w:rFonts w:ascii="Arial Narrow" w:hAnsi="Arial Narrow" w:cs="Arial Narrow"/>
          <w:sz w:val="22"/>
          <w:szCs w:val="22"/>
        </w:rPr>
        <w:t xml:space="preserve">           - 30-35% tłuszczów,</w:t>
      </w:r>
    </w:p>
    <w:p w14:paraId="465EF504" w14:textId="77777777" w:rsidR="00BD5150" w:rsidRPr="00795AD3" w:rsidRDefault="00BD5150" w:rsidP="0024398C">
      <w:pPr>
        <w:spacing w:after="40"/>
        <w:ind w:left="720"/>
        <w:jc w:val="both"/>
        <w:rPr>
          <w:rFonts w:ascii="Arial Narrow" w:hAnsi="Arial Narrow" w:cs="Arial Narrow"/>
          <w:sz w:val="22"/>
          <w:szCs w:val="22"/>
        </w:rPr>
      </w:pPr>
      <w:r w:rsidRPr="00795AD3">
        <w:rPr>
          <w:rFonts w:ascii="Arial Narrow" w:hAnsi="Arial Narrow" w:cs="Arial Narrow"/>
          <w:sz w:val="22"/>
          <w:szCs w:val="22"/>
        </w:rPr>
        <w:t xml:space="preserve">           - 15 % białek .np. zupa obiadowa 500ml z wkładką mięsną 80g + chleb 150g, lub danie jednogarnkowe typu: bigos 500g + chleb 150g, fasolka po bretońsku 500g + chleb 150g,  kiszka 500g z cebulą + chleb 150g, flaczki </w:t>
      </w:r>
      <w:r w:rsidRPr="00795AD3">
        <w:rPr>
          <w:rFonts w:ascii="Arial Narrow" w:hAnsi="Arial Narrow" w:cs="Arial Narrow"/>
          <w:sz w:val="22"/>
          <w:szCs w:val="22"/>
        </w:rPr>
        <w:br/>
        <w:t>z jarzyną 500g + chleb 150g itp. Dopuszcza się jako posiłek regeneracyjny II danie obiadowe z diety podstawowej. Wymagane jest wyporcjowanie posiłku regeneracyjnego w opakowaniu jednostkowym-plastikowym, nadającym się do odgrzania w kuchence mikrofalowej.</w:t>
      </w:r>
    </w:p>
    <w:p w14:paraId="43EA80CE"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Posiłki powinny być urozmaicone pod względem zapachu, smaku, koloru, konsystencji. Nie dopuszcza się aby ten sam produkt np. wędlina była zaoferowana zarówno na śniadanie jak i na kolację. Nie dopuszcza się aby ten sam produkt np. buraki był zaplanowany dzień po dniu w różnym posiłku ( barszcz czerwony- ćwikła z chrzanem)</w:t>
      </w:r>
    </w:p>
    <w:p w14:paraId="165C3D53"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Wykaz diet stosowanych w Instytucie a w szczególności: założenia kaloryczne, dzienna racja pokarmowa oraz uwagi technologiczne znajdują się w </w:t>
      </w:r>
      <w:r w:rsidRPr="00795AD3">
        <w:rPr>
          <w:rFonts w:ascii="Arial Narrow" w:hAnsi="Arial Narrow" w:cs="Arial Narrow"/>
          <w:b/>
          <w:bCs/>
          <w:sz w:val="22"/>
          <w:szCs w:val="22"/>
        </w:rPr>
        <w:t>Załączniku nr 2. Nomenklatura diet.</w:t>
      </w:r>
    </w:p>
    <w:p w14:paraId="6BA94E80"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Jadłospis wynikający z charakteru Świąt Bożego Narodzenia oraz Świąt Wielkanocnych będzie przewidywał potrawy tradycyjne</w:t>
      </w:r>
      <w:r w:rsidR="00EA287A" w:rsidRPr="00795AD3">
        <w:rPr>
          <w:rFonts w:ascii="Arial Narrow" w:hAnsi="Arial Narrow" w:cs="Arial Narrow"/>
          <w:sz w:val="22"/>
          <w:szCs w:val="22"/>
        </w:rPr>
        <w:t xml:space="preserve"> dla kultury polskiej , dodatki cukiernicze w postaci ciast oraz owoce cytrusowe.</w:t>
      </w:r>
    </w:p>
    <w:p w14:paraId="59356AED"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Posiłki będą przygotowywane z artykułów spożywczych zakupionych przez Wykonawcę, w miejscach, które zapewniają ich wysoką jakość, potwierdzone Handlowym Dokumentem Identyfikacyjnym i zgodne </w:t>
      </w:r>
      <w:r w:rsidRPr="00795AD3">
        <w:rPr>
          <w:rFonts w:ascii="Arial Narrow" w:hAnsi="Arial Narrow" w:cs="Arial Narrow"/>
          <w:sz w:val="22"/>
          <w:szCs w:val="22"/>
        </w:rPr>
        <w:br/>
        <w:t xml:space="preserve">z </w:t>
      </w:r>
      <w:r w:rsidRPr="00795AD3">
        <w:rPr>
          <w:rFonts w:ascii="Arial Narrow" w:hAnsi="Arial Narrow" w:cs="Arial Narrow"/>
          <w:b/>
          <w:bCs/>
          <w:sz w:val="22"/>
          <w:szCs w:val="22"/>
        </w:rPr>
        <w:t xml:space="preserve">Załącznikiem nr 3. </w:t>
      </w:r>
      <w:r w:rsidRPr="00795AD3">
        <w:rPr>
          <w:rFonts w:ascii="Arial Narrow" w:hAnsi="Arial Narrow" w:cs="Arial Narrow"/>
          <w:sz w:val="22"/>
          <w:szCs w:val="22"/>
        </w:rPr>
        <w:t xml:space="preserve"> </w:t>
      </w:r>
      <w:r w:rsidRPr="00795AD3">
        <w:rPr>
          <w:rFonts w:ascii="Arial Narrow" w:hAnsi="Arial Narrow" w:cs="Arial Narrow"/>
          <w:b/>
          <w:bCs/>
          <w:sz w:val="22"/>
          <w:szCs w:val="22"/>
        </w:rPr>
        <w:t xml:space="preserve">Produkty spożywcze stosowane i niestosowane u Zamawiającego wg 12 grup </w:t>
      </w:r>
      <w:r w:rsidRPr="00795AD3">
        <w:rPr>
          <w:rFonts w:ascii="Arial Narrow" w:hAnsi="Arial Narrow" w:cs="Arial Narrow"/>
          <w:b/>
          <w:bCs/>
          <w:sz w:val="22"/>
          <w:szCs w:val="22"/>
        </w:rPr>
        <w:lastRenderedPageBreak/>
        <w:t>produktów</w:t>
      </w:r>
      <w:r w:rsidRPr="00795AD3">
        <w:rPr>
          <w:rFonts w:ascii="Arial Narrow" w:hAnsi="Arial Narrow" w:cs="Arial Narrow"/>
          <w:sz w:val="22"/>
          <w:szCs w:val="22"/>
        </w:rPr>
        <w:t>.</w:t>
      </w:r>
      <w:r w:rsidRPr="00795AD3">
        <w:rPr>
          <w:rFonts w:ascii="Arial Narrow" w:hAnsi="Arial Narrow" w:cs="Arial Narrow"/>
          <w:b/>
          <w:bCs/>
          <w:sz w:val="22"/>
          <w:szCs w:val="22"/>
        </w:rPr>
        <w:t xml:space="preserve"> </w:t>
      </w:r>
      <w:r w:rsidRPr="00795AD3">
        <w:rPr>
          <w:rFonts w:ascii="Arial Narrow" w:hAnsi="Arial Narrow" w:cs="Arial Narrow"/>
          <w:sz w:val="22"/>
          <w:szCs w:val="22"/>
        </w:rPr>
        <w:t>Zamawiający zastrzega sobie aby Wykonawca na cały okres obowiązywania umowy dysponował jedną kuchnią, w której będzie produkować posiłki dla Zamawiającego.</w:t>
      </w:r>
    </w:p>
    <w:p w14:paraId="7153EB9F"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Chorzy nowotworowi mają większe zapotrzebowanie na energię i składniki odżywcze. W trakcie leczenia bardzo istotne jest prawidłowe żywienie aby nie dopuścić do utraty masy ciała. Planowanie większej podaży białka, tłuszczu </w:t>
      </w:r>
      <w:r w:rsidRPr="00795AD3">
        <w:rPr>
          <w:rFonts w:ascii="Arial Narrow" w:hAnsi="Arial Narrow" w:cs="Arial Narrow"/>
          <w:sz w:val="22"/>
          <w:szCs w:val="22"/>
        </w:rPr>
        <w:br/>
        <w:t>i węglowodanów ma za zadanie utrzymanie prawidłowego funkcjonowania organizmu przy wystąpieniu skutków ubocznych po chemioterapii lub radioterapii. Posiłki dobrze przyprawione o smaku i zapachu przyjemnym, typowym dla potrawy, pobudzają kubki smakowe. Kolorystyka zestawów obiadowych jest ważnym elementem psychologii leczenia. Należy stosować zestawienia kolorystyczne kontrastowe. W przypadku posiłku o jednolitej barwie, wskazane jest zaakcentowanie koloru jednym elementem np.: zieleniną lub drobno pokrojoną kolorową papryką.</w:t>
      </w:r>
    </w:p>
    <w:p w14:paraId="3B8337AF"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Dla chętnych pracowników należy przewidzieć posiłek typu „lunch”. Posiłki te będą zamawiane i rozliczenia indywidualnie przez pracowników i nie będą objęte umową zawarta w wyniku niniejszego postępowania</w:t>
      </w:r>
    </w:p>
    <w:p w14:paraId="33FC1768" w14:textId="77777777" w:rsidR="00BD5150" w:rsidRPr="00795AD3" w:rsidRDefault="00BD5150" w:rsidP="00730F86">
      <w:pPr>
        <w:numPr>
          <w:ilvl w:val="0"/>
          <w:numId w:val="5"/>
        </w:numPr>
        <w:spacing w:after="40"/>
        <w:jc w:val="both"/>
        <w:rPr>
          <w:rFonts w:ascii="Arial Narrow" w:hAnsi="Arial Narrow" w:cs="Arial Narrow"/>
          <w:sz w:val="22"/>
          <w:szCs w:val="22"/>
        </w:rPr>
      </w:pPr>
      <w:r w:rsidRPr="00795AD3">
        <w:rPr>
          <w:rFonts w:ascii="Arial Narrow" w:hAnsi="Arial Narrow" w:cs="Arial Narrow"/>
          <w:b/>
          <w:bCs/>
          <w:sz w:val="22"/>
          <w:szCs w:val="22"/>
        </w:rPr>
        <w:t>Dostawa</w:t>
      </w:r>
    </w:p>
    <w:p w14:paraId="691ABAA9"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Godziny dostarczania posiłków do „centralnej dystrybucji” muszą być zgodne z charakterem i harmonogramem pracy </w:t>
      </w:r>
      <w:r w:rsidRPr="00795AD3">
        <w:rPr>
          <w:rFonts w:ascii="Arial Narrow" w:hAnsi="Arial Narrow" w:cs="Arial Narrow"/>
          <w:sz w:val="22"/>
          <w:szCs w:val="22"/>
        </w:rPr>
        <w:br/>
        <w:t xml:space="preserve">w </w:t>
      </w:r>
      <w:r w:rsidR="00286FE5" w:rsidRPr="00795AD3">
        <w:rPr>
          <w:rFonts w:ascii="Arial Narrow" w:hAnsi="Arial Narrow" w:cs="Arial Narrow"/>
          <w:sz w:val="22"/>
          <w:szCs w:val="22"/>
        </w:rPr>
        <w:t>NIO</w:t>
      </w:r>
      <w:r w:rsidRPr="00795AD3">
        <w:rPr>
          <w:rFonts w:ascii="Arial Narrow" w:hAnsi="Arial Narrow" w:cs="Arial Narrow"/>
          <w:sz w:val="22"/>
          <w:szCs w:val="22"/>
        </w:rPr>
        <w:t xml:space="preserve"> </w:t>
      </w:r>
      <w:r w:rsidR="00286FE5" w:rsidRPr="00795AD3">
        <w:rPr>
          <w:rFonts w:ascii="Arial Narrow" w:hAnsi="Arial Narrow" w:cs="Arial Narrow"/>
          <w:sz w:val="22"/>
          <w:szCs w:val="22"/>
        </w:rPr>
        <w:t>-Kraków</w:t>
      </w:r>
    </w:p>
    <w:p w14:paraId="4177C2FB"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W dni pracujące (od poniedziałku do piątku) trzy dostawy dziennie:</w:t>
      </w:r>
    </w:p>
    <w:tbl>
      <w:tblPr>
        <w:tblW w:w="0" w:type="auto"/>
        <w:tblInd w:w="-106" w:type="dxa"/>
        <w:tblLook w:val="00A0" w:firstRow="1" w:lastRow="0" w:firstColumn="1" w:lastColumn="0" w:noHBand="0" w:noVBand="0"/>
      </w:tblPr>
      <w:tblGrid>
        <w:gridCol w:w="3852"/>
        <w:gridCol w:w="1418"/>
      </w:tblGrid>
      <w:tr w:rsidR="00BD5150" w:rsidRPr="00795AD3" w14:paraId="3E4681E9" w14:textId="77777777">
        <w:tc>
          <w:tcPr>
            <w:tcW w:w="3852" w:type="dxa"/>
          </w:tcPr>
          <w:p w14:paraId="2A7FEC01"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śniadanie + II śniadanie + podwieczorek</w:t>
            </w:r>
          </w:p>
        </w:tc>
        <w:tc>
          <w:tcPr>
            <w:tcW w:w="1418" w:type="dxa"/>
          </w:tcPr>
          <w:p w14:paraId="088DAD85"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7:00 – 7:30</w:t>
            </w:r>
          </w:p>
        </w:tc>
      </w:tr>
      <w:tr w:rsidR="00BD5150" w:rsidRPr="00795AD3" w14:paraId="101EFCD5" w14:textId="77777777">
        <w:tc>
          <w:tcPr>
            <w:tcW w:w="3852" w:type="dxa"/>
          </w:tcPr>
          <w:p w14:paraId="31F2A322"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obiad</w:t>
            </w:r>
          </w:p>
        </w:tc>
        <w:tc>
          <w:tcPr>
            <w:tcW w:w="1418" w:type="dxa"/>
          </w:tcPr>
          <w:p w14:paraId="446920E0"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11:30 -12:00</w:t>
            </w:r>
          </w:p>
        </w:tc>
      </w:tr>
      <w:tr w:rsidR="00BD5150" w:rsidRPr="00795AD3" w14:paraId="40A444BE" w14:textId="77777777">
        <w:tc>
          <w:tcPr>
            <w:tcW w:w="3852" w:type="dxa"/>
          </w:tcPr>
          <w:p w14:paraId="0FD6277C"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kolacja</w:t>
            </w:r>
          </w:p>
        </w:tc>
        <w:tc>
          <w:tcPr>
            <w:tcW w:w="1418" w:type="dxa"/>
          </w:tcPr>
          <w:p w14:paraId="25B58B0D"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15:30 -16:00</w:t>
            </w:r>
          </w:p>
        </w:tc>
      </w:tr>
    </w:tbl>
    <w:p w14:paraId="78EE10C0" w14:textId="77777777" w:rsidR="00BD5150" w:rsidRPr="00795AD3" w:rsidRDefault="00BD5150" w:rsidP="00730F86">
      <w:pPr>
        <w:numPr>
          <w:ilvl w:val="2"/>
          <w:numId w:val="5"/>
        </w:numPr>
        <w:spacing w:after="40"/>
        <w:jc w:val="both"/>
        <w:rPr>
          <w:rFonts w:ascii="Arial Narrow" w:hAnsi="Arial Narrow" w:cs="Arial Narrow"/>
          <w:sz w:val="22"/>
          <w:szCs w:val="22"/>
        </w:rPr>
      </w:pPr>
      <w:r w:rsidRPr="00795AD3">
        <w:rPr>
          <w:rFonts w:ascii="Arial Narrow" w:hAnsi="Arial Narrow" w:cs="Arial Narrow"/>
          <w:sz w:val="22"/>
          <w:szCs w:val="22"/>
        </w:rPr>
        <w:t>W dni wolne od pracy (soboty ,niedziele i święta) dwie dostawy dziennie:</w:t>
      </w:r>
    </w:p>
    <w:tbl>
      <w:tblPr>
        <w:tblW w:w="0" w:type="auto"/>
        <w:tblInd w:w="-106" w:type="dxa"/>
        <w:tblLook w:val="00A0" w:firstRow="1" w:lastRow="0" w:firstColumn="1" w:lastColumn="0" w:noHBand="0" w:noVBand="0"/>
      </w:tblPr>
      <w:tblGrid>
        <w:gridCol w:w="3783"/>
        <w:gridCol w:w="1559"/>
      </w:tblGrid>
      <w:tr w:rsidR="00BD5150" w:rsidRPr="00795AD3" w14:paraId="5FB6206C" w14:textId="77777777">
        <w:tc>
          <w:tcPr>
            <w:tcW w:w="3783" w:type="dxa"/>
          </w:tcPr>
          <w:p w14:paraId="60058CE2"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 xml:space="preserve">śniadanie + II śniadanie + podwieczorek              </w:t>
            </w:r>
          </w:p>
        </w:tc>
        <w:tc>
          <w:tcPr>
            <w:tcW w:w="1559" w:type="dxa"/>
          </w:tcPr>
          <w:p w14:paraId="4FFAB31C"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7:00-7:30</w:t>
            </w:r>
          </w:p>
        </w:tc>
      </w:tr>
      <w:tr w:rsidR="00BD5150" w:rsidRPr="00795AD3" w14:paraId="116B06F5" w14:textId="77777777">
        <w:tc>
          <w:tcPr>
            <w:tcW w:w="3783" w:type="dxa"/>
          </w:tcPr>
          <w:p w14:paraId="6906B49C"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obiad + kolacja</w:t>
            </w:r>
          </w:p>
        </w:tc>
        <w:tc>
          <w:tcPr>
            <w:tcW w:w="1559" w:type="dxa"/>
          </w:tcPr>
          <w:p w14:paraId="414BBBA9"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11:30-12:00</w:t>
            </w:r>
          </w:p>
        </w:tc>
      </w:tr>
    </w:tbl>
    <w:p w14:paraId="51F6A032"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Posiłki dostarczane będą w </w:t>
      </w:r>
      <w:proofErr w:type="spellStart"/>
      <w:r w:rsidRPr="00795AD3">
        <w:rPr>
          <w:rFonts w:ascii="Arial Narrow" w:hAnsi="Arial Narrow" w:cs="Arial Narrow"/>
          <w:sz w:val="22"/>
          <w:szCs w:val="22"/>
        </w:rPr>
        <w:t>termoportach</w:t>
      </w:r>
      <w:proofErr w:type="spellEnd"/>
      <w:r w:rsidRPr="00795AD3">
        <w:rPr>
          <w:rFonts w:ascii="Arial Narrow" w:hAnsi="Arial Narrow" w:cs="Arial Narrow"/>
          <w:sz w:val="22"/>
          <w:szCs w:val="22"/>
        </w:rPr>
        <w:t xml:space="preserve">, wyposażonych w pojemniki GN, zamykane pokrywami z silikonową uszczelką oraz posiadające chowane uchwyty. W/w pojemniki muszą posiadać atest dopuszczający do kontaktu </w:t>
      </w:r>
      <w:r w:rsidRPr="00795AD3">
        <w:rPr>
          <w:rFonts w:ascii="Arial Narrow" w:hAnsi="Arial Narrow" w:cs="Arial Narrow"/>
          <w:sz w:val="22"/>
          <w:szCs w:val="22"/>
        </w:rPr>
        <w:br/>
        <w:t xml:space="preserve">z żywnością oraz utrzymywać odpowiednią temperaturę potraw przy dostawie </w:t>
      </w:r>
      <w:proofErr w:type="spellStart"/>
      <w:r w:rsidRPr="00795AD3">
        <w:rPr>
          <w:rFonts w:ascii="Arial Narrow" w:hAnsi="Arial Narrow" w:cs="Arial Narrow"/>
          <w:sz w:val="22"/>
          <w:szCs w:val="22"/>
        </w:rPr>
        <w:t>tj</w:t>
      </w:r>
      <w:proofErr w:type="spellEnd"/>
      <w:r w:rsidRPr="00795AD3">
        <w:rPr>
          <w:rFonts w:ascii="Arial Narrow" w:hAnsi="Arial Narrow" w:cs="Arial Narrow"/>
          <w:sz w:val="22"/>
          <w:szCs w:val="22"/>
        </w:rPr>
        <w:t>:</w:t>
      </w:r>
    </w:p>
    <w:tbl>
      <w:tblPr>
        <w:tblW w:w="0" w:type="auto"/>
        <w:tblInd w:w="-106" w:type="dxa"/>
        <w:tblLook w:val="00A0" w:firstRow="1" w:lastRow="0" w:firstColumn="1" w:lastColumn="0" w:noHBand="0" w:noVBand="0"/>
      </w:tblPr>
      <w:tblGrid>
        <w:gridCol w:w="4536"/>
        <w:gridCol w:w="2803"/>
      </w:tblGrid>
      <w:tr w:rsidR="00BD5150" w:rsidRPr="00795AD3" w14:paraId="5C3392E3" w14:textId="77777777">
        <w:tc>
          <w:tcPr>
            <w:tcW w:w="4536" w:type="dxa"/>
          </w:tcPr>
          <w:p w14:paraId="7D6C8B08" w14:textId="77777777" w:rsidR="00BD5150" w:rsidRPr="00795AD3" w:rsidRDefault="00BD5150" w:rsidP="00AD127D">
            <w:pPr>
              <w:spacing w:after="40"/>
              <w:jc w:val="both"/>
              <w:rPr>
                <w:rFonts w:ascii="Arial Narrow" w:hAnsi="Arial Narrow" w:cs="Arial Narrow"/>
              </w:rPr>
            </w:pPr>
            <w:r w:rsidRPr="00795AD3">
              <w:rPr>
                <w:rFonts w:ascii="Arial Narrow" w:hAnsi="Arial Narrow" w:cs="Arial Narrow"/>
                <w:sz w:val="22"/>
                <w:szCs w:val="22"/>
              </w:rPr>
              <w:t>zupy</w:t>
            </w:r>
          </w:p>
        </w:tc>
        <w:tc>
          <w:tcPr>
            <w:tcW w:w="2803" w:type="dxa"/>
          </w:tcPr>
          <w:p w14:paraId="481EAF30" w14:textId="77777777" w:rsidR="00BD5150" w:rsidRPr="00795AD3" w:rsidRDefault="00BD5150" w:rsidP="00AD127D">
            <w:pPr>
              <w:spacing w:after="40"/>
              <w:jc w:val="both"/>
              <w:rPr>
                <w:rFonts w:ascii="Arial Narrow" w:hAnsi="Arial Narrow" w:cs="Arial Narrow"/>
              </w:rPr>
            </w:pPr>
            <w:r w:rsidRPr="00795AD3">
              <w:rPr>
                <w:rFonts w:ascii="Arial Narrow" w:hAnsi="Arial Narrow" w:cs="Arial Narrow"/>
                <w:sz w:val="22"/>
                <w:szCs w:val="22"/>
              </w:rPr>
              <w:t>powyżej + 85</w:t>
            </w:r>
            <w:r w:rsidRPr="00795AD3">
              <w:rPr>
                <w:rFonts w:ascii="Arial Narrow" w:hAnsi="Arial Narrow" w:cs="Arial Narrow"/>
                <w:sz w:val="22"/>
                <w:szCs w:val="22"/>
                <w:vertAlign w:val="superscript"/>
              </w:rPr>
              <w:t>0</w:t>
            </w:r>
            <w:r w:rsidRPr="00795AD3">
              <w:rPr>
                <w:rFonts w:ascii="Arial Narrow" w:hAnsi="Arial Narrow" w:cs="Arial Narrow"/>
                <w:sz w:val="22"/>
                <w:szCs w:val="22"/>
              </w:rPr>
              <w:t>C</w:t>
            </w:r>
          </w:p>
        </w:tc>
      </w:tr>
      <w:tr w:rsidR="00BD5150" w:rsidRPr="00795AD3" w14:paraId="4A0C2C2B" w14:textId="77777777">
        <w:tc>
          <w:tcPr>
            <w:tcW w:w="4536" w:type="dxa"/>
          </w:tcPr>
          <w:p w14:paraId="4196EF1F" w14:textId="77777777" w:rsidR="00BD5150" w:rsidRPr="00795AD3" w:rsidRDefault="00BD5150" w:rsidP="00B85F39">
            <w:pPr>
              <w:spacing w:after="40"/>
              <w:jc w:val="both"/>
              <w:rPr>
                <w:rFonts w:ascii="Arial Narrow" w:hAnsi="Arial Narrow" w:cs="Arial Narrow"/>
              </w:rPr>
            </w:pPr>
            <w:r w:rsidRPr="00795AD3">
              <w:rPr>
                <w:rFonts w:ascii="Arial Narrow" w:hAnsi="Arial Narrow" w:cs="Arial Narrow"/>
              </w:rPr>
              <w:t xml:space="preserve">gorących dań głównych </w:t>
            </w:r>
          </w:p>
        </w:tc>
        <w:tc>
          <w:tcPr>
            <w:tcW w:w="2803" w:type="dxa"/>
          </w:tcPr>
          <w:p w14:paraId="56605E3D" w14:textId="77777777" w:rsidR="00BD5150" w:rsidRPr="00795AD3" w:rsidRDefault="00BD5150" w:rsidP="00AD127D">
            <w:pPr>
              <w:spacing w:after="40"/>
              <w:jc w:val="both"/>
              <w:rPr>
                <w:rFonts w:ascii="Arial Narrow" w:hAnsi="Arial Narrow" w:cs="Arial Narrow"/>
              </w:rPr>
            </w:pPr>
            <w:r w:rsidRPr="00795AD3">
              <w:rPr>
                <w:rFonts w:ascii="Arial Narrow" w:hAnsi="Arial Narrow" w:cs="Arial Narrow"/>
                <w:sz w:val="22"/>
                <w:szCs w:val="22"/>
              </w:rPr>
              <w:t>powyżej + 75</w:t>
            </w:r>
            <w:r w:rsidRPr="00795AD3">
              <w:rPr>
                <w:rFonts w:ascii="Arial Narrow" w:hAnsi="Arial Narrow" w:cs="Arial Narrow"/>
                <w:sz w:val="22"/>
                <w:szCs w:val="22"/>
                <w:vertAlign w:val="superscript"/>
              </w:rPr>
              <w:t>0</w:t>
            </w:r>
            <w:r w:rsidRPr="00795AD3">
              <w:rPr>
                <w:rFonts w:ascii="Arial Narrow" w:hAnsi="Arial Narrow" w:cs="Arial Narrow"/>
                <w:sz w:val="22"/>
                <w:szCs w:val="22"/>
              </w:rPr>
              <w:t>C</w:t>
            </w:r>
          </w:p>
        </w:tc>
      </w:tr>
      <w:tr w:rsidR="00BD5150" w:rsidRPr="00795AD3" w14:paraId="580815B3" w14:textId="77777777">
        <w:tc>
          <w:tcPr>
            <w:tcW w:w="4536" w:type="dxa"/>
          </w:tcPr>
          <w:p w14:paraId="50073793"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napoje gorące</w:t>
            </w:r>
          </w:p>
        </w:tc>
        <w:tc>
          <w:tcPr>
            <w:tcW w:w="2803" w:type="dxa"/>
          </w:tcPr>
          <w:p w14:paraId="3FEBE6F5" w14:textId="77777777" w:rsidR="00BD5150" w:rsidRPr="00795AD3" w:rsidRDefault="00BD5150" w:rsidP="009D0D6D">
            <w:pPr>
              <w:spacing w:after="40"/>
              <w:jc w:val="both"/>
              <w:rPr>
                <w:rFonts w:ascii="Arial Narrow" w:hAnsi="Arial Narrow" w:cs="Arial Narrow"/>
              </w:rPr>
            </w:pPr>
            <w:r w:rsidRPr="00795AD3">
              <w:rPr>
                <w:rFonts w:ascii="Arial Narrow" w:hAnsi="Arial Narrow" w:cs="Arial Narrow"/>
                <w:sz w:val="22"/>
                <w:szCs w:val="22"/>
              </w:rPr>
              <w:t>powyżej + 85</w:t>
            </w:r>
            <w:r w:rsidRPr="00795AD3">
              <w:rPr>
                <w:rFonts w:ascii="Arial Narrow" w:hAnsi="Arial Narrow" w:cs="Arial Narrow"/>
                <w:sz w:val="22"/>
                <w:szCs w:val="22"/>
                <w:vertAlign w:val="superscript"/>
              </w:rPr>
              <w:t>0</w:t>
            </w:r>
            <w:r w:rsidRPr="00795AD3">
              <w:rPr>
                <w:rFonts w:ascii="Arial Narrow" w:hAnsi="Arial Narrow" w:cs="Arial Narrow"/>
                <w:sz w:val="22"/>
                <w:szCs w:val="22"/>
              </w:rPr>
              <w:t>C</w:t>
            </w:r>
          </w:p>
        </w:tc>
      </w:tr>
      <w:tr w:rsidR="00BD5150" w:rsidRPr="00795AD3" w14:paraId="60185D14" w14:textId="77777777">
        <w:tc>
          <w:tcPr>
            <w:tcW w:w="4536" w:type="dxa"/>
          </w:tcPr>
          <w:p w14:paraId="493565EB"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 xml:space="preserve">potrawy zimne </w:t>
            </w:r>
          </w:p>
        </w:tc>
        <w:tc>
          <w:tcPr>
            <w:tcW w:w="2803" w:type="dxa"/>
          </w:tcPr>
          <w:p w14:paraId="2093C5CF"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poniżej + 16</w:t>
            </w:r>
            <w:r w:rsidRPr="00795AD3">
              <w:rPr>
                <w:rFonts w:ascii="Arial Narrow" w:hAnsi="Arial Narrow" w:cs="Arial Narrow"/>
                <w:sz w:val="22"/>
                <w:szCs w:val="22"/>
                <w:vertAlign w:val="superscript"/>
              </w:rPr>
              <w:t>0</w:t>
            </w:r>
            <w:r w:rsidRPr="00795AD3">
              <w:rPr>
                <w:rFonts w:ascii="Arial Narrow" w:hAnsi="Arial Narrow" w:cs="Arial Narrow"/>
                <w:sz w:val="22"/>
                <w:szCs w:val="22"/>
              </w:rPr>
              <w:t>C</w:t>
            </w:r>
          </w:p>
        </w:tc>
      </w:tr>
      <w:tr w:rsidR="00BD5150" w:rsidRPr="00795AD3" w14:paraId="5C01F87F" w14:textId="77777777">
        <w:tc>
          <w:tcPr>
            <w:tcW w:w="4536" w:type="dxa"/>
          </w:tcPr>
          <w:p w14:paraId="21B7C207"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 xml:space="preserve">masło, wędliny, pasty </w:t>
            </w:r>
          </w:p>
        </w:tc>
        <w:tc>
          <w:tcPr>
            <w:tcW w:w="2803" w:type="dxa"/>
          </w:tcPr>
          <w:p w14:paraId="219B4064"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poniżej + 8</w:t>
            </w:r>
            <w:r w:rsidRPr="00795AD3">
              <w:rPr>
                <w:rFonts w:ascii="Arial Narrow" w:hAnsi="Arial Narrow" w:cs="Arial Narrow"/>
                <w:sz w:val="22"/>
                <w:szCs w:val="22"/>
                <w:vertAlign w:val="superscript"/>
              </w:rPr>
              <w:t>0</w:t>
            </w:r>
            <w:r w:rsidRPr="00795AD3">
              <w:rPr>
                <w:rFonts w:ascii="Arial Narrow" w:hAnsi="Arial Narrow" w:cs="Arial Narrow"/>
                <w:sz w:val="22"/>
                <w:szCs w:val="22"/>
              </w:rPr>
              <w:t>C</w:t>
            </w:r>
          </w:p>
        </w:tc>
      </w:tr>
      <w:tr w:rsidR="00BD5150" w:rsidRPr="00795AD3" w14:paraId="72EE3224" w14:textId="77777777">
        <w:tc>
          <w:tcPr>
            <w:tcW w:w="4536" w:type="dxa"/>
          </w:tcPr>
          <w:p w14:paraId="52A6F481"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Kompot owocowy</w:t>
            </w:r>
          </w:p>
        </w:tc>
        <w:tc>
          <w:tcPr>
            <w:tcW w:w="2803" w:type="dxa"/>
          </w:tcPr>
          <w:p w14:paraId="69FEE6EE" w14:textId="77777777" w:rsidR="00BD5150" w:rsidRPr="00795AD3" w:rsidRDefault="00BD5150" w:rsidP="00730F86">
            <w:pPr>
              <w:spacing w:after="40"/>
              <w:jc w:val="both"/>
              <w:rPr>
                <w:rFonts w:ascii="Arial Narrow" w:hAnsi="Arial Narrow" w:cs="Arial Narrow"/>
              </w:rPr>
            </w:pPr>
            <w:r w:rsidRPr="00795AD3">
              <w:rPr>
                <w:rFonts w:ascii="Arial Narrow" w:hAnsi="Arial Narrow" w:cs="Arial Narrow"/>
                <w:sz w:val="22"/>
                <w:szCs w:val="22"/>
              </w:rPr>
              <w:t>Temperatura pokojowa</w:t>
            </w:r>
          </w:p>
        </w:tc>
      </w:tr>
    </w:tbl>
    <w:p w14:paraId="37068EAF"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W systemie </w:t>
      </w:r>
      <w:proofErr w:type="spellStart"/>
      <w:r w:rsidRPr="00795AD3">
        <w:rPr>
          <w:rFonts w:ascii="Arial Narrow" w:hAnsi="Arial Narrow" w:cs="Arial Narrow"/>
          <w:sz w:val="22"/>
          <w:szCs w:val="22"/>
        </w:rPr>
        <w:t>termoportów</w:t>
      </w:r>
      <w:proofErr w:type="spellEnd"/>
      <w:r w:rsidRPr="00795AD3">
        <w:rPr>
          <w:rFonts w:ascii="Arial Narrow" w:hAnsi="Arial Narrow" w:cs="Arial Narrow"/>
          <w:sz w:val="22"/>
          <w:szCs w:val="22"/>
        </w:rPr>
        <w:t xml:space="preserve">, pojemniki GN z posiłkami, zgodnymi z jadłospisem i gramaturą podaną na dany dzień, </w:t>
      </w:r>
      <w:r w:rsidRPr="00795AD3">
        <w:rPr>
          <w:rFonts w:ascii="Arial Narrow" w:hAnsi="Arial Narrow" w:cs="Arial Narrow"/>
          <w:sz w:val="22"/>
          <w:szCs w:val="22"/>
        </w:rPr>
        <w:br/>
        <w:t xml:space="preserve">z opisanym przeznaczeniem (dla której komórki organizacyjnej) należy dostarczyć do „centralnej dystrybucji” aby pracownik Zamawiającego mógł odebrać dostawę. Przy odbiorze posiłków należy przewidzieć  dodatkowy czas dla kierowcy, aby Zamawiający sprawdził dostawę. W przypadku stwierdzenia złej jakości posiłku lub braku właściwej porcji, Wykonawca zobowiązany  jest do wymiany lub dostarczenia posiłku w ciągu jednej godziny od powiadomienia telefonicznego. W związku z tym, Zamawiający zastrzega sobie aby miejsce wykonania posiłków znajdowało się </w:t>
      </w:r>
      <w:r w:rsidRPr="00795AD3">
        <w:rPr>
          <w:rFonts w:ascii="Arial Narrow" w:hAnsi="Arial Narrow" w:cs="Arial Narrow"/>
          <w:sz w:val="22"/>
          <w:szCs w:val="22"/>
        </w:rPr>
        <w:br/>
        <w:t xml:space="preserve">w odległości max 60 minut do pokonania przez samochód dostawczy. </w:t>
      </w:r>
    </w:p>
    <w:p w14:paraId="119C8FF1" w14:textId="77777777" w:rsidR="00BD5150" w:rsidRPr="00795AD3" w:rsidRDefault="00BD5150" w:rsidP="00730F86">
      <w:pPr>
        <w:numPr>
          <w:ilvl w:val="1"/>
          <w:numId w:val="5"/>
        </w:numPr>
        <w:spacing w:after="40"/>
        <w:jc w:val="both"/>
        <w:rPr>
          <w:rFonts w:ascii="Arial Narrow" w:hAnsi="Arial Narrow" w:cs="Arial Narrow"/>
          <w:sz w:val="22"/>
          <w:szCs w:val="22"/>
          <w:u w:val="single"/>
        </w:rPr>
      </w:pPr>
      <w:r w:rsidRPr="00795AD3">
        <w:rPr>
          <w:rFonts w:ascii="Arial Narrow" w:hAnsi="Arial Narrow" w:cs="Arial Narrow"/>
          <w:sz w:val="22"/>
          <w:szCs w:val="22"/>
        </w:rPr>
        <w:t xml:space="preserve">W każdym dniu ( przy dostawie kolacji) jest dostarczany Atest dostawy posiłków zawierający ilość posiłków dla każdego dania, temperatury posiłków mierzone u Wykonawcy ( na wyjściu dostawy od Wykonawcy) oraz oświadczenie ,że ocena jakości produktów wytworzonych w danym dniu jest zgodna z zasadami wdrożonego systemu HACCP oraz zapisami umowy. Atest taki jest podpisany przez przedstawiciela dostawcy. Atest zawiera również wyliczoną kaloryczność dla diety podstawowej ,wątrobowej i cukrzycowej. zgodnie z wymaganiami. Dopuszcza się zapis kaloryczności w innym dokumencie niż Atest dostawy np. w jadłospisie na dany dzień. Atest jest zgodny </w:t>
      </w:r>
      <w:r w:rsidRPr="00795AD3">
        <w:rPr>
          <w:rFonts w:ascii="Arial Narrow" w:hAnsi="Arial Narrow" w:cs="Arial Narrow"/>
          <w:sz w:val="22"/>
          <w:szCs w:val="22"/>
        </w:rPr>
        <w:br/>
        <w:t>z formularzem  jaki jest zawarty w</w:t>
      </w:r>
      <w:r w:rsidR="00440C60" w:rsidRPr="00795AD3">
        <w:rPr>
          <w:rFonts w:ascii="Arial Narrow" w:hAnsi="Arial Narrow" w:cs="Arial Narrow"/>
          <w:sz w:val="22"/>
          <w:szCs w:val="22"/>
        </w:rPr>
        <w:t xml:space="preserve"> dokumentach Systemu HACCP  NIO -</w:t>
      </w:r>
      <w:r w:rsidRPr="00795AD3">
        <w:rPr>
          <w:rFonts w:ascii="Arial Narrow" w:hAnsi="Arial Narrow" w:cs="Arial Narrow"/>
          <w:sz w:val="22"/>
          <w:szCs w:val="22"/>
        </w:rPr>
        <w:t xml:space="preserve">Kraków.    </w:t>
      </w:r>
    </w:p>
    <w:p w14:paraId="3E4AC527" w14:textId="77777777" w:rsidR="00BD5150" w:rsidRPr="00795AD3" w:rsidRDefault="00BD5150" w:rsidP="00D7319A">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 xml:space="preserve">2.5 Pracownik Wykonawcy musi dostarczyć </w:t>
      </w:r>
      <w:proofErr w:type="spellStart"/>
      <w:r w:rsidRPr="00795AD3">
        <w:rPr>
          <w:rFonts w:ascii="Arial Narrow" w:hAnsi="Arial Narrow" w:cs="Arial Narrow"/>
          <w:sz w:val="22"/>
          <w:szCs w:val="22"/>
        </w:rPr>
        <w:t>termoporty</w:t>
      </w:r>
      <w:proofErr w:type="spellEnd"/>
      <w:r w:rsidRPr="00795AD3">
        <w:rPr>
          <w:rFonts w:ascii="Arial Narrow" w:hAnsi="Arial Narrow" w:cs="Arial Narrow"/>
          <w:sz w:val="22"/>
          <w:szCs w:val="22"/>
        </w:rPr>
        <w:t xml:space="preserve">  z posiłkami w pojemnikach GN na wyznaczone miejsce </w:t>
      </w:r>
      <w:r w:rsidRPr="00795AD3">
        <w:rPr>
          <w:rFonts w:ascii="Arial Narrow" w:hAnsi="Arial Narrow" w:cs="Arial Narrow"/>
          <w:sz w:val="22"/>
          <w:szCs w:val="22"/>
        </w:rPr>
        <w:br/>
        <w:t xml:space="preserve">w „centralnej dystrybucji” oraz odebrać </w:t>
      </w:r>
      <w:proofErr w:type="spellStart"/>
      <w:r w:rsidRPr="00795AD3">
        <w:rPr>
          <w:rFonts w:ascii="Arial Narrow" w:hAnsi="Arial Narrow" w:cs="Arial Narrow"/>
          <w:sz w:val="22"/>
          <w:szCs w:val="22"/>
        </w:rPr>
        <w:t>termoporty</w:t>
      </w:r>
      <w:proofErr w:type="spellEnd"/>
      <w:r w:rsidRPr="00795AD3">
        <w:rPr>
          <w:rFonts w:ascii="Arial Narrow" w:hAnsi="Arial Narrow" w:cs="Arial Narrow"/>
          <w:sz w:val="22"/>
          <w:szCs w:val="22"/>
        </w:rPr>
        <w:t xml:space="preserve"> z „brudnymi” pojemnikami GN z wyznaczonego miejsca. Wykonawca zobowiązany jest zabezpieczyć docelowo odpowiednią ilość pojemników GN, termosów oraz innych opakowań do  przywiezienia posiłków. Wszystkie pojemniki GN oraz opakowania stosowane do posiłków winny posiadać deklarację zgodności zgodnie z Rozporządzeniem nr 1935/2004 Parlamentu Europejskiego i Rady w sprawie materiałów i wyrobów przeznaczonych do kontaktu z żywnością uchylającą dyrektywy 80 /590/ EWG i   89 /109/EWG</w:t>
      </w:r>
    </w:p>
    <w:p w14:paraId="557A3046" w14:textId="77777777" w:rsidR="00BD5150" w:rsidRPr="00795AD3" w:rsidRDefault="00BD5150" w:rsidP="00F307D2">
      <w:pPr>
        <w:spacing w:after="40"/>
        <w:ind w:left="1276" w:hanging="556"/>
        <w:jc w:val="both"/>
        <w:rPr>
          <w:rFonts w:ascii="Arial Narrow" w:hAnsi="Arial Narrow" w:cs="Arial Narrow"/>
          <w:sz w:val="22"/>
          <w:szCs w:val="22"/>
        </w:rPr>
      </w:pPr>
      <w:r w:rsidRPr="00795AD3">
        <w:rPr>
          <w:rFonts w:ascii="Arial Narrow" w:hAnsi="Arial Narrow" w:cs="Arial Narrow"/>
          <w:sz w:val="22"/>
          <w:szCs w:val="22"/>
        </w:rPr>
        <w:t>2.5.1. Pojemniki GN z pokrywami, pojemniki plastikowe zamykane jednorazowe lub wielorazowe - bez oznakowania szczegółowego dla której komórki organizacyjnej</w:t>
      </w:r>
    </w:p>
    <w:p w14:paraId="4B9AD5BB" w14:textId="77777777" w:rsidR="00BD5150" w:rsidRPr="00795AD3" w:rsidRDefault="00BD5150" w:rsidP="00F307D2">
      <w:pPr>
        <w:spacing w:after="40"/>
        <w:ind w:left="1276" w:hanging="567"/>
        <w:jc w:val="both"/>
        <w:rPr>
          <w:rFonts w:ascii="Arial Narrow" w:hAnsi="Arial Narrow" w:cs="Arial Narrow"/>
          <w:sz w:val="22"/>
          <w:szCs w:val="22"/>
        </w:rPr>
      </w:pPr>
      <w:r w:rsidRPr="00795AD3">
        <w:rPr>
          <w:rFonts w:ascii="Arial Narrow" w:hAnsi="Arial Narrow" w:cs="Arial Narrow"/>
          <w:sz w:val="22"/>
          <w:szCs w:val="22"/>
        </w:rPr>
        <w:lastRenderedPageBreak/>
        <w:t xml:space="preserve">2.5.2. Kosze plastikowe zamykane będące opakowaniem zbiorczym na </w:t>
      </w:r>
      <w:proofErr w:type="spellStart"/>
      <w:r w:rsidRPr="00795AD3">
        <w:rPr>
          <w:rFonts w:ascii="Arial Narrow" w:hAnsi="Arial Narrow" w:cs="Arial Narrow"/>
          <w:sz w:val="22"/>
          <w:szCs w:val="22"/>
        </w:rPr>
        <w:t>tzw</w:t>
      </w:r>
      <w:proofErr w:type="spellEnd"/>
      <w:r w:rsidRPr="00795AD3">
        <w:rPr>
          <w:rFonts w:ascii="Arial Narrow" w:hAnsi="Arial Narrow" w:cs="Arial Narrow"/>
          <w:sz w:val="22"/>
          <w:szCs w:val="22"/>
        </w:rPr>
        <w:t xml:space="preserve"> suchy prowiant do kolacji - z czytelnym oznakowaniem szczegółowym dla której komórki organizacyjnej</w:t>
      </w:r>
    </w:p>
    <w:p w14:paraId="0E063AC8" w14:textId="77777777" w:rsidR="00BD5150" w:rsidRPr="00795AD3" w:rsidRDefault="00BD5150" w:rsidP="00F307D2">
      <w:pPr>
        <w:spacing w:after="40"/>
        <w:ind w:left="1276" w:hanging="567"/>
        <w:jc w:val="both"/>
        <w:rPr>
          <w:rFonts w:ascii="Arial Narrow" w:hAnsi="Arial Narrow" w:cs="Arial Narrow"/>
          <w:sz w:val="22"/>
          <w:szCs w:val="22"/>
        </w:rPr>
      </w:pPr>
      <w:r w:rsidRPr="00795AD3">
        <w:rPr>
          <w:rFonts w:ascii="Arial Narrow" w:hAnsi="Arial Narrow" w:cs="Arial Narrow"/>
          <w:sz w:val="22"/>
          <w:szCs w:val="22"/>
        </w:rPr>
        <w:t xml:space="preserve">2.5.3. </w:t>
      </w:r>
      <w:proofErr w:type="spellStart"/>
      <w:r w:rsidRPr="00795AD3">
        <w:rPr>
          <w:rFonts w:ascii="Arial Narrow" w:hAnsi="Arial Narrow" w:cs="Arial Narrow"/>
          <w:sz w:val="22"/>
          <w:szCs w:val="22"/>
        </w:rPr>
        <w:t>Termoporty</w:t>
      </w:r>
      <w:proofErr w:type="spellEnd"/>
      <w:r w:rsidRPr="00795AD3">
        <w:rPr>
          <w:rFonts w:ascii="Arial Narrow" w:hAnsi="Arial Narrow" w:cs="Arial Narrow"/>
          <w:sz w:val="22"/>
          <w:szCs w:val="22"/>
        </w:rPr>
        <w:t xml:space="preserve"> będące opakowaniem zbiorczym dla potraw ciepłych do śniadań  i obiadu – z czytelnym oznakowaniem szczegółowym dla której komórki organizacyjnej</w:t>
      </w:r>
    </w:p>
    <w:p w14:paraId="2009C7F3" w14:textId="77777777" w:rsidR="00BD5150" w:rsidRPr="00795AD3" w:rsidRDefault="00BD5150" w:rsidP="001911DF">
      <w:pPr>
        <w:spacing w:after="40"/>
        <w:ind w:left="360"/>
        <w:jc w:val="both"/>
        <w:rPr>
          <w:rFonts w:ascii="Arial Narrow" w:hAnsi="Arial Narrow" w:cs="Arial Narrow"/>
          <w:sz w:val="22"/>
          <w:szCs w:val="22"/>
          <w:u w:val="single"/>
        </w:rPr>
      </w:pPr>
      <w:r w:rsidRPr="00795AD3">
        <w:rPr>
          <w:rFonts w:ascii="Arial Narrow" w:hAnsi="Arial Narrow" w:cs="Arial Narrow"/>
          <w:sz w:val="22"/>
          <w:szCs w:val="22"/>
          <w:u w:val="single"/>
        </w:rPr>
        <w:t>2.6.Sposób pakowania:</w:t>
      </w:r>
    </w:p>
    <w:p w14:paraId="32487F15"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2.6.1Wędliny, ser żółty ,ser biały - wyporcjowane, zafoliowane lub w opakowaniach jednostkowych lub zabezpieczone przed otoczeniem w zamkniętym pojemniku jednorazowym lub wielorazowym wg  ustalonej gramatury</w:t>
      </w:r>
    </w:p>
    <w:p w14:paraId="22401F40"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2.6.2 Masło –  opakowanie jednorazowe o gramaturze 10 g lub 20 g</w:t>
      </w:r>
    </w:p>
    <w:p w14:paraId="10FB8CD4"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2.6.3. Sery topione – opakowania jednorazowe</w:t>
      </w:r>
      <w:r w:rsidR="00EA287A" w:rsidRPr="00795AD3">
        <w:rPr>
          <w:rFonts w:ascii="Arial Narrow" w:hAnsi="Arial Narrow" w:cs="Arial Narrow"/>
          <w:sz w:val="22"/>
          <w:szCs w:val="22"/>
        </w:rPr>
        <w:t>, zastosowane przez producenta</w:t>
      </w:r>
    </w:p>
    <w:p w14:paraId="1D566BCC"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2.6.4. Dżemy ,powidła, miód naturalny – opakowania jednorazowe</w:t>
      </w:r>
      <w:r w:rsidR="00EA287A" w:rsidRPr="00795AD3">
        <w:rPr>
          <w:rFonts w:ascii="Arial Narrow" w:hAnsi="Arial Narrow" w:cs="Arial Narrow"/>
          <w:sz w:val="22"/>
          <w:szCs w:val="22"/>
        </w:rPr>
        <w:t>, zastosowane przez producenta</w:t>
      </w:r>
    </w:p>
    <w:p w14:paraId="17722F3A"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2.6.5. Pasty serowe, jajeczne, śledziowe – pojemniki GN</w:t>
      </w:r>
      <w:r w:rsidR="00440C60" w:rsidRPr="00795AD3">
        <w:rPr>
          <w:rFonts w:ascii="Arial Narrow" w:hAnsi="Arial Narrow" w:cs="Arial Narrow"/>
          <w:sz w:val="22"/>
          <w:szCs w:val="22"/>
        </w:rPr>
        <w:t xml:space="preserve"> z pokrywami</w:t>
      </w:r>
    </w:p>
    <w:p w14:paraId="128A8DCE"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2.6.6. Chleb – krojony zafoliowany</w:t>
      </w:r>
    </w:p>
    <w:p w14:paraId="686EC11F" w14:textId="77777777" w:rsidR="00BD5150" w:rsidRPr="00795AD3" w:rsidRDefault="00BD5150" w:rsidP="001911DF">
      <w:pPr>
        <w:spacing w:after="40"/>
        <w:ind w:left="720"/>
        <w:jc w:val="both"/>
        <w:rPr>
          <w:rFonts w:ascii="Arial Narrow" w:hAnsi="Arial Narrow" w:cs="Arial Narrow"/>
          <w:sz w:val="22"/>
          <w:szCs w:val="22"/>
        </w:rPr>
      </w:pPr>
      <w:r w:rsidRPr="00795AD3">
        <w:rPr>
          <w:rFonts w:ascii="Arial Narrow" w:hAnsi="Arial Narrow" w:cs="Arial Narrow"/>
          <w:sz w:val="22"/>
          <w:szCs w:val="22"/>
        </w:rPr>
        <w:t>2.6.7. Warzywa i owocowe – czyste, w plastikowym opakowaniu z otworami</w:t>
      </w:r>
    </w:p>
    <w:p w14:paraId="7BF39F52" w14:textId="77777777" w:rsidR="00BD5150" w:rsidRPr="00795AD3" w:rsidRDefault="00BD5150" w:rsidP="001911DF">
      <w:pPr>
        <w:spacing w:after="40"/>
        <w:ind w:left="720"/>
        <w:jc w:val="both"/>
        <w:rPr>
          <w:rFonts w:ascii="Arial Narrow" w:hAnsi="Arial Narrow" w:cs="Arial Narrow"/>
          <w:color w:val="FF0000"/>
          <w:sz w:val="22"/>
          <w:szCs w:val="22"/>
        </w:rPr>
      </w:pPr>
      <w:r w:rsidRPr="00795AD3">
        <w:rPr>
          <w:rFonts w:ascii="Arial Narrow" w:hAnsi="Arial Narrow" w:cs="Arial Narrow"/>
          <w:sz w:val="22"/>
          <w:szCs w:val="22"/>
        </w:rPr>
        <w:t>2.6.8. Pulpety w sosie, zrazy mielone w sosie – w osobnych pojemnikach  sos, w osobnych pojemnikach pulpety,</w:t>
      </w:r>
      <w:r w:rsidRPr="00795AD3">
        <w:rPr>
          <w:rFonts w:ascii="Arial Narrow" w:hAnsi="Arial Narrow" w:cs="Arial Narrow"/>
          <w:color w:val="FF0000"/>
          <w:sz w:val="22"/>
          <w:szCs w:val="22"/>
        </w:rPr>
        <w:t xml:space="preserve"> </w:t>
      </w:r>
      <w:r w:rsidRPr="00795AD3">
        <w:rPr>
          <w:rFonts w:ascii="Arial Narrow" w:hAnsi="Arial Narrow" w:cs="Arial Narrow"/>
          <w:sz w:val="22"/>
          <w:szCs w:val="22"/>
        </w:rPr>
        <w:t>zrazy</w:t>
      </w:r>
    </w:p>
    <w:p w14:paraId="4C33FD8E" w14:textId="77777777" w:rsidR="00BD5150" w:rsidRPr="00795AD3" w:rsidRDefault="00BD5150" w:rsidP="00F507C9">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 xml:space="preserve">2.7. Gramatura, jakość produktu spożywczego gotowego do podania na talerz oraz gramatura gotowego posiłku na talerzu zgodnie z </w:t>
      </w:r>
      <w:r w:rsidRPr="00795AD3">
        <w:rPr>
          <w:rFonts w:ascii="Arial Narrow" w:hAnsi="Arial Narrow" w:cs="Arial Narrow"/>
          <w:b/>
          <w:bCs/>
          <w:sz w:val="22"/>
          <w:szCs w:val="22"/>
        </w:rPr>
        <w:t>Załącznikiem nr 4.  Gramatura gotowego produktu i gotowej potrawy.</w:t>
      </w:r>
    </w:p>
    <w:p w14:paraId="019318AA" w14:textId="77777777" w:rsidR="00BD5150" w:rsidRPr="00795AD3" w:rsidRDefault="00BD5150" w:rsidP="00F507C9">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 xml:space="preserve">2.8.Samochody służące do przywożenia posiłków muszą posiadać aktualne świadectwa dopuszczające do prowadzenia w/w działalności. Część załadunkowa powinna być czysta, bez obcych zapachów ,łatwo zmywalna.  Pracownik Wykonawcy przywożący posiłki musi posiadać lub oświadczyć że posiada aktualną książeczkę zdrowia oraz czystą odzież ochronną. </w:t>
      </w:r>
    </w:p>
    <w:p w14:paraId="0325F0B4" w14:textId="77777777" w:rsidR="00BD5150" w:rsidRPr="00795AD3" w:rsidRDefault="00BD5150" w:rsidP="00730F86">
      <w:pPr>
        <w:numPr>
          <w:ilvl w:val="0"/>
          <w:numId w:val="5"/>
        </w:numPr>
        <w:spacing w:after="40"/>
        <w:jc w:val="both"/>
        <w:rPr>
          <w:rFonts w:ascii="Arial Narrow" w:hAnsi="Arial Narrow" w:cs="Arial Narrow"/>
          <w:sz w:val="22"/>
          <w:szCs w:val="22"/>
        </w:rPr>
      </w:pPr>
      <w:r w:rsidRPr="00795AD3">
        <w:rPr>
          <w:rFonts w:ascii="Arial Narrow" w:hAnsi="Arial Narrow" w:cs="Arial Narrow"/>
          <w:b/>
          <w:bCs/>
          <w:sz w:val="22"/>
          <w:szCs w:val="22"/>
        </w:rPr>
        <w:t>Zamówienie</w:t>
      </w:r>
    </w:p>
    <w:p w14:paraId="618FCCAE"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Zestawienie żywieniowe na następny dzień zwane dalej „</w:t>
      </w:r>
      <w:proofErr w:type="spellStart"/>
      <w:r w:rsidRPr="00795AD3">
        <w:rPr>
          <w:rFonts w:ascii="Arial Narrow" w:hAnsi="Arial Narrow" w:cs="Arial Narrow"/>
          <w:sz w:val="22"/>
          <w:szCs w:val="22"/>
        </w:rPr>
        <w:t>relewą</w:t>
      </w:r>
      <w:proofErr w:type="spellEnd"/>
      <w:r w:rsidRPr="00795AD3">
        <w:rPr>
          <w:rFonts w:ascii="Arial Narrow" w:hAnsi="Arial Narrow" w:cs="Arial Narrow"/>
          <w:sz w:val="22"/>
          <w:szCs w:val="22"/>
        </w:rPr>
        <w:t xml:space="preserve">” zostaje opracowane około godz. 14.00 i określa ilość pacjentów do wyżywienia z rozbiciem na poszczególne diety oraz określa ilość dodatków białkowych. </w:t>
      </w:r>
    </w:p>
    <w:p w14:paraId="64AC29C0"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Zestawienie żywieniowe opiewa sześć miejsc docelowych, opisanych skrótowo, dla  których przeznaczone są posiłki:</w:t>
      </w:r>
    </w:p>
    <w:p w14:paraId="3BCAA9FB" w14:textId="77777777" w:rsidR="00BD5150" w:rsidRPr="00795AD3" w:rsidRDefault="00BD5150" w:rsidP="00FA6407">
      <w:pPr>
        <w:numPr>
          <w:ilvl w:val="0"/>
          <w:numId w:val="21"/>
        </w:numPr>
        <w:spacing w:after="40"/>
        <w:jc w:val="both"/>
        <w:rPr>
          <w:rFonts w:ascii="Arial Narrow" w:hAnsi="Arial Narrow" w:cs="Arial Narrow"/>
          <w:sz w:val="22"/>
          <w:szCs w:val="22"/>
        </w:rPr>
      </w:pPr>
      <w:r w:rsidRPr="00795AD3">
        <w:rPr>
          <w:rFonts w:ascii="Arial Narrow" w:hAnsi="Arial Narrow" w:cs="Arial Narrow"/>
          <w:sz w:val="22"/>
          <w:szCs w:val="22"/>
        </w:rPr>
        <w:t>Klinika Ginekologii Onkologicznej  =&gt; GIN</w:t>
      </w:r>
    </w:p>
    <w:p w14:paraId="68E7C5FE" w14:textId="77777777" w:rsidR="00BD5150" w:rsidRPr="00795AD3" w:rsidRDefault="00EA287A" w:rsidP="00FA6407">
      <w:pPr>
        <w:numPr>
          <w:ilvl w:val="0"/>
          <w:numId w:val="21"/>
        </w:numPr>
        <w:spacing w:after="40"/>
        <w:jc w:val="both"/>
        <w:rPr>
          <w:rFonts w:ascii="Arial Narrow" w:hAnsi="Arial Narrow" w:cs="Arial Narrow"/>
          <w:sz w:val="22"/>
          <w:szCs w:val="22"/>
        </w:rPr>
      </w:pPr>
      <w:r w:rsidRPr="00795AD3">
        <w:rPr>
          <w:rFonts w:ascii="Arial Narrow" w:hAnsi="Arial Narrow" w:cs="Arial Narrow"/>
          <w:sz w:val="22"/>
          <w:szCs w:val="22"/>
        </w:rPr>
        <w:t xml:space="preserve">Klinika Radioterapii </w:t>
      </w:r>
      <w:r w:rsidR="00BD5150" w:rsidRPr="00795AD3">
        <w:rPr>
          <w:rFonts w:ascii="Arial Narrow" w:hAnsi="Arial Narrow" w:cs="Arial Narrow"/>
          <w:sz w:val="22"/>
          <w:szCs w:val="22"/>
        </w:rPr>
        <w:t xml:space="preserve"> =&gt; I, II, II , </w:t>
      </w:r>
    </w:p>
    <w:p w14:paraId="1EA389E0" w14:textId="77777777" w:rsidR="00BD5150" w:rsidRPr="00795AD3" w:rsidRDefault="00A37AA0" w:rsidP="00FA6407">
      <w:pPr>
        <w:numPr>
          <w:ilvl w:val="0"/>
          <w:numId w:val="21"/>
        </w:numPr>
        <w:spacing w:after="40"/>
        <w:jc w:val="both"/>
        <w:rPr>
          <w:rFonts w:ascii="Arial Narrow" w:hAnsi="Arial Narrow" w:cs="Arial Narrow"/>
          <w:sz w:val="22"/>
          <w:szCs w:val="22"/>
        </w:rPr>
      </w:pPr>
      <w:r w:rsidRPr="00795AD3">
        <w:rPr>
          <w:rFonts w:ascii="Arial Narrow" w:hAnsi="Arial Narrow" w:cs="Arial Narrow"/>
          <w:sz w:val="22"/>
          <w:szCs w:val="22"/>
        </w:rPr>
        <w:t>Klinika Onkologii Klinicznej</w:t>
      </w:r>
      <w:r w:rsidR="00BD5150" w:rsidRPr="00795AD3">
        <w:rPr>
          <w:rFonts w:ascii="Arial Narrow" w:hAnsi="Arial Narrow" w:cs="Arial Narrow"/>
          <w:sz w:val="22"/>
          <w:szCs w:val="22"/>
        </w:rPr>
        <w:t xml:space="preserve">  =&gt; IV</w:t>
      </w:r>
    </w:p>
    <w:p w14:paraId="02ED1FBC" w14:textId="77777777" w:rsidR="00BD5150" w:rsidRPr="00795AD3" w:rsidRDefault="00BD5150" w:rsidP="00FA6407">
      <w:pPr>
        <w:numPr>
          <w:ilvl w:val="0"/>
          <w:numId w:val="21"/>
        </w:numPr>
        <w:spacing w:after="40"/>
        <w:jc w:val="both"/>
        <w:rPr>
          <w:rFonts w:ascii="Arial Narrow" w:hAnsi="Arial Narrow" w:cs="Arial Narrow"/>
          <w:sz w:val="22"/>
          <w:szCs w:val="22"/>
        </w:rPr>
      </w:pPr>
      <w:r w:rsidRPr="00795AD3">
        <w:rPr>
          <w:rFonts w:ascii="Arial Narrow" w:hAnsi="Arial Narrow" w:cs="Arial Narrow"/>
          <w:sz w:val="22"/>
          <w:szCs w:val="22"/>
        </w:rPr>
        <w:t>Klinika Chirurgii Onkologicznej  =&gt; CHIR</w:t>
      </w:r>
    </w:p>
    <w:p w14:paraId="5DE71C1A" w14:textId="77777777" w:rsidR="00BD5150" w:rsidRPr="00795AD3" w:rsidRDefault="00BD5150" w:rsidP="00985235">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Zamawiający zobowiązuje się do składania </w:t>
      </w:r>
      <w:proofErr w:type="spellStart"/>
      <w:r w:rsidRPr="00795AD3">
        <w:rPr>
          <w:rFonts w:ascii="Arial Narrow" w:hAnsi="Arial Narrow" w:cs="Arial Narrow"/>
          <w:sz w:val="22"/>
          <w:szCs w:val="22"/>
        </w:rPr>
        <w:t>relewy</w:t>
      </w:r>
      <w:proofErr w:type="spellEnd"/>
      <w:r w:rsidRPr="00795AD3">
        <w:rPr>
          <w:rFonts w:ascii="Arial Narrow" w:hAnsi="Arial Narrow" w:cs="Arial Narrow"/>
          <w:sz w:val="22"/>
          <w:szCs w:val="22"/>
        </w:rPr>
        <w:t xml:space="preserve"> w formie elektronicznej lub faxem pod wyznaczony nr telefonu, adres e-</w:t>
      </w:r>
      <w:proofErr w:type="spellStart"/>
      <w:r w:rsidRPr="00795AD3">
        <w:rPr>
          <w:rFonts w:ascii="Arial Narrow" w:hAnsi="Arial Narrow" w:cs="Arial Narrow"/>
          <w:sz w:val="22"/>
          <w:szCs w:val="22"/>
        </w:rPr>
        <w:t>maliowy</w:t>
      </w:r>
      <w:proofErr w:type="spellEnd"/>
      <w:r w:rsidRPr="00795AD3">
        <w:rPr>
          <w:rFonts w:ascii="Arial Narrow" w:hAnsi="Arial Narrow" w:cs="Arial Narrow"/>
          <w:sz w:val="22"/>
          <w:szCs w:val="22"/>
        </w:rPr>
        <w:t xml:space="preserve"> lub faxu w terminach:</w:t>
      </w:r>
    </w:p>
    <w:tbl>
      <w:tblPr>
        <w:tblW w:w="0" w:type="auto"/>
        <w:tblInd w:w="-106" w:type="dxa"/>
        <w:tblLook w:val="00A0" w:firstRow="1" w:lastRow="0" w:firstColumn="1" w:lastColumn="0" w:noHBand="0" w:noVBand="0"/>
      </w:tblPr>
      <w:tblGrid>
        <w:gridCol w:w="4536"/>
        <w:gridCol w:w="4961"/>
      </w:tblGrid>
      <w:tr w:rsidR="00BD5150" w:rsidRPr="00795AD3" w14:paraId="0DF82FB9" w14:textId="77777777">
        <w:tc>
          <w:tcPr>
            <w:tcW w:w="4536" w:type="dxa"/>
            <w:vAlign w:val="center"/>
          </w:tcPr>
          <w:p w14:paraId="062E031E"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 xml:space="preserve">Dzień przed, którego dotyczy </w:t>
            </w:r>
            <w:proofErr w:type="spellStart"/>
            <w:r w:rsidRPr="00795AD3">
              <w:rPr>
                <w:rFonts w:ascii="Arial Narrow" w:hAnsi="Arial Narrow" w:cs="Arial Narrow"/>
                <w:sz w:val="22"/>
                <w:szCs w:val="22"/>
              </w:rPr>
              <w:t>relewa</w:t>
            </w:r>
            <w:proofErr w:type="spellEnd"/>
            <w:r w:rsidRPr="00795AD3">
              <w:rPr>
                <w:rFonts w:ascii="Arial Narrow" w:hAnsi="Arial Narrow" w:cs="Arial Narrow"/>
                <w:sz w:val="22"/>
                <w:szCs w:val="22"/>
              </w:rPr>
              <w:t xml:space="preserve"> do godz. 14.15    </w:t>
            </w:r>
          </w:p>
        </w:tc>
        <w:tc>
          <w:tcPr>
            <w:tcW w:w="4961" w:type="dxa"/>
            <w:vAlign w:val="center"/>
          </w:tcPr>
          <w:p w14:paraId="2E3A4F1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korekta kolacji dnia bieżącego oraz </w:t>
            </w:r>
            <w:proofErr w:type="spellStart"/>
            <w:r w:rsidRPr="00795AD3">
              <w:rPr>
                <w:rFonts w:ascii="Arial Narrow" w:hAnsi="Arial Narrow" w:cs="Arial Narrow"/>
                <w:sz w:val="22"/>
                <w:szCs w:val="22"/>
              </w:rPr>
              <w:t>relewa</w:t>
            </w:r>
            <w:proofErr w:type="spellEnd"/>
            <w:r w:rsidRPr="00795AD3">
              <w:rPr>
                <w:rFonts w:ascii="Arial Narrow" w:hAnsi="Arial Narrow" w:cs="Arial Narrow"/>
                <w:sz w:val="22"/>
                <w:szCs w:val="22"/>
              </w:rPr>
              <w:t xml:space="preserve"> na dzień następny</w:t>
            </w:r>
          </w:p>
        </w:tc>
      </w:tr>
      <w:tr w:rsidR="00BD5150" w:rsidRPr="00795AD3" w14:paraId="252FC61E" w14:textId="77777777">
        <w:tc>
          <w:tcPr>
            <w:tcW w:w="4536" w:type="dxa"/>
            <w:vAlign w:val="center"/>
          </w:tcPr>
          <w:p w14:paraId="054B78F1"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 xml:space="preserve">W dniu, którego dotyczy </w:t>
            </w:r>
            <w:proofErr w:type="spellStart"/>
            <w:r w:rsidRPr="00795AD3">
              <w:rPr>
                <w:rFonts w:ascii="Arial Narrow" w:hAnsi="Arial Narrow" w:cs="Arial Narrow"/>
                <w:sz w:val="22"/>
                <w:szCs w:val="22"/>
              </w:rPr>
              <w:t>relewa</w:t>
            </w:r>
            <w:proofErr w:type="spellEnd"/>
            <w:r w:rsidRPr="00795AD3">
              <w:rPr>
                <w:rFonts w:ascii="Arial Narrow" w:hAnsi="Arial Narrow" w:cs="Arial Narrow"/>
                <w:sz w:val="22"/>
                <w:szCs w:val="22"/>
              </w:rPr>
              <w:t xml:space="preserve"> do godz.10.00</w:t>
            </w:r>
          </w:p>
        </w:tc>
        <w:tc>
          <w:tcPr>
            <w:tcW w:w="4961" w:type="dxa"/>
            <w:vAlign w:val="center"/>
          </w:tcPr>
          <w:p w14:paraId="3B6B79E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korekta obiadu dnia bieżącego (po wizycie lekarskiej)</w:t>
            </w:r>
          </w:p>
        </w:tc>
      </w:tr>
    </w:tbl>
    <w:p w14:paraId="34D03FC5" w14:textId="77777777" w:rsidR="00BD5150" w:rsidRPr="00795AD3" w:rsidRDefault="00BD5150" w:rsidP="00730F86">
      <w:pPr>
        <w:numPr>
          <w:ilvl w:val="1"/>
          <w:numId w:val="5"/>
        </w:numPr>
        <w:spacing w:after="40"/>
        <w:jc w:val="both"/>
        <w:rPr>
          <w:rFonts w:ascii="Arial Narrow" w:hAnsi="Arial Narrow" w:cs="Arial Narrow"/>
          <w:sz w:val="22"/>
          <w:szCs w:val="22"/>
        </w:rPr>
      </w:pPr>
      <w:r w:rsidRPr="00795AD3">
        <w:rPr>
          <w:rFonts w:ascii="Arial Narrow" w:hAnsi="Arial Narrow" w:cs="Arial Narrow"/>
          <w:sz w:val="22"/>
          <w:szCs w:val="22"/>
        </w:rPr>
        <w:t xml:space="preserve">Liczba żywionych pacjentów </w:t>
      </w:r>
      <w:r w:rsidR="001C72B9" w:rsidRPr="00795AD3">
        <w:rPr>
          <w:rFonts w:ascii="Arial Narrow" w:hAnsi="Arial Narrow" w:cs="Arial Narrow"/>
          <w:sz w:val="22"/>
          <w:szCs w:val="22"/>
        </w:rPr>
        <w:t xml:space="preserve"> czyli osobodzień  uzgadniany</w:t>
      </w:r>
      <w:r w:rsidRPr="00795AD3">
        <w:rPr>
          <w:rFonts w:ascii="Arial Narrow" w:hAnsi="Arial Narrow" w:cs="Arial Narrow"/>
          <w:sz w:val="22"/>
          <w:szCs w:val="22"/>
        </w:rPr>
        <w:t xml:space="preserve"> będzie z Wykonawcą w systemie miesięcznym. Korekty dzienne będą uzgadniane elektronicznie lub telefonicznie w dniu następnym do godz. 10.00.</w:t>
      </w:r>
      <w:r w:rsidR="00A37AA0" w:rsidRPr="00795AD3">
        <w:rPr>
          <w:rFonts w:ascii="Arial Narrow" w:hAnsi="Arial Narrow" w:cs="Arial Narrow"/>
          <w:sz w:val="22"/>
          <w:szCs w:val="22"/>
        </w:rPr>
        <w:t xml:space="preserve"> Osobodzień  ( 24 godziny pobytu w szpitalu) rozpoczyna kolacja w danym dniu + śniadanie następnego dnia  + obiad z korektami po rannych wizytach</w:t>
      </w:r>
      <w:r w:rsidR="001C72B9" w:rsidRPr="00795AD3">
        <w:rPr>
          <w:rFonts w:ascii="Arial Narrow" w:hAnsi="Arial Narrow" w:cs="Arial Narrow"/>
          <w:sz w:val="22"/>
          <w:szCs w:val="22"/>
        </w:rPr>
        <w:t xml:space="preserve"> lekarskich</w:t>
      </w:r>
      <w:r w:rsidR="00A37AA0" w:rsidRPr="00795AD3">
        <w:rPr>
          <w:rFonts w:ascii="Arial Narrow" w:hAnsi="Arial Narrow" w:cs="Arial Narrow"/>
          <w:sz w:val="22"/>
          <w:szCs w:val="22"/>
        </w:rPr>
        <w:t xml:space="preserve">. Stan osobodni kończy wspólne uzgodnienie między stronami ilości żywionych o </w:t>
      </w:r>
      <w:proofErr w:type="spellStart"/>
      <w:r w:rsidR="00A37AA0" w:rsidRPr="00795AD3">
        <w:rPr>
          <w:rFonts w:ascii="Arial Narrow" w:hAnsi="Arial Narrow" w:cs="Arial Narrow"/>
          <w:sz w:val="22"/>
          <w:szCs w:val="22"/>
        </w:rPr>
        <w:t>godz</w:t>
      </w:r>
      <w:proofErr w:type="spellEnd"/>
      <w:r w:rsidR="00A37AA0" w:rsidRPr="00795AD3">
        <w:rPr>
          <w:rFonts w:ascii="Arial Narrow" w:hAnsi="Arial Narrow" w:cs="Arial Narrow"/>
          <w:sz w:val="22"/>
          <w:szCs w:val="22"/>
        </w:rPr>
        <w:t xml:space="preserve"> 10,00</w:t>
      </w:r>
      <w:r w:rsidR="004D6A70" w:rsidRPr="00795AD3">
        <w:rPr>
          <w:rFonts w:ascii="Arial Narrow" w:hAnsi="Arial Narrow" w:cs="Arial Narrow"/>
          <w:sz w:val="22"/>
          <w:szCs w:val="22"/>
        </w:rPr>
        <w:t>. Do osobodni należy doliczyć same obiady,</w:t>
      </w:r>
      <w:r w:rsidR="00D72BF8" w:rsidRPr="00795AD3">
        <w:rPr>
          <w:rFonts w:ascii="Arial Narrow" w:hAnsi="Arial Narrow" w:cs="Arial Narrow"/>
          <w:sz w:val="22"/>
          <w:szCs w:val="22"/>
        </w:rPr>
        <w:t xml:space="preserve"> zgodnie z zamówieniem,</w:t>
      </w:r>
      <w:r w:rsidR="004D6A70" w:rsidRPr="00795AD3">
        <w:rPr>
          <w:rFonts w:ascii="Arial Narrow" w:hAnsi="Arial Narrow" w:cs="Arial Narrow"/>
          <w:sz w:val="22"/>
          <w:szCs w:val="22"/>
        </w:rPr>
        <w:t xml:space="preserve"> które mogą wystąpić danego dnia i wtedy stan żywionych będzie określony</w:t>
      </w:r>
      <w:r w:rsidR="00A37AA0" w:rsidRPr="00795AD3">
        <w:rPr>
          <w:rFonts w:ascii="Arial Narrow" w:hAnsi="Arial Narrow" w:cs="Arial Narrow"/>
          <w:sz w:val="22"/>
          <w:szCs w:val="22"/>
        </w:rPr>
        <w:t xml:space="preserve"> </w:t>
      </w:r>
      <w:r w:rsidR="004D6A70" w:rsidRPr="00795AD3">
        <w:rPr>
          <w:rFonts w:ascii="Arial Narrow" w:hAnsi="Arial Narrow" w:cs="Arial Narrow"/>
          <w:sz w:val="22"/>
          <w:szCs w:val="22"/>
        </w:rPr>
        <w:t xml:space="preserve"> jako ilość osobodni + same obiady. </w:t>
      </w:r>
    </w:p>
    <w:p w14:paraId="342B3E5C" w14:textId="77777777" w:rsidR="00BD5150" w:rsidRPr="00795AD3" w:rsidRDefault="00BD5150" w:rsidP="00EC1A83">
      <w:pPr>
        <w:spacing w:after="40"/>
        <w:jc w:val="both"/>
        <w:rPr>
          <w:rFonts w:ascii="Arial Narrow" w:hAnsi="Arial Narrow" w:cs="Arial Narrow"/>
          <w:sz w:val="22"/>
          <w:szCs w:val="22"/>
        </w:rPr>
      </w:pPr>
    </w:p>
    <w:p w14:paraId="7A04286F" w14:textId="77777777" w:rsidR="00BD5150" w:rsidRPr="00795AD3" w:rsidRDefault="00BD5150" w:rsidP="002D558C">
      <w:pPr>
        <w:spacing w:after="40"/>
        <w:jc w:val="both"/>
        <w:rPr>
          <w:rFonts w:ascii="Arial Narrow" w:hAnsi="Arial Narrow" w:cs="Arial Narrow"/>
          <w:sz w:val="22"/>
          <w:szCs w:val="22"/>
        </w:rPr>
      </w:pPr>
      <w:r w:rsidRPr="00795AD3">
        <w:rPr>
          <w:rFonts w:ascii="Arial Narrow" w:hAnsi="Arial Narrow" w:cs="Arial Narrow"/>
          <w:b/>
          <w:bCs/>
          <w:sz w:val="22"/>
          <w:szCs w:val="22"/>
        </w:rPr>
        <w:t xml:space="preserve"> 4.   Obowiązki Wykonawcy</w:t>
      </w:r>
    </w:p>
    <w:p w14:paraId="0C902270" w14:textId="77777777" w:rsidR="00BD5150" w:rsidRPr="00795AD3" w:rsidRDefault="00BD5150" w:rsidP="00774778">
      <w:pPr>
        <w:spacing w:after="40"/>
        <w:ind w:left="851" w:hanging="425"/>
        <w:jc w:val="both"/>
        <w:rPr>
          <w:rFonts w:ascii="Arial Narrow" w:hAnsi="Arial Narrow" w:cs="Arial Narrow"/>
          <w:sz w:val="22"/>
          <w:szCs w:val="22"/>
        </w:rPr>
      </w:pPr>
      <w:r w:rsidRPr="00795AD3">
        <w:rPr>
          <w:rFonts w:ascii="Arial Narrow" w:hAnsi="Arial Narrow" w:cs="Arial Narrow"/>
          <w:sz w:val="22"/>
          <w:szCs w:val="22"/>
        </w:rPr>
        <w:t>4.1 Wykonawca jest zobowiązany</w:t>
      </w:r>
      <w:r w:rsidR="00D72BF8" w:rsidRPr="00795AD3">
        <w:rPr>
          <w:rFonts w:ascii="Arial Narrow" w:hAnsi="Arial Narrow" w:cs="Arial Narrow"/>
          <w:sz w:val="22"/>
          <w:szCs w:val="22"/>
        </w:rPr>
        <w:t xml:space="preserve"> do świadczenia usługi żywieniowej</w:t>
      </w:r>
      <w:r w:rsidRPr="00795AD3">
        <w:rPr>
          <w:rFonts w:ascii="Arial Narrow" w:hAnsi="Arial Narrow" w:cs="Arial Narrow"/>
          <w:sz w:val="22"/>
          <w:szCs w:val="22"/>
        </w:rPr>
        <w:t xml:space="preserve"> z najwyższą starannością, z uwzględnieniem obowiązujących przepisów prawa, istniejących norm, nowoczesnych metod i zatrudniając w tym celu wykwalifikowany personel. Wykonawca jest zobowiązany przekazać Zamawiającemu wszystkie certyfikaty, deklaracje i inne dokumenty związane z w/w działalnością oraz w przypadku ich zmiany lub otrzymania nowego dokumentu przedłożenia go niezwłocznie Zamawiającemu.</w:t>
      </w:r>
    </w:p>
    <w:p w14:paraId="1085DCC3" w14:textId="77777777" w:rsidR="00BD5150" w:rsidRPr="00795AD3" w:rsidRDefault="00BD5150" w:rsidP="00774778">
      <w:pPr>
        <w:spacing w:after="40"/>
        <w:ind w:left="851" w:hanging="491"/>
        <w:jc w:val="both"/>
        <w:rPr>
          <w:rFonts w:ascii="Arial Narrow" w:hAnsi="Arial Narrow" w:cs="Arial Narrow"/>
          <w:sz w:val="22"/>
          <w:szCs w:val="22"/>
        </w:rPr>
      </w:pPr>
      <w:r w:rsidRPr="00795AD3">
        <w:rPr>
          <w:rFonts w:ascii="Arial Narrow" w:hAnsi="Arial Narrow" w:cs="Arial Narrow"/>
          <w:sz w:val="22"/>
          <w:szCs w:val="22"/>
        </w:rPr>
        <w:t xml:space="preserve">4.2. Wykonawca zobowiązuje się do utrzymania właściwego stanu sanitarnego i epidemiologicznego w pomieszczeniach, </w:t>
      </w:r>
      <w:r w:rsidRPr="00795AD3">
        <w:rPr>
          <w:rFonts w:ascii="Arial Narrow" w:hAnsi="Arial Narrow" w:cs="Arial Narrow"/>
          <w:sz w:val="22"/>
          <w:szCs w:val="22"/>
        </w:rPr>
        <w:br/>
        <w:t>w których wytwarzana, przechowywana lub przetwarzana jest żywność. Utrzymania pomieszczeń oraz środków transportowych  w bieżącej czystości, przy użyciu środków dopuszczonych do stosowania.</w:t>
      </w:r>
    </w:p>
    <w:p w14:paraId="7A72CF8C" w14:textId="77777777" w:rsidR="00BD5150" w:rsidRPr="00795AD3" w:rsidRDefault="00BD5150" w:rsidP="00774778">
      <w:pPr>
        <w:spacing w:after="40"/>
        <w:ind w:left="851" w:hanging="491"/>
        <w:jc w:val="both"/>
        <w:rPr>
          <w:rFonts w:ascii="Arial Narrow" w:hAnsi="Arial Narrow" w:cs="Arial Narrow"/>
          <w:sz w:val="22"/>
          <w:szCs w:val="22"/>
        </w:rPr>
      </w:pPr>
      <w:r w:rsidRPr="00795AD3">
        <w:rPr>
          <w:rFonts w:ascii="Arial Narrow" w:hAnsi="Arial Narrow" w:cs="Arial Narrow"/>
          <w:sz w:val="22"/>
          <w:szCs w:val="22"/>
        </w:rPr>
        <w:t>4.3.Wykonawca zobowiązany jest do pobierania i przechowywania próbek, zgodnie z</w:t>
      </w:r>
      <w:r w:rsidRPr="00795AD3">
        <w:rPr>
          <w:rStyle w:val="Odwoaniedokomentarza"/>
        </w:rPr>
        <w:t xml:space="preserve"> </w:t>
      </w:r>
      <w:r w:rsidRPr="00795AD3">
        <w:rPr>
          <w:rStyle w:val="Odwoaniedokomentarza"/>
          <w:rFonts w:ascii="Arial Narrow" w:hAnsi="Arial Narrow" w:cs="Arial Narrow"/>
          <w:sz w:val="22"/>
          <w:szCs w:val="22"/>
        </w:rPr>
        <w:t xml:space="preserve">Rozporządzeniem Ministra Zdrowia </w:t>
      </w:r>
      <w:r w:rsidRPr="00795AD3">
        <w:rPr>
          <w:rStyle w:val="Odwoaniedokomentarza"/>
          <w:rFonts w:ascii="Arial Narrow" w:hAnsi="Arial Narrow" w:cs="Arial Narrow"/>
          <w:sz w:val="22"/>
          <w:szCs w:val="22"/>
        </w:rPr>
        <w:br/>
        <w:t xml:space="preserve">z dnia 17 kwietnia 2007r (Dz.U.nr 80,poz 545 ) w sprawie pobierania i przechowywania próbek żywności przez </w:t>
      </w:r>
      <w:r w:rsidRPr="00795AD3">
        <w:rPr>
          <w:rStyle w:val="Odwoaniedokomentarza"/>
          <w:rFonts w:ascii="Arial Narrow" w:hAnsi="Arial Narrow" w:cs="Arial Narrow"/>
          <w:sz w:val="22"/>
          <w:szCs w:val="22"/>
        </w:rPr>
        <w:lastRenderedPageBreak/>
        <w:t>zakłady żywienia zbiorowego typu zamkniętego.</w:t>
      </w:r>
      <w:r w:rsidRPr="00795AD3">
        <w:rPr>
          <w:rStyle w:val="Odwoaniedokomentarza"/>
          <w:sz w:val="24"/>
          <w:szCs w:val="24"/>
        </w:rPr>
        <w:t xml:space="preserve"> W</w:t>
      </w:r>
      <w:r w:rsidRPr="00795AD3">
        <w:rPr>
          <w:rFonts w:ascii="Arial Narrow" w:hAnsi="Arial Narrow" w:cs="Arial Narrow"/>
          <w:sz w:val="22"/>
          <w:szCs w:val="22"/>
        </w:rPr>
        <w:t xml:space="preserve"> celu wykonania kontroli próbki, Wykonawca zobowiązuje się dostarczyć odpowiednią nadwyżkę potrawy przygotowanej bezpośrednio na terenie kuchni cateringowej w ilości 150g dla zup mlecznych, obiadowych, potraw mięsnych, rybnych, jarskich, warzyw gotowanych, surówek,  sałatek.</w:t>
      </w:r>
    </w:p>
    <w:p w14:paraId="21911C3B" w14:textId="77777777" w:rsidR="00BD5150" w:rsidRPr="00795AD3" w:rsidRDefault="00BD5150" w:rsidP="00752B3C">
      <w:pPr>
        <w:spacing w:after="40"/>
        <w:ind w:left="851" w:hanging="491"/>
        <w:jc w:val="both"/>
        <w:rPr>
          <w:rFonts w:ascii="Arial Narrow" w:hAnsi="Arial Narrow" w:cs="Arial Narrow"/>
          <w:sz w:val="22"/>
          <w:szCs w:val="22"/>
        </w:rPr>
      </w:pPr>
      <w:r w:rsidRPr="00795AD3">
        <w:rPr>
          <w:rFonts w:ascii="Arial Narrow" w:hAnsi="Arial Narrow" w:cs="Arial Narrow"/>
          <w:sz w:val="22"/>
          <w:szCs w:val="22"/>
        </w:rPr>
        <w:t xml:space="preserve">4.4. Wykonawca zobowiązany jest odebrać zwrotnie „brudne” </w:t>
      </w:r>
      <w:proofErr w:type="spellStart"/>
      <w:r w:rsidRPr="00795AD3">
        <w:rPr>
          <w:rFonts w:ascii="Arial Narrow" w:hAnsi="Arial Narrow" w:cs="Arial Narrow"/>
          <w:sz w:val="22"/>
          <w:szCs w:val="22"/>
        </w:rPr>
        <w:t>termoporty</w:t>
      </w:r>
      <w:proofErr w:type="spellEnd"/>
      <w:r w:rsidRPr="00795AD3">
        <w:rPr>
          <w:rFonts w:ascii="Arial Narrow" w:hAnsi="Arial Narrow" w:cs="Arial Narrow"/>
          <w:sz w:val="22"/>
          <w:szCs w:val="22"/>
        </w:rPr>
        <w:t xml:space="preserve"> i pojemniki GN wraz z resztkami niewykorzystanych posiłków, uważanych jako odpady poprodukcyjne, </w:t>
      </w:r>
      <w:r w:rsidRPr="00795AD3">
        <w:rPr>
          <w:rFonts w:ascii="Arial Narrow" w:hAnsi="Arial Narrow" w:cs="Arial Narrow"/>
          <w:sz w:val="22"/>
          <w:szCs w:val="22"/>
        </w:rPr>
        <w:br/>
        <w:t xml:space="preserve"> utylizacji powstałych odpadów zgodnie z przepisami prawa oraz dostarczenie białych worków foliowych o </w:t>
      </w:r>
      <w:proofErr w:type="spellStart"/>
      <w:r w:rsidRPr="00795AD3">
        <w:rPr>
          <w:rFonts w:ascii="Arial Narrow" w:hAnsi="Arial Narrow" w:cs="Arial Narrow"/>
          <w:sz w:val="22"/>
          <w:szCs w:val="22"/>
        </w:rPr>
        <w:t>poj</w:t>
      </w:r>
      <w:proofErr w:type="spellEnd"/>
      <w:r w:rsidRPr="00795AD3">
        <w:rPr>
          <w:rFonts w:ascii="Arial Narrow" w:hAnsi="Arial Narrow" w:cs="Arial Narrow"/>
          <w:sz w:val="22"/>
          <w:szCs w:val="22"/>
        </w:rPr>
        <w:t xml:space="preserve"> </w:t>
      </w:r>
      <w:proofErr w:type="spellStart"/>
      <w:r w:rsidRPr="00795AD3">
        <w:rPr>
          <w:rFonts w:ascii="Arial Narrow" w:hAnsi="Arial Narrow" w:cs="Arial Narrow"/>
          <w:sz w:val="22"/>
          <w:szCs w:val="22"/>
        </w:rPr>
        <w:t>emności</w:t>
      </w:r>
      <w:proofErr w:type="spellEnd"/>
      <w:r w:rsidRPr="00795AD3">
        <w:rPr>
          <w:rFonts w:ascii="Arial Narrow" w:hAnsi="Arial Narrow" w:cs="Arial Narrow"/>
          <w:sz w:val="22"/>
          <w:szCs w:val="22"/>
        </w:rPr>
        <w:t xml:space="preserve"> 30 l dla higienicznego transportu tych odpadów przez okres trwania umowy</w:t>
      </w:r>
    </w:p>
    <w:tbl>
      <w:tblPr>
        <w:tblW w:w="0" w:type="auto"/>
        <w:tblInd w:w="-106" w:type="dxa"/>
        <w:tblLook w:val="00A0" w:firstRow="1" w:lastRow="0" w:firstColumn="1" w:lastColumn="0" w:noHBand="0" w:noVBand="0"/>
      </w:tblPr>
      <w:tblGrid>
        <w:gridCol w:w="1985"/>
        <w:gridCol w:w="6977"/>
      </w:tblGrid>
      <w:tr w:rsidR="00BD5150" w:rsidRPr="00795AD3" w14:paraId="7E837B8B" w14:textId="77777777">
        <w:tc>
          <w:tcPr>
            <w:tcW w:w="1985" w:type="dxa"/>
          </w:tcPr>
          <w:p w14:paraId="56F4CC56" w14:textId="77777777" w:rsidR="00BD5150" w:rsidRPr="00795AD3" w:rsidRDefault="00BD5150" w:rsidP="00F17E41">
            <w:pPr>
              <w:numPr>
                <w:ilvl w:val="0"/>
                <w:numId w:val="11"/>
              </w:numPr>
              <w:spacing w:after="40"/>
              <w:ind w:left="0" w:firstLine="459"/>
              <w:jc w:val="both"/>
              <w:rPr>
                <w:rFonts w:ascii="Arial Narrow" w:hAnsi="Arial Narrow" w:cs="Arial Narrow"/>
              </w:rPr>
            </w:pPr>
            <w:r w:rsidRPr="00795AD3">
              <w:rPr>
                <w:rFonts w:ascii="Arial Narrow" w:hAnsi="Arial Narrow" w:cs="Arial Narrow"/>
                <w:sz w:val="22"/>
                <w:szCs w:val="22"/>
              </w:rPr>
              <w:t xml:space="preserve">po śniadaniu </w:t>
            </w:r>
          </w:p>
        </w:tc>
        <w:tc>
          <w:tcPr>
            <w:tcW w:w="6977" w:type="dxa"/>
          </w:tcPr>
          <w:p w14:paraId="084FF55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 do godz. 9.00 bieżącego dnia</w:t>
            </w:r>
          </w:p>
        </w:tc>
      </w:tr>
      <w:tr w:rsidR="00BD5150" w:rsidRPr="00795AD3" w14:paraId="71DEE5B1" w14:textId="77777777">
        <w:tc>
          <w:tcPr>
            <w:tcW w:w="1985" w:type="dxa"/>
          </w:tcPr>
          <w:p w14:paraId="15277025" w14:textId="77777777" w:rsidR="00BD5150" w:rsidRPr="00795AD3" w:rsidRDefault="00BD5150" w:rsidP="00F17E41">
            <w:pPr>
              <w:numPr>
                <w:ilvl w:val="0"/>
                <w:numId w:val="11"/>
              </w:numPr>
              <w:spacing w:after="40"/>
              <w:ind w:left="0" w:firstLine="459"/>
              <w:jc w:val="both"/>
              <w:rPr>
                <w:rFonts w:ascii="Arial Narrow" w:hAnsi="Arial Narrow" w:cs="Arial Narrow"/>
              </w:rPr>
            </w:pPr>
            <w:r w:rsidRPr="00795AD3">
              <w:rPr>
                <w:rFonts w:ascii="Arial Narrow" w:hAnsi="Arial Narrow" w:cs="Arial Narrow"/>
                <w:sz w:val="22"/>
                <w:szCs w:val="22"/>
              </w:rPr>
              <w:t xml:space="preserve">po obiedzie </w:t>
            </w:r>
          </w:p>
        </w:tc>
        <w:tc>
          <w:tcPr>
            <w:tcW w:w="6977" w:type="dxa"/>
          </w:tcPr>
          <w:p w14:paraId="2505FD9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 do godz. 14.00  bieżącego dnia</w:t>
            </w:r>
          </w:p>
        </w:tc>
      </w:tr>
      <w:tr w:rsidR="00BD5150" w:rsidRPr="00795AD3" w14:paraId="2B54ADC0" w14:textId="77777777">
        <w:tc>
          <w:tcPr>
            <w:tcW w:w="1985" w:type="dxa"/>
          </w:tcPr>
          <w:p w14:paraId="0F1EB4F5" w14:textId="77777777" w:rsidR="00BD5150" w:rsidRPr="00795AD3" w:rsidRDefault="00BD5150" w:rsidP="00F17E41">
            <w:pPr>
              <w:numPr>
                <w:ilvl w:val="0"/>
                <w:numId w:val="11"/>
              </w:numPr>
              <w:spacing w:after="40"/>
              <w:ind w:left="0" w:firstLine="459"/>
              <w:jc w:val="both"/>
              <w:rPr>
                <w:rFonts w:ascii="Arial Narrow" w:hAnsi="Arial Narrow" w:cs="Arial Narrow"/>
              </w:rPr>
            </w:pPr>
            <w:r w:rsidRPr="00795AD3">
              <w:rPr>
                <w:rFonts w:ascii="Arial Narrow" w:hAnsi="Arial Narrow" w:cs="Arial Narrow"/>
                <w:sz w:val="22"/>
                <w:szCs w:val="22"/>
              </w:rPr>
              <w:t xml:space="preserve">po kolacji </w:t>
            </w:r>
          </w:p>
        </w:tc>
        <w:tc>
          <w:tcPr>
            <w:tcW w:w="6977" w:type="dxa"/>
          </w:tcPr>
          <w:p w14:paraId="2810E60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 przy śniadaniu następnego dnia</w:t>
            </w:r>
          </w:p>
        </w:tc>
      </w:tr>
    </w:tbl>
    <w:p w14:paraId="6A9A5C1D" w14:textId="77777777" w:rsidR="00BD5150" w:rsidRPr="00795AD3" w:rsidRDefault="00BD5150" w:rsidP="00257079">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 xml:space="preserve">4.5.Wykonawca zobowiązany jest do mycia i dezynfekcji „brudnych” </w:t>
      </w:r>
      <w:proofErr w:type="spellStart"/>
      <w:r w:rsidRPr="00795AD3">
        <w:rPr>
          <w:rFonts w:ascii="Arial Narrow" w:hAnsi="Arial Narrow" w:cs="Arial Narrow"/>
          <w:sz w:val="22"/>
          <w:szCs w:val="22"/>
        </w:rPr>
        <w:t>termoportów</w:t>
      </w:r>
      <w:proofErr w:type="spellEnd"/>
      <w:r w:rsidRPr="00795AD3">
        <w:rPr>
          <w:rFonts w:ascii="Arial Narrow" w:hAnsi="Arial Narrow" w:cs="Arial Narrow"/>
          <w:sz w:val="22"/>
          <w:szCs w:val="22"/>
        </w:rPr>
        <w:t xml:space="preserve"> i pojemników GN we własnym zakresie </w:t>
      </w:r>
      <w:r w:rsidRPr="00795AD3">
        <w:rPr>
          <w:rFonts w:ascii="Arial Narrow" w:hAnsi="Arial Narrow" w:cs="Arial Narrow"/>
          <w:sz w:val="22"/>
          <w:szCs w:val="22"/>
        </w:rPr>
        <w:br/>
        <w:t>z zachowaniem wszystkich zasad dotyczących higienicznego mycia.</w:t>
      </w:r>
    </w:p>
    <w:p w14:paraId="3ECCBBAC" w14:textId="77777777" w:rsidR="00BD5150" w:rsidRPr="00795AD3" w:rsidRDefault="00BD5150" w:rsidP="00752B3C">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4.6.Wykonawca będzie okresowo 1 raz na czas umowy dokonywał na własny koszt badanie mikrobiologiczne oraz fizykochemiczne gotowego produktu np. zestawu obiadowego diety podstawowej, badanie mikrobiologiczne i fizykochemiczne wody a kopię wyników przekaże do Zamawiającego.</w:t>
      </w:r>
    </w:p>
    <w:p w14:paraId="4F4887FB" w14:textId="77777777" w:rsidR="00BD5150" w:rsidRPr="00795AD3" w:rsidRDefault="00BD5150" w:rsidP="00752B3C">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4.7.Zamawiający m</w:t>
      </w:r>
      <w:r w:rsidR="00286FE5" w:rsidRPr="00795AD3">
        <w:rPr>
          <w:rFonts w:ascii="Arial Narrow" w:hAnsi="Arial Narrow" w:cs="Arial Narrow"/>
          <w:sz w:val="22"/>
          <w:szCs w:val="22"/>
        </w:rPr>
        <w:t>a prawo do zlecenia losowo 3</w:t>
      </w:r>
      <w:r w:rsidRPr="00795AD3">
        <w:rPr>
          <w:rFonts w:ascii="Arial Narrow" w:hAnsi="Arial Narrow" w:cs="Arial Narrow"/>
          <w:sz w:val="22"/>
          <w:szCs w:val="22"/>
        </w:rPr>
        <w:t xml:space="preserve"> razy przez okres umowy na koszt Wykonawcy badania kaloryczności wybranego przez siebie posiłku </w:t>
      </w:r>
    </w:p>
    <w:p w14:paraId="2C958180" w14:textId="77777777" w:rsidR="00BD5150" w:rsidRPr="00795AD3" w:rsidRDefault="00BD5150" w:rsidP="00752B3C">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4.8.W uzasadnionych przypadkach złej jakości posiłku, budzącej podejrzenie o niską wartość kaloryczną lub oceny organoleptycznej budzącej zastrzeżenia co do świeżości posiłku, Zamawiający zleci przeprowadzenie kontroli laboratoryjnej i w przypadku potwierdzenia podejrzeń Zamawiającego, kosztami analizy obciąży Wykonawcę.</w:t>
      </w:r>
    </w:p>
    <w:p w14:paraId="7E95D2C1" w14:textId="77777777" w:rsidR="00BD5150" w:rsidRPr="00795AD3" w:rsidRDefault="00BD5150" w:rsidP="00752B3C">
      <w:pPr>
        <w:spacing w:after="40"/>
        <w:ind w:left="851" w:hanging="567"/>
        <w:jc w:val="both"/>
        <w:rPr>
          <w:rFonts w:ascii="Arial Narrow" w:hAnsi="Arial Narrow" w:cs="Arial Narrow"/>
          <w:color w:val="FF0000"/>
          <w:sz w:val="22"/>
          <w:szCs w:val="22"/>
        </w:rPr>
      </w:pPr>
      <w:r w:rsidRPr="00795AD3">
        <w:rPr>
          <w:rFonts w:ascii="Arial Narrow" w:hAnsi="Arial Narrow" w:cs="Arial Narrow"/>
          <w:sz w:val="22"/>
          <w:szCs w:val="22"/>
        </w:rPr>
        <w:t xml:space="preserve">4.9.Wykonawca zobowiązuje się udostępnić Zamawiającemu dokumenty oraz umożliwia dokonanie sprawdzenia wykonania usługi na każdym etapie produkcji. Raz w roku Zamawiający może przeprowadzić audio strony drugiej </w:t>
      </w:r>
      <w:r w:rsidRPr="00795AD3">
        <w:rPr>
          <w:rFonts w:ascii="Arial Narrow" w:hAnsi="Arial Narrow" w:cs="Arial Narrow"/>
          <w:sz w:val="22"/>
          <w:szCs w:val="22"/>
        </w:rPr>
        <w:br/>
        <w:t>(u Wykonawcy) po wcześniejszym uzgodnieniu terminu.</w:t>
      </w:r>
    </w:p>
    <w:p w14:paraId="54C32C59" w14:textId="77777777" w:rsidR="00BD5150" w:rsidRPr="00795AD3" w:rsidRDefault="00BD5150" w:rsidP="00752B3C">
      <w:pPr>
        <w:spacing w:after="40"/>
        <w:ind w:left="851" w:hanging="567"/>
        <w:jc w:val="both"/>
        <w:rPr>
          <w:rFonts w:ascii="Arial Narrow" w:hAnsi="Arial Narrow" w:cs="Arial Narrow"/>
          <w:color w:val="FF0000"/>
          <w:sz w:val="22"/>
          <w:szCs w:val="22"/>
        </w:rPr>
      </w:pPr>
      <w:r w:rsidRPr="00795AD3">
        <w:rPr>
          <w:rFonts w:ascii="Arial Narrow" w:hAnsi="Arial Narrow" w:cs="Arial Narrow"/>
          <w:sz w:val="22"/>
          <w:szCs w:val="22"/>
        </w:rPr>
        <w:t xml:space="preserve">4.10.W dniu dostawy (przy śniadaniu) Wykonawca zobowiązuje się dostarczyć 7 egzemplarzy jadłospisu na dany dzień. Jadłospis powinien zawierać tzw. </w:t>
      </w:r>
      <w:proofErr w:type="spellStart"/>
      <w:r w:rsidRPr="00795AD3">
        <w:rPr>
          <w:rFonts w:ascii="Arial Narrow" w:hAnsi="Arial Narrow" w:cs="Arial Narrow"/>
          <w:sz w:val="22"/>
          <w:szCs w:val="22"/>
        </w:rPr>
        <w:t>gramówkę</w:t>
      </w:r>
      <w:proofErr w:type="spellEnd"/>
      <w:r w:rsidRPr="00795AD3">
        <w:rPr>
          <w:rFonts w:ascii="Arial Narrow" w:hAnsi="Arial Narrow" w:cs="Arial Narrow"/>
          <w:sz w:val="22"/>
          <w:szCs w:val="22"/>
        </w:rPr>
        <w:t xml:space="preserve"> potraw oraz skład surowcowy posiłków zgodnie z</w:t>
      </w:r>
      <w:r w:rsidRPr="00795AD3">
        <w:rPr>
          <w:rFonts w:ascii="Arial Narrow" w:hAnsi="Arial Narrow" w:cs="Arial Narrow"/>
          <w:color w:val="FF0000"/>
          <w:sz w:val="22"/>
          <w:szCs w:val="22"/>
        </w:rPr>
        <w:t xml:space="preserve"> </w:t>
      </w:r>
      <w:r w:rsidRPr="00795AD3">
        <w:rPr>
          <w:rFonts w:ascii="Arial Narrow" w:hAnsi="Arial Narrow" w:cs="Arial Narrow"/>
          <w:sz w:val="22"/>
          <w:szCs w:val="22"/>
        </w:rPr>
        <w:t xml:space="preserve">Rozporządzeniem Ministra Rolnictwa i Rozwoju Wsi z  dn. 15 marca 2013 r. w sprawie znakowania środków spożywczych zmieniające </w:t>
      </w:r>
      <w:proofErr w:type="spellStart"/>
      <w:r w:rsidRPr="00795AD3">
        <w:rPr>
          <w:rFonts w:ascii="Arial Narrow" w:hAnsi="Arial Narrow" w:cs="Arial Narrow"/>
          <w:sz w:val="22"/>
          <w:szCs w:val="22"/>
        </w:rPr>
        <w:t>Rozp</w:t>
      </w:r>
      <w:proofErr w:type="spellEnd"/>
      <w:r w:rsidRPr="00795AD3">
        <w:rPr>
          <w:rFonts w:ascii="Arial Narrow" w:hAnsi="Arial Narrow" w:cs="Arial Narrow"/>
          <w:sz w:val="22"/>
          <w:szCs w:val="22"/>
        </w:rPr>
        <w:t>. Ministra Rolnictwa i Rozwoju Wsi z dn. 10 lipca 2007 r. Dopuszcza się informację o składzie surowcowym potraw w innym dokumencie niż jadłospis np. w zbiorczym zestawieniu  wszystkich potraw. Skład surowcowy potrawy czyli opis receptury w jadłospisie codziennym lub zbiorczym zestawieniu wszystkich potraw powinien wyglądać tak, aby alergeny były  zaznaczone pogrubioną czcionką.</w:t>
      </w:r>
    </w:p>
    <w:p w14:paraId="5E894472" w14:textId="77777777" w:rsidR="00BD5150" w:rsidRPr="00795AD3" w:rsidRDefault="00BD5150" w:rsidP="00752B3C">
      <w:pPr>
        <w:spacing w:after="40"/>
        <w:ind w:left="851" w:hanging="567"/>
        <w:jc w:val="both"/>
        <w:rPr>
          <w:rFonts w:ascii="Arial Narrow" w:hAnsi="Arial Narrow" w:cs="Arial Narrow"/>
          <w:sz w:val="22"/>
          <w:szCs w:val="22"/>
        </w:rPr>
      </w:pPr>
      <w:r w:rsidRPr="00795AD3">
        <w:rPr>
          <w:rFonts w:ascii="Arial Narrow" w:hAnsi="Arial Narrow" w:cs="Arial Narrow"/>
          <w:sz w:val="22"/>
          <w:szCs w:val="22"/>
        </w:rPr>
        <w:t xml:space="preserve">4.11Wykonawca zobowiązuje się dostarczyć jadłospis dekadowy do zatwierdzenia przez dietetyków Zamawiającego najpóźniej na 7 dni przed wprowadzeniem do realizacji i uwzględnienie zmian Zamawiającego. Zmiany te mogą wynikać z indywidualnego stanu zdrowia pacjenta lub ze złego planowania jadłospisów przez Wykonawcę. Zamawiający dysponuje dwoma dietetykami z długoletnim stażem pracy, mający doświadczenie w żywieniu zbiorowym pacjentów onkologicznych, potwierdzone licznymi dokumentami zawodowymi. </w:t>
      </w:r>
    </w:p>
    <w:p w14:paraId="5313BBC1" w14:textId="77777777" w:rsidR="00BD5150" w:rsidRPr="00795AD3" w:rsidRDefault="00BD5150" w:rsidP="00752B3C">
      <w:pPr>
        <w:spacing w:after="40"/>
        <w:ind w:left="851" w:hanging="567"/>
        <w:jc w:val="both"/>
        <w:rPr>
          <w:rFonts w:ascii="Arial Narrow" w:hAnsi="Arial Narrow" w:cs="Arial Narrow"/>
          <w:sz w:val="22"/>
          <w:szCs w:val="22"/>
        </w:rPr>
      </w:pPr>
      <w:r w:rsidRPr="00795AD3">
        <w:rPr>
          <w:rFonts w:ascii="Arial Narrow" w:hAnsi="Arial Narrow" w:cs="Arial Narrow"/>
          <w:sz w:val="22"/>
          <w:szCs w:val="22"/>
        </w:rPr>
        <w:t>4.12.Dokumenty dotyczące aktualnych świadectw dopuszczenia do w/w działalności oraz badań sanitarno-epidemiologicznych kierowcy winny być dostarczone przy pierwszej dostawie oraz przy każdej zmianie samochodu przywożącego dostawy lub kierowcy.</w:t>
      </w:r>
    </w:p>
    <w:p w14:paraId="3716BBFF" w14:textId="77777777" w:rsidR="00BD5150" w:rsidRPr="00795AD3" w:rsidRDefault="00BD5150" w:rsidP="00752B3C">
      <w:pPr>
        <w:spacing w:after="40"/>
        <w:ind w:left="851" w:hanging="567"/>
        <w:jc w:val="both"/>
        <w:rPr>
          <w:rFonts w:ascii="Arial Narrow" w:hAnsi="Arial Narrow" w:cs="Arial Narrow"/>
          <w:sz w:val="22"/>
          <w:szCs w:val="22"/>
        </w:rPr>
      </w:pPr>
      <w:r w:rsidRPr="00795AD3">
        <w:rPr>
          <w:rFonts w:ascii="Arial Narrow" w:hAnsi="Arial Narrow" w:cs="Arial Narrow"/>
          <w:sz w:val="22"/>
          <w:szCs w:val="22"/>
        </w:rPr>
        <w:t>4.13 Wykonawca zobowiązuje się dostarczyć Deklaracje zgodności dostawcy zawierającą co najmniej rodzaj surowców/półproduktów, nazwa dostawcy, nr weterynaryjny lub odpowiedni certyfikat dla danego surowca, forma współpracy (umowa, zakupy interwencyjne etc.) W przypadku zmiany dostawcy Wykonawca jest zobowiązany zaktualizować Deklarację zgodności dostawcy.</w:t>
      </w:r>
    </w:p>
    <w:p w14:paraId="7E36FA27" w14:textId="77777777" w:rsidR="00BD5150" w:rsidRPr="00795AD3" w:rsidRDefault="00BD5150" w:rsidP="00DA73F2">
      <w:pPr>
        <w:spacing w:after="40"/>
        <w:ind w:left="360"/>
        <w:jc w:val="both"/>
        <w:rPr>
          <w:rFonts w:ascii="Arial Narrow" w:hAnsi="Arial Narrow" w:cs="Arial Narrow"/>
          <w:sz w:val="22"/>
          <w:szCs w:val="22"/>
        </w:rPr>
      </w:pPr>
      <w:r w:rsidRPr="00795AD3">
        <w:rPr>
          <w:rFonts w:ascii="Arial Narrow" w:hAnsi="Arial Narrow" w:cs="Arial Narrow"/>
          <w:sz w:val="22"/>
          <w:szCs w:val="22"/>
        </w:rPr>
        <w:t>4.14.Wykonawca ma obowiązek dostarczania:</w:t>
      </w:r>
    </w:p>
    <w:tbl>
      <w:tblPr>
        <w:tblW w:w="0" w:type="auto"/>
        <w:tblInd w:w="2" w:type="dxa"/>
        <w:tblLook w:val="00A0" w:firstRow="1" w:lastRow="0" w:firstColumn="1" w:lastColumn="0" w:noHBand="0" w:noVBand="0"/>
      </w:tblPr>
      <w:tblGrid>
        <w:gridCol w:w="2151"/>
        <w:gridCol w:w="6836"/>
      </w:tblGrid>
      <w:tr w:rsidR="00BD5150" w:rsidRPr="00795AD3" w14:paraId="243E2A76" w14:textId="77777777">
        <w:tc>
          <w:tcPr>
            <w:tcW w:w="2151" w:type="dxa"/>
          </w:tcPr>
          <w:p w14:paraId="1E27A62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codziennie (przy kolacji)</w:t>
            </w:r>
          </w:p>
        </w:tc>
        <w:tc>
          <w:tcPr>
            <w:tcW w:w="6836" w:type="dxa"/>
          </w:tcPr>
          <w:p w14:paraId="721ED77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Atest dostawy z dnia </w:t>
            </w:r>
          </w:p>
        </w:tc>
      </w:tr>
      <w:tr w:rsidR="00BD5150" w:rsidRPr="00795AD3" w14:paraId="26E6A0B6" w14:textId="77777777">
        <w:tc>
          <w:tcPr>
            <w:tcW w:w="2151" w:type="dxa"/>
          </w:tcPr>
          <w:p w14:paraId="7FEFA623" w14:textId="77777777" w:rsidR="00BD5150" w:rsidRPr="00795AD3" w:rsidRDefault="00440C60" w:rsidP="00F17E41">
            <w:pPr>
              <w:spacing w:after="40"/>
              <w:jc w:val="both"/>
              <w:rPr>
                <w:rFonts w:ascii="Arial Narrow" w:hAnsi="Arial Narrow" w:cs="Arial Narrow"/>
              </w:rPr>
            </w:pPr>
            <w:r w:rsidRPr="00795AD3">
              <w:rPr>
                <w:rFonts w:ascii="Arial Narrow" w:hAnsi="Arial Narrow" w:cs="Arial Narrow"/>
                <w:sz w:val="22"/>
                <w:szCs w:val="22"/>
              </w:rPr>
              <w:t xml:space="preserve">6 </w:t>
            </w:r>
            <w:r w:rsidR="00BD5150" w:rsidRPr="00795AD3">
              <w:rPr>
                <w:rFonts w:ascii="Arial Narrow" w:hAnsi="Arial Narrow" w:cs="Arial Narrow"/>
                <w:sz w:val="22"/>
                <w:szCs w:val="22"/>
              </w:rPr>
              <w:t>x w ciągu trwania umowy</w:t>
            </w:r>
            <w:r w:rsidR="00877E36" w:rsidRPr="00795AD3">
              <w:rPr>
                <w:rFonts w:ascii="Arial Narrow" w:hAnsi="Arial Narrow" w:cs="Arial Narrow"/>
                <w:sz w:val="22"/>
                <w:szCs w:val="22"/>
              </w:rPr>
              <w:t xml:space="preserve"> ( 1 x na 6 m-</w:t>
            </w:r>
            <w:proofErr w:type="spellStart"/>
            <w:r w:rsidR="00877E36" w:rsidRPr="00795AD3">
              <w:rPr>
                <w:rFonts w:ascii="Arial Narrow" w:hAnsi="Arial Narrow" w:cs="Arial Narrow"/>
                <w:sz w:val="22"/>
                <w:szCs w:val="22"/>
              </w:rPr>
              <w:t>cy</w:t>
            </w:r>
            <w:proofErr w:type="spellEnd"/>
            <w:r w:rsidR="00877E36" w:rsidRPr="00795AD3">
              <w:rPr>
                <w:rFonts w:ascii="Arial Narrow" w:hAnsi="Arial Narrow" w:cs="Arial Narrow"/>
                <w:sz w:val="22"/>
                <w:szCs w:val="22"/>
              </w:rPr>
              <w:t>)</w:t>
            </w:r>
          </w:p>
        </w:tc>
        <w:tc>
          <w:tcPr>
            <w:tcW w:w="6836" w:type="dxa"/>
          </w:tcPr>
          <w:p w14:paraId="27C5928A" w14:textId="77777777" w:rsidR="00BD5150" w:rsidRPr="00795AD3" w:rsidRDefault="00BD5150" w:rsidP="00A86C40">
            <w:pPr>
              <w:spacing w:after="40"/>
              <w:jc w:val="both"/>
              <w:rPr>
                <w:rFonts w:ascii="Arial Narrow" w:hAnsi="Arial Narrow" w:cs="Arial Narrow"/>
              </w:rPr>
            </w:pPr>
            <w:r w:rsidRPr="00795AD3">
              <w:rPr>
                <w:rFonts w:ascii="Arial Narrow" w:hAnsi="Arial Narrow" w:cs="Arial Narrow"/>
                <w:sz w:val="22"/>
                <w:szCs w:val="22"/>
              </w:rPr>
              <w:t>Atest jakościowy dla jaj</w:t>
            </w:r>
          </w:p>
          <w:p w14:paraId="61937B7E" w14:textId="77777777" w:rsidR="00BD5150" w:rsidRPr="00795AD3" w:rsidRDefault="00BD5150" w:rsidP="00A86C40">
            <w:pPr>
              <w:spacing w:after="40"/>
              <w:jc w:val="both"/>
              <w:rPr>
                <w:rFonts w:ascii="Arial Narrow" w:hAnsi="Arial Narrow" w:cs="Arial Narrow"/>
              </w:rPr>
            </w:pPr>
            <w:r w:rsidRPr="00795AD3">
              <w:rPr>
                <w:rFonts w:ascii="Arial Narrow" w:hAnsi="Arial Narrow" w:cs="Arial Narrow"/>
                <w:sz w:val="22"/>
                <w:szCs w:val="22"/>
              </w:rPr>
              <w:t>Atest jakościowy dla mięsa</w:t>
            </w:r>
          </w:p>
          <w:p w14:paraId="71F575ED" w14:textId="77777777" w:rsidR="00BD5150" w:rsidRPr="00795AD3" w:rsidRDefault="00BD5150" w:rsidP="00A86C40">
            <w:pPr>
              <w:spacing w:after="40"/>
              <w:jc w:val="both"/>
              <w:rPr>
                <w:rFonts w:ascii="Arial Narrow" w:hAnsi="Arial Narrow" w:cs="Arial Narrow"/>
              </w:rPr>
            </w:pPr>
            <w:r w:rsidRPr="00795AD3">
              <w:rPr>
                <w:rFonts w:ascii="Arial Narrow" w:hAnsi="Arial Narrow" w:cs="Arial Narrow"/>
                <w:sz w:val="22"/>
                <w:szCs w:val="22"/>
              </w:rPr>
              <w:t>Atest jakościowy dla warzyw i owoców</w:t>
            </w:r>
          </w:p>
          <w:p w14:paraId="70B9E72D" w14:textId="77777777" w:rsidR="00BD5150" w:rsidRPr="00795AD3" w:rsidRDefault="00BD5150" w:rsidP="00A86C40">
            <w:pPr>
              <w:spacing w:after="40"/>
              <w:jc w:val="both"/>
              <w:rPr>
                <w:rFonts w:ascii="Arial Narrow" w:hAnsi="Arial Narrow" w:cs="Arial Narrow"/>
              </w:rPr>
            </w:pPr>
            <w:r w:rsidRPr="00795AD3">
              <w:rPr>
                <w:rFonts w:ascii="Arial Narrow" w:hAnsi="Arial Narrow" w:cs="Arial Narrow"/>
                <w:sz w:val="22"/>
                <w:szCs w:val="22"/>
              </w:rPr>
              <w:t>Atesty jakościowe dla innych grup produktów wynikających z Deklaracji zgodności dostawcy</w:t>
            </w:r>
          </w:p>
        </w:tc>
      </w:tr>
      <w:tr w:rsidR="00BD5150" w:rsidRPr="00795AD3" w14:paraId="196D1EE2" w14:textId="77777777">
        <w:tc>
          <w:tcPr>
            <w:tcW w:w="2151" w:type="dxa"/>
          </w:tcPr>
          <w:p w14:paraId="78B0273A" w14:textId="77777777" w:rsidR="00BD5150" w:rsidRPr="00795AD3" w:rsidRDefault="00440C60" w:rsidP="00F17E41">
            <w:pPr>
              <w:spacing w:after="40"/>
              <w:jc w:val="both"/>
              <w:rPr>
                <w:rFonts w:ascii="Arial Narrow" w:hAnsi="Arial Narrow" w:cs="Arial Narrow"/>
              </w:rPr>
            </w:pPr>
            <w:r w:rsidRPr="00795AD3">
              <w:rPr>
                <w:rFonts w:ascii="Arial Narrow" w:hAnsi="Arial Narrow" w:cs="Arial Narrow"/>
                <w:sz w:val="22"/>
                <w:szCs w:val="22"/>
              </w:rPr>
              <w:t>3</w:t>
            </w:r>
            <w:r w:rsidR="00BD5150" w:rsidRPr="00795AD3">
              <w:rPr>
                <w:rFonts w:ascii="Arial Narrow" w:hAnsi="Arial Narrow" w:cs="Arial Narrow"/>
                <w:sz w:val="22"/>
                <w:szCs w:val="22"/>
              </w:rPr>
              <w:t xml:space="preserve"> razy w ciągu trwania umowy</w:t>
            </w:r>
            <w:r w:rsidR="00877E36" w:rsidRPr="00795AD3">
              <w:rPr>
                <w:rFonts w:ascii="Arial Narrow" w:hAnsi="Arial Narrow" w:cs="Arial Narrow"/>
                <w:sz w:val="22"/>
                <w:szCs w:val="22"/>
              </w:rPr>
              <w:t>( 1 x na 12 m-</w:t>
            </w:r>
            <w:proofErr w:type="spellStart"/>
            <w:r w:rsidR="00877E36" w:rsidRPr="00795AD3">
              <w:rPr>
                <w:rFonts w:ascii="Arial Narrow" w:hAnsi="Arial Narrow" w:cs="Arial Narrow"/>
                <w:sz w:val="22"/>
                <w:szCs w:val="22"/>
              </w:rPr>
              <w:t>cy</w:t>
            </w:r>
            <w:proofErr w:type="spellEnd"/>
            <w:r w:rsidR="00877E36" w:rsidRPr="00795AD3">
              <w:rPr>
                <w:rFonts w:ascii="Arial Narrow" w:hAnsi="Arial Narrow" w:cs="Arial Narrow"/>
                <w:sz w:val="22"/>
                <w:szCs w:val="22"/>
              </w:rPr>
              <w:t>)</w:t>
            </w:r>
          </w:p>
        </w:tc>
        <w:tc>
          <w:tcPr>
            <w:tcW w:w="6836" w:type="dxa"/>
          </w:tcPr>
          <w:p w14:paraId="18DDD65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Kopia wyników badania mikrobiologicznego i fizykochemicznego wody używanej do produkcji</w:t>
            </w:r>
          </w:p>
          <w:p w14:paraId="1175255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Kopia wyników badania mikrobiologicznego oraz fizykochemicznego gotowego </w:t>
            </w:r>
            <w:r w:rsidRPr="00795AD3">
              <w:rPr>
                <w:rFonts w:ascii="Arial Narrow" w:hAnsi="Arial Narrow" w:cs="Arial Narrow"/>
                <w:sz w:val="22"/>
                <w:szCs w:val="22"/>
              </w:rPr>
              <w:lastRenderedPageBreak/>
              <w:t>produktu</w:t>
            </w:r>
          </w:p>
          <w:p w14:paraId="5625807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Kopia wyników badania mikrobiologicznego potwierdzającego skuteczność mycia i dezynfekcji powierzchni roboczych</w:t>
            </w:r>
          </w:p>
          <w:p w14:paraId="77BE78F2" w14:textId="77777777" w:rsidR="00BD5150" w:rsidRPr="00795AD3" w:rsidRDefault="00BD5150" w:rsidP="00A86C40">
            <w:pPr>
              <w:spacing w:after="40"/>
              <w:jc w:val="both"/>
              <w:rPr>
                <w:rFonts w:ascii="Arial Narrow" w:hAnsi="Arial Narrow" w:cs="Arial Narrow"/>
              </w:rPr>
            </w:pPr>
            <w:r w:rsidRPr="00795AD3">
              <w:rPr>
                <w:rFonts w:ascii="Arial Narrow" w:hAnsi="Arial Narrow" w:cs="Arial Narrow"/>
                <w:sz w:val="22"/>
                <w:szCs w:val="22"/>
              </w:rPr>
              <w:t>Deklarację zgodności na stosowane pojemniki GN oraz inne opakowania stosowane do posiłków</w:t>
            </w:r>
          </w:p>
          <w:p w14:paraId="6132D7B2" w14:textId="77777777" w:rsidR="00BD5150" w:rsidRPr="00795AD3" w:rsidRDefault="00BD5150" w:rsidP="00A86C40">
            <w:pPr>
              <w:spacing w:after="40"/>
              <w:jc w:val="both"/>
              <w:rPr>
                <w:rFonts w:ascii="Arial Narrow" w:hAnsi="Arial Narrow" w:cs="Arial Narrow"/>
              </w:rPr>
            </w:pPr>
            <w:r w:rsidRPr="00795AD3">
              <w:rPr>
                <w:rFonts w:ascii="Arial Narrow" w:hAnsi="Arial Narrow" w:cs="Arial Narrow"/>
                <w:sz w:val="22"/>
                <w:szCs w:val="22"/>
              </w:rPr>
              <w:t xml:space="preserve">Deklaracja zgodności dostawcy </w:t>
            </w:r>
          </w:p>
          <w:p w14:paraId="7689A433" w14:textId="77777777" w:rsidR="00BD5150" w:rsidRPr="00795AD3" w:rsidRDefault="00BD5150" w:rsidP="00F17E41">
            <w:pPr>
              <w:spacing w:after="40"/>
              <w:jc w:val="both"/>
              <w:rPr>
                <w:rFonts w:ascii="Arial Narrow" w:hAnsi="Arial Narrow" w:cs="Arial Narrow"/>
              </w:rPr>
            </w:pPr>
          </w:p>
        </w:tc>
      </w:tr>
    </w:tbl>
    <w:p w14:paraId="0A467C60" w14:textId="77777777" w:rsidR="00BD5150" w:rsidRPr="00795AD3" w:rsidRDefault="00BD5150" w:rsidP="003F5228">
      <w:pPr>
        <w:spacing w:after="40"/>
        <w:jc w:val="both"/>
        <w:rPr>
          <w:rFonts w:ascii="Arial Narrow" w:hAnsi="Arial Narrow" w:cs="Arial Narrow"/>
          <w:sz w:val="22"/>
          <w:szCs w:val="22"/>
        </w:rPr>
      </w:pPr>
      <w:r w:rsidRPr="00795AD3">
        <w:rPr>
          <w:rFonts w:ascii="Arial Narrow" w:hAnsi="Arial Narrow" w:cs="Arial Narrow"/>
          <w:sz w:val="22"/>
          <w:szCs w:val="22"/>
        </w:rPr>
        <w:lastRenderedPageBreak/>
        <w:t xml:space="preserve">     4.15 .Wykonawca umowy zobowiązany jest do zapewnienia większej ilości posił</w:t>
      </w:r>
      <w:r w:rsidR="006A7AB8" w:rsidRPr="00795AD3">
        <w:rPr>
          <w:rFonts w:ascii="Arial Narrow" w:hAnsi="Arial Narrow" w:cs="Arial Narrow"/>
          <w:sz w:val="22"/>
          <w:szCs w:val="22"/>
        </w:rPr>
        <w:t xml:space="preserve">ków niż określonych w pkt 1.2. </w:t>
      </w:r>
      <w:r w:rsidR="003E5E5D" w:rsidRPr="00795AD3">
        <w:rPr>
          <w:rFonts w:ascii="Arial Narrow" w:hAnsi="Arial Narrow" w:cs="Arial Narrow"/>
          <w:sz w:val="22"/>
          <w:szCs w:val="22"/>
        </w:rPr>
        <w:t>w</w:t>
      </w:r>
      <w:r w:rsidR="006A7AB8" w:rsidRPr="00795AD3">
        <w:rPr>
          <w:rFonts w:ascii="Arial Narrow" w:hAnsi="Arial Narrow" w:cs="Arial Narrow"/>
          <w:sz w:val="22"/>
          <w:szCs w:val="22"/>
        </w:rPr>
        <w:t xml:space="preserve"> </w:t>
      </w:r>
      <w:r w:rsidRPr="00795AD3">
        <w:rPr>
          <w:rFonts w:ascii="Arial Narrow" w:hAnsi="Arial Narrow" w:cs="Arial Narrow"/>
          <w:sz w:val="22"/>
          <w:szCs w:val="22"/>
        </w:rPr>
        <w:t xml:space="preserve"> sytuacji    </w:t>
      </w:r>
    </w:p>
    <w:p w14:paraId="4D1E3229" w14:textId="77777777" w:rsidR="00BD5150" w:rsidRPr="00795AD3" w:rsidRDefault="00BD5150" w:rsidP="003F5228">
      <w:pPr>
        <w:spacing w:after="40"/>
        <w:jc w:val="both"/>
        <w:rPr>
          <w:rFonts w:ascii="Arial Narrow" w:hAnsi="Arial Narrow" w:cs="Arial Narrow"/>
          <w:sz w:val="22"/>
          <w:szCs w:val="22"/>
        </w:rPr>
      </w:pPr>
      <w:r w:rsidRPr="00795AD3">
        <w:rPr>
          <w:rFonts w:ascii="Arial Narrow" w:hAnsi="Arial Narrow" w:cs="Arial Narrow"/>
          <w:sz w:val="22"/>
          <w:szCs w:val="22"/>
        </w:rPr>
        <w:t xml:space="preserve">             nadzwyczajnej, związanej ze</w:t>
      </w:r>
      <w:r w:rsidR="006A7AB8" w:rsidRPr="00795AD3">
        <w:rPr>
          <w:rFonts w:ascii="Arial Narrow" w:hAnsi="Arial Narrow" w:cs="Arial Narrow"/>
          <w:sz w:val="22"/>
          <w:szCs w:val="22"/>
        </w:rPr>
        <w:t xml:space="preserve"> zwiększonym napływem pacjentów po wprowadzeniu Wyższych Stanów Gotowości Obronnej Państwa zgodnie z Rozporządzeniem Rady Ministrów z dnia 27 czerwca 2012 r w sprawie warunków i sposobu przygotowania oraz wykorzystania podmiotów leczniczych na potrzeby obronne państwa.</w:t>
      </w:r>
    </w:p>
    <w:p w14:paraId="1A772D15" w14:textId="77777777" w:rsidR="00BD5150" w:rsidRPr="00795AD3" w:rsidRDefault="00BD5150" w:rsidP="003F5228">
      <w:pPr>
        <w:spacing w:after="40"/>
        <w:jc w:val="both"/>
        <w:rPr>
          <w:rFonts w:ascii="Arial Narrow" w:hAnsi="Arial Narrow" w:cs="Arial Narrow"/>
          <w:sz w:val="22"/>
          <w:szCs w:val="22"/>
        </w:rPr>
      </w:pPr>
    </w:p>
    <w:p w14:paraId="69093E77" w14:textId="77777777" w:rsidR="00BD5150" w:rsidRPr="00795AD3" w:rsidRDefault="00BD5150" w:rsidP="003F5228">
      <w:pPr>
        <w:spacing w:after="40"/>
        <w:jc w:val="both"/>
        <w:rPr>
          <w:rFonts w:ascii="Arial Narrow" w:hAnsi="Arial Narrow" w:cs="Arial Narrow"/>
          <w:sz w:val="22"/>
          <w:szCs w:val="22"/>
        </w:rPr>
      </w:pPr>
      <w:r w:rsidRPr="00795AD3">
        <w:rPr>
          <w:rFonts w:ascii="Arial Narrow" w:hAnsi="Arial Narrow" w:cs="Arial Narrow"/>
          <w:b/>
          <w:bCs/>
          <w:sz w:val="22"/>
          <w:szCs w:val="22"/>
        </w:rPr>
        <w:t>5</w:t>
      </w:r>
      <w:r w:rsidRPr="00795AD3">
        <w:rPr>
          <w:rFonts w:ascii="Arial Narrow" w:hAnsi="Arial Narrow" w:cs="Arial Narrow"/>
          <w:sz w:val="22"/>
          <w:szCs w:val="22"/>
        </w:rPr>
        <w:t>.</w:t>
      </w:r>
      <w:r w:rsidRPr="00795AD3">
        <w:rPr>
          <w:rFonts w:ascii="Arial Narrow" w:hAnsi="Arial Narrow" w:cs="Arial Narrow"/>
          <w:b/>
          <w:bCs/>
          <w:sz w:val="22"/>
          <w:szCs w:val="22"/>
        </w:rPr>
        <w:t>Obowiązki Zamawiającego</w:t>
      </w:r>
    </w:p>
    <w:p w14:paraId="22AE5225" w14:textId="77777777" w:rsidR="00BD5150" w:rsidRPr="00795AD3" w:rsidRDefault="00BD5150" w:rsidP="00777838">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 xml:space="preserve">5.1.Zamawiający złoży „brudne” </w:t>
      </w:r>
      <w:proofErr w:type="spellStart"/>
      <w:r w:rsidRPr="00795AD3">
        <w:rPr>
          <w:rFonts w:ascii="Arial Narrow" w:hAnsi="Arial Narrow" w:cs="Arial Narrow"/>
          <w:sz w:val="22"/>
          <w:szCs w:val="22"/>
        </w:rPr>
        <w:t>termoporty</w:t>
      </w:r>
      <w:proofErr w:type="spellEnd"/>
      <w:r w:rsidRPr="00795AD3">
        <w:rPr>
          <w:rFonts w:ascii="Arial Narrow" w:hAnsi="Arial Narrow" w:cs="Arial Narrow"/>
          <w:sz w:val="22"/>
          <w:szCs w:val="22"/>
        </w:rPr>
        <w:t xml:space="preserve"> i pojemniki GN w jednym, wyznaczonym miejscu centralnej dystrybucji do odbioru przez Wykonawcę. </w:t>
      </w:r>
    </w:p>
    <w:p w14:paraId="14921309" w14:textId="77777777" w:rsidR="00BD5150" w:rsidRPr="00795AD3" w:rsidRDefault="00BD5150" w:rsidP="00777838">
      <w:pPr>
        <w:spacing w:after="40"/>
        <w:ind w:left="709" w:hanging="349"/>
        <w:jc w:val="both"/>
        <w:rPr>
          <w:rFonts w:ascii="Arial Narrow" w:hAnsi="Arial Narrow" w:cs="Arial Narrow"/>
          <w:sz w:val="22"/>
          <w:szCs w:val="22"/>
        </w:rPr>
      </w:pPr>
      <w:r w:rsidRPr="00795AD3">
        <w:rPr>
          <w:rFonts w:ascii="Arial Narrow" w:hAnsi="Arial Narrow" w:cs="Arial Narrow"/>
          <w:sz w:val="22"/>
          <w:szCs w:val="22"/>
        </w:rPr>
        <w:t xml:space="preserve">5.2.Zamawiający zastrzega sobie prawo do kontroli Wykonawcy, świadczącego usługę cateringu na każdym etapie produkcji i dostawy począwszy od produktu wyjściowego aż do produktu końcowego. Zamawiający zastrzega  sobie prawo wglądu w dokumentację pozwalającą na ocenę prawidłowości przygotowania i transportu posiłków. </w:t>
      </w:r>
    </w:p>
    <w:p w14:paraId="42F0FF96" w14:textId="77777777" w:rsidR="00BD5150" w:rsidRPr="00795AD3" w:rsidRDefault="00BD5150" w:rsidP="00777838">
      <w:pPr>
        <w:spacing w:after="40"/>
        <w:ind w:left="709" w:hanging="349"/>
        <w:jc w:val="both"/>
        <w:rPr>
          <w:rFonts w:ascii="Arial Narrow" w:hAnsi="Arial Narrow" w:cs="Arial Narrow"/>
          <w:sz w:val="22"/>
          <w:szCs w:val="22"/>
        </w:rPr>
      </w:pPr>
    </w:p>
    <w:p w14:paraId="3289E3A0" w14:textId="77777777" w:rsidR="00BD5150" w:rsidRPr="00795AD3" w:rsidRDefault="00BD5150" w:rsidP="00730F86">
      <w:pPr>
        <w:spacing w:after="40"/>
        <w:jc w:val="both"/>
        <w:rPr>
          <w:rFonts w:ascii="Arial Narrow" w:hAnsi="Arial Narrow" w:cs="Arial Narrow"/>
          <w:sz w:val="22"/>
          <w:szCs w:val="22"/>
        </w:rPr>
      </w:pPr>
    </w:p>
    <w:p w14:paraId="6EEE4B90" w14:textId="77777777" w:rsidR="00BD5150" w:rsidRPr="00795AD3" w:rsidRDefault="00BD5150" w:rsidP="00730F86">
      <w:pPr>
        <w:spacing w:after="40"/>
        <w:jc w:val="both"/>
        <w:rPr>
          <w:rFonts w:ascii="Arial Narrow" w:hAnsi="Arial Narrow" w:cs="Arial Narrow"/>
          <w:sz w:val="22"/>
          <w:szCs w:val="22"/>
        </w:rPr>
      </w:pPr>
    </w:p>
    <w:p w14:paraId="46D5B65E" w14:textId="77777777" w:rsidR="00BD5150" w:rsidRPr="00795AD3" w:rsidRDefault="00BD5150" w:rsidP="00730F86">
      <w:pPr>
        <w:spacing w:after="40"/>
        <w:jc w:val="both"/>
        <w:rPr>
          <w:rFonts w:ascii="Arial Narrow" w:hAnsi="Arial Narrow" w:cs="Arial Narrow"/>
          <w:b/>
          <w:bCs/>
          <w:sz w:val="22"/>
          <w:szCs w:val="22"/>
        </w:rPr>
      </w:pPr>
    </w:p>
    <w:p w14:paraId="0FC21316" w14:textId="77777777" w:rsidR="00BD5150" w:rsidRPr="00795AD3" w:rsidRDefault="00BD5150" w:rsidP="00730F86">
      <w:pPr>
        <w:spacing w:after="40"/>
        <w:jc w:val="both"/>
        <w:rPr>
          <w:rFonts w:ascii="Arial Narrow" w:hAnsi="Arial Narrow" w:cs="Arial Narrow"/>
          <w:b/>
          <w:bCs/>
          <w:sz w:val="22"/>
          <w:szCs w:val="22"/>
        </w:rPr>
      </w:pPr>
      <w:r w:rsidRPr="00795AD3">
        <w:rPr>
          <w:rFonts w:ascii="Arial Narrow" w:hAnsi="Arial Narrow" w:cs="Arial Narrow"/>
          <w:b/>
          <w:bCs/>
          <w:sz w:val="22"/>
          <w:szCs w:val="22"/>
        </w:rPr>
        <w:t>Załącznik nr 1. Dodatki białkowe</w:t>
      </w:r>
    </w:p>
    <w:p w14:paraId="2362EBCA" w14:textId="77777777" w:rsidR="00BD5150" w:rsidRPr="00795AD3" w:rsidRDefault="00BD5150" w:rsidP="00730F86">
      <w:pPr>
        <w:spacing w:after="40"/>
        <w:jc w:val="both"/>
        <w:rPr>
          <w:rFonts w:ascii="Arial Narrow" w:hAnsi="Arial Narrow" w:cs="Arial Narrow"/>
          <w:b/>
          <w:bCs/>
          <w:sz w:val="22"/>
          <w:szCs w:val="22"/>
        </w:rPr>
      </w:pPr>
    </w:p>
    <w:p w14:paraId="24FC7216" w14:textId="77777777" w:rsidR="00BD5150" w:rsidRPr="00795AD3" w:rsidRDefault="00BD5150" w:rsidP="00730F86">
      <w:pPr>
        <w:numPr>
          <w:ilvl w:val="0"/>
          <w:numId w:val="12"/>
        </w:numPr>
        <w:spacing w:after="40"/>
        <w:jc w:val="both"/>
        <w:rPr>
          <w:rFonts w:ascii="Arial Narrow" w:hAnsi="Arial Narrow" w:cs="Arial Narrow"/>
          <w:sz w:val="22"/>
          <w:szCs w:val="22"/>
        </w:rPr>
      </w:pPr>
      <w:r w:rsidRPr="00795AD3">
        <w:rPr>
          <w:rFonts w:ascii="Arial Narrow" w:hAnsi="Arial Narrow" w:cs="Arial Narrow"/>
          <w:sz w:val="22"/>
          <w:szCs w:val="22"/>
        </w:rPr>
        <w:t xml:space="preserve">Dodatki białkowe dostarczane będą codziennie dla pacjentów wymagających wyższej podaży białka, zgodnie </w:t>
      </w:r>
      <w:r w:rsidRPr="00795AD3">
        <w:rPr>
          <w:rFonts w:ascii="Arial Narrow" w:hAnsi="Arial Narrow" w:cs="Arial Narrow"/>
          <w:sz w:val="22"/>
          <w:szCs w:val="22"/>
        </w:rPr>
        <w:br/>
        <w:t xml:space="preserve">z zaleceniem lekarza. Ilość dodatków białkowych, rodzaj, konsystencja oraz charakter (np. bez cukru) będą zamawiane przy </w:t>
      </w:r>
      <w:proofErr w:type="spellStart"/>
      <w:r w:rsidRPr="00795AD3">
        <w:rPr>
          <w:rFonts w:ascii="Arial Narrow" w:hAnsi="Arial Narrow" w:cs="Arial Narrow"/>
          <w:sz w:val="22"/>
          <w:szCs w:val="22"/>
        </w:rPr>
        <w:t>relewie</w:t>
      </w:r>
      <w:proofErr w:type="spellEnd"/>
      <w:r w:rsidRPr="00795AD3">
        <w:rPr>
          <w:rFonts w:ascii="Arial Narrow" w:hAnsi="Arial Narrow" w:cs="Arial Narrow"/>
          <w:sz w:val="22"/>
          <w:szCs w:val="22"/>
        </w:rPr>
        <w:t xml:space="preserve"> zgodnie z pkt 3. Zamówienie.</w:t>
      </w:r>
    </w:p>
    <w:p w14:paraId="03B17755" w14:textId="77777777" w:rsidR="00BD5150" w:rsidRPr="00795AD3" w:rsidRDefault="00BD5150" w:rsidP="00730F86">
      <w:pPr>
        <w:numPr>
          <w:ilvl w:val="0"/>
          <w:numId w:val="12"/>
        </w:numPr>
        <w:spacing w:after="40"/>
        <w:jc w:val="both"/>
        <w:rPr>
          <w:rFonts w:ascii="Arial Narrow" w:hAnsi="Arial Narrow" w:cs="Arial Narrow"/>
          <w:sz w:val="22"/>
          <w:szCs w:val="22"/>
        </w:rPr>
      </w:pPr>
      <w:r w:rsidRPr="00795AD3">
        <w:rPr>
          <w:rFonts w:ascii="Arial Narrow" w:hAnsi="Arial Narrow" w:cs="Arial Narrow"/>
          <w:sz w:val="22"/>
          <w:szCs w:val="22"/>
        </w:rPr>
        <w:t xml:space="preserve">Dodatki białkowe muszą być dostarczone przy I śniadaniu w ilości dla całego szpitala. </w:t>
      </w:r>
    </w:p>
    <w:p w14:paraId="4A3BBA57" w14:textId="77777777" w:rsidR="00BD5150" w:rsidRPr="00795AD3" w:rsidRDefault="00BD5150" w:rsidP="003533D2">
      <w:pPr>
        <w:numPr>
          <w:ilvl w:val="0"/>
          <w:numId w:val="12"/>
        </w:numPr>
        <w:spacing w:after="40"/>
        <w:jc w:val="both"/>
        <w:rPr>
          <w:rFonts w:ascii="Arial Narrow" w:hAnsi="Arial Narrow" w:cs="Arial Narrow"/>
          <w:sz w:val="22"/>
          <w:szCs w:val="22"/>
        </w:rPr>
      </w:pPr>
      <w:r w:rsidRPr="00795AD3">
        <w:rPr>
          <w:rFonts w:ascii="Arial Narrow" w:hAnsi="Arial Narrow" w:cs="Arial Narrow"/>
          <w:sz w:val="22"/>
          <w:szCs w:val="22"/>
        </w:rPr>
        <w:t>Dodatki białkowe stałe:</w:t>
      </w:r>
    </w:p>
    <w:tbl>
      <w:tblPr>
        <w:tblW w:w="0" w:type="auto"/>
        <w:tblInd w:w="2" w:type="dxa"/>
        <w:tblLook w:val="00A0" w:firstRow="1" w:lastRow="0" w:firstColumn="1" w:lastColumn="0" w:noHBand="0" w:noVBand="0"/>
      </w:tblPr>
      <w:tblGrid>
        <w:gridCol w:w="1842"/>
        <w:gridCol w:w="2552"/>
      </w:tblGrid>
      <w:tr w:rsidR="00BD5150" w:rsidRPr="00795AD3" w14:paraId="7AD65501" w14:textId="77777777">
        <w:tc>
          <w:tcPr>
            <w:tcW w:w="1842" w:type="dxa"/>
          </w:tcPr>
          <w:p w14:paraId="706879D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wędlina dietetyczna </w:t>
            </w:r>
          </w:p>
        </w:tc>
        <w:tc>
          <w:tcPr>
            <w:tcW w:w="2552" w:type="dxa"/>
          </w:tcPr>
          <w:p w14:paraId="7318007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40 g / na 1 os</w:t>
            </w:r>
          </w:p>
        </w:tc>
      </w:tr>
      <w:tr w:rsidR="00BD5150" w:rsidRPr="00795AD3" w14:paraId="0AF36CFE" w14:textId="77777777">
        <w:tc>
          <w:tcPr>
            <w:tcW w:w="1842" w:type="dxa"/>
          </w:tcPr>
          <w:p w14:paraId="0B87F2B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ser biały półtłusty </w:t>
            </w:r>
          </w:p>
        </w:tc>
        <w:tc>
          <w:tcPr>
            <w:tcW w:w="2552" w:type="dxa"/>
          </w:tcPr>
          <w:p w14:paraId="7977FB5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100 g / na 1 os (krajanka)</w:t>
            </w:r>
          </w:p>
        </w:tc>
      </w:tr>
      <w:tr w:rsidR="00BD5150" w:rsidRPr="00795AD3" w14:paraId="4CFBA19F" w14:textId="77777777">
        <w:tc>
          <w:tcPr>
            <w:tcW w:w="1842" w:type="dxa"/>
          </w:tcPr>
          <w:p w14:paraId="37A8FAF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biszkopty </w:t>
            </w:r>
          </w:p>
        </w:tc>
        <w:tc>
          <w:tcPr>
            <w:tcW w:w="2552" w:type="dxa"/>
          </w:tcPr>
          <w:p w14:paraId="68B042B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50 g/  na 1 os</w:t>
            </w:r>
          </w:p>
        </w:tc>
      </w:tr>
      <w:tr w:rsidR="00BD5150" w:rsidRPr="00795AD3" w14:paraId="04B2D7FC" w14:textId="77777777">
        <w:tc>
          <w:tcPr>
            <w:tcW w:w="1842" w:type="dxa"/>
          </w:tcPr>
          <w:p w14:paraId="6C742D5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suchary </w:t>
            </w:r>
          </w:p>
        </w:tc>
        <w:tc>
          <w:tcPr>
            <w:tcW w:w="2552" w:type="dxa"/>
          </w:tcPr>
          <w:p w14:paraId="3FFD82D5" w14:textId="77777777" w:rsidR="00BD5150" w:rsidRPr="00795AD3" w:rsidRDefault="00BD5150" w:rsidP="00F17E41">
            <w:pPr>
              <w:spacing w:after="40"/>
              <w:jc w:val="both"/>
              <w:rPr>
                <w:rFonts w:ascii="Arial Narrow" w:hAnsi="Arial Narrow" w:cs="Arial Narrow"/>
                <w:sz w:val="22"/>
                <w:szCs w:val="22"/>
              </w:rPr>
            </w:pPr>
            <w:r w:rsidRPr="00795AD3">
              <w:rPr>
                <w:rFonts w:ascii="Arial Narrow" w:hAnsi="Arial Narrow" w:cs="Arial Narrow"/>
                <w:sz w:val="22"/>
                <w:szCs w:val="22"/>
              </w:rPr>
              <w:t>100 g/  na1 os</w:t>
            </w:r>
          </w:p>
          <w:p w14:paraId="7B90FFD0" w14:textId="77777777" w:rsidR="002400BA" w:rsidRPr="00795AD3" w:rsidRDefault="002400BA" w:rsidP="00F17E41">
            <w:pPr>
              <w:spacing w:after="40"/>
              <w:jc w:val="both"/>
              <w:rPr>
                <w:rFonts w:ascii="Arial Narrow" w:hAnsi="Arial Narrow" w:cs="Arial Narrow"/>
              </w:rPr>
            </w:pPr>
          </w:p>
        </w:tc>
      </w:tr>
    </w:tbl>
    <w:p w14:paraId="5C14971E" w14:textId="77777777" w:rsidR="00BD5150" w:rsidRPr="00795AD3" w:rsidRDefault="00BD5150" w:rsidP="00730F86">
      <w:pPr>
        <w:numPr>
          <w:ilvl w:val="0"/>
          <w:numId w:val="12"/>
        </w:numPr>
        <w:spacing w:after="40"/>
        <w:jc w:val="both"/>
        <w:rPr>
          <w:rFonts w:ascii="Arial Narrow" w:hAnsi="Arial Narrow" w:cs="Arial Narrow"/>
          <w:sz w:val="22"/>
          <w:szCs w:val="22"/>
        </w:rPr>
      </w:pPr>
      <w:r w:rsidRPr="00795AD3">
        <w:rPr>
          <w:rFonts w:ascii="Arial Narrow" w:hAnsi="Arial Narrow" w:cs="Arial Narrow"/>
          <w:sz w:val="22"/>
          <w:szCs w:val="22"/>
        </w:rPr>
        <w:t>Dodatki białkowe płynne:</w:t>
      </w:r>
    </w:p>
    <w:tbl>
      <w:tblPr>
        <w:tblW w:w="9355" w:type="dxa"/>
        <w:tblInd w:w="2" w:type="dxa"/>
        <w:tblLook w:val="00A0" w:firstRow="1" w:lastRow="0" w:firstColumn="1" w:lastColumn="0" w:noHBand="0" w:noVBand="0"/>
      </w:tblPr>
      <w:tblGrid>
        <w:gridCol w:w="3685"/>
        <w:gridCol w:w="5670"/>
      </w:tblGrid>
      <w:tr w:rsidR="00BD5150" w:rsidRPr="00795AD3" w14:paraId="37E01382" w14:textId="77777777">
        <w:tc>
          <w:tcPr>
            <w:tcW w:w="3685" w:type="dxa"/>
          </w:tcPr>
          <w:p w14:paraId="1CF6390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śmietana 18% </w:t>
            </w:r>
          </w:p>
        </w:tc>
        <w:tc>
          <w:tcPr>
            <w:tcW w:w="5670" w:type="dxa"/>
          </w:tcPr>
          <w:p w14:paraId="2CF7C22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200 ml / na 1 os (kubki plastikowe)</w:t>
            </w:r>
          </w:p>
        </w:tc>
      </w:tr>
      <w:tr w:rsidR="00BD5150" w:rsidRPr="00795AD3" w14:paraId="371B3556" w14:textId="77777777">
        <w:tc>
          <w:tcPr>
            <w:tcW w:w="3685" w:type="dxa"/>
          </w:tcPr>
          <w:p w14:paraId="2A5924B1"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jogurt naturalny 1,5 % </w:t>
            </w:r>
          </w:p>
        </w:tc>
        <w:tc>
          <w:tcPr>
            <w:tcW w:w="5670" w:type="dxa"/>
          </w:tcPr>
          <w:p w14:paraId="38E1523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150-200 ml/ na 1 os ( kubki plastikowe)</w:t>
            </w:r>
          </w:p>
        </w:tc>
      </w:tr>
      <w:tr w:rsidR="00BD5150" w:rsidRPr="00795AD3" w14:paraId="020181F0" w14:textId="77777777">
        <w:tc>
          <w:tcPr>
            <w:tcW w:w="3685" w:type="dxa"/>
          </w:tcPr>
          <w:p w14:paraId="29D9F0A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jogurt owocowy 1,5%</w:t>
            </w:r>
          </w:p>
        </w:tc>
        <w:tc>
          <w:tcPr>
            <w:tcW w:w="5670" w:type="dxa"/>
          </w:tcPr>
          <w:p w14:paraId="28F2B47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150-200 ml/ na 1 os ( kubki plastikowe)</w:t>
            </w:r>
          </w:p>
        </w:tc>
      </w:tr>
      <w:tr w:rsidR="00BD5150" w:rsidRPr="00795AD3" w14:paraId="1A88E933" w14:textId="77777777">
        <w:tc>
          <w:tcPr>
            <w:tcW w:w="3685" w:type="dxa"/>
          </w:tcPr>
          <w:p w14:paraId="0EE285B8"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serek homogenizowany naturalny </w:t>
            </w:r>
          </w:p>
        </w:tc>
        <w:tc>
          <w:tcPr>
            <w:tcW w:w="5670" w:type="dxa"/>
          </w:tcPr>
          <w:p w14:paraId="233099C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200 g/na 1 os ( kubki plastikowe)</w:t>
            </w:r>
          </w:p>
        </w:tc>
      </w:tr>
      <w:tr w:rsidR="00BD5150" w:rsidRPr="00795AD3" w14:paraId="7A61C811" w14:textId="77777777">
        <w:tc>
          <w:tcPr>
            <w:tcW w:w="3685" w:type="dxa"/>
          </w:tcPr>
          <w:p w14:paraId="116704F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serek homogenizowany owocowy</w:t>
            </w:r>
          </w:p>
        </w:tc>
        <w:tc>
          <w:tcPr>
            <w:tcW w:w="5670" w:type="dxa"/>
          </w:tcPr>
          <w:p w14:paraId="3835935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200 g/na 1 os ( kubki plastikowe)</w:t>
            </w:r>
          </w:p>
        </w:tc>
      </w:tr>
      <w:tr w:rsidR="00BD5150" w:rsidRPr="00795AD3" w14:paraId="4D8C5EC1" w14:textId="77777777">
        <w:tc>
          <w:tcPr>
            <w:tcW w:w="3685" w:type="dxa"/>
          </w:tcPr>
          <w:p w14:paraId="14452A1E"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mleko 3,2 % UHT </w:t>
            </w:r>
          </w:p>
        </w:tc>
        <w:tc>
          <w:tcPr>
            <w:tcW w:w="5670" w:type="dxa"/>
          </w:tcPr>
          <w:p w14:paraId="3C6D70C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500 ml ( opakowanie kartonowe)</w:t>
            </w:r>
          </w:p>
        </w:tc>
      </w:tr>
      <w:tr w:rsidR="00BD5150" w:rsidRPr="00795AD3" w14:paraId="7D5A8F5C" w14:textId="77777777">
        <w:tc>
          <w:tcPr>
            <w:tcW w:w="3685" w:type="dxa"/>
          </w:tcPr>
          <w:p w14:paraId="1D1BF180" w14:textId="77777777" w:rsidR="00BD5150" w:rsidRPr="00795AD3" w:rsidRDefault="002400BA" w:rsidP="00F17E41">
            <w:pPr>
              <w:spacing w:after="40"/>
              <w:jc w:val="both"/>
              <w:rPr>
                <w:rFonts w:ascii="Arial Narrow" w:hAnsi="Arial Narrow" w:cs="Arial Narrow"/>
              </w:rPr>
            </w:pPr>
            <w:r w:rsidRPr="00795AD3">
              <w:rPr>
                <w:rFonts w:ascii="Arial Narrow" w:hAnsi="Arial Narrow" w:cs="Arial Narrow"/>
              </w:rPr>
              <w:t xml:space="preserve"> </w:t>
            </w:r>
          </w:p>
        </w:tc>
        <w:tc>
          <w:tcPr>
            <w:tcW w:w="5670" w:type="dxa"/>
          </w:tcPr>
          <w:p w14:paraId="540C77BE" w14:textId="77777777" w:rsidR="00BD5150" w:rsidRPr="00795AD3" w:rsidRDefault="00BD5150" w:rsidP="00E3090B">
            <w:pPr>
              <w:spacing w:after="40"/>
              <w:jc w:val="both"/>
              <w:rPr>
                <w:rFonts w:ascii="Arial Narrow" w:hAnsi="Arial Narrow" w:cs="Arial Narrow"/>
              </w:rPr>
            </w:pPr>
          </w:p>
        </w:tc>
      </w:tr>
      <w:tr w:rsidR="00BD5150" w:rsidRPr="00795AD3" w14:paraId="12E9ACB7" w14:textId="77777777">
        <w:tc>
          <w:tcPr>
            <w:tcW w:w="3685" w:type="dxa"/>
          </w:tcPr>
          <w:p w14:paraId="163AA660" w14:textId="77777777" w:rsidR="00BD5150" w:rsidRPr="00795AD3" w:rsidRDefault="00BD5150" w:rsidP="00F17E41">
            <w:pPr>
              <w:spacing w:after="40"/>
              <w:jc w:val="both"/>
              <w:rPr>
                <w:rFonts w:ascii="Arial Narrow" w:hAnsi="Arial Narrow" w:cs="Arial Narrow"/>
              </w:rPr>
            </w:pPr>
          </w:p>
        </w:tc>
        <w:tc>
          <w:tcPr>
            <w:tcW w:w="5670" w:type="dxa"/>
          </w:tcPr>
          <w:p w14:paraId="630D5E5B" w14:textId="77777777" w:rsidR="00BD5150" w:rsidRPr="00795AD3" w:rsidRDefault="00BD5150" w:rsidP="00F17E41">
            <w:pPr>
              <w:spacing w:after="40"/>
              <w:jc w:val="both"/>
              <w:rPr>
                <w:rFonts w:ascii="Arial Narrow" w:hAnsi="Arial Narrow" w:cs="Arial Narrow"/>
              </w:rPr>
            </w:pPr>
          </w:p>
        </w:tc>
      </w:tr>
      <w:tr w:rsidR="00BD5150" w:rsidRPr="00795AD3" w14:paraId="77A024A7" w14:textId="77777777">
        <w:tc>
          <w:tcPr>
            <w:tcW w:w="3685" w:type="dxa"/>
          </w:tcPr>
          <w:p w14:paraId="2993B24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kisiele (nie wymagający gotowania ) </w:t>
            </w:r>
          </w:p>
        </w:tc>
        <w:tc>
          <w:tcPr>
            <w:tcW w:w="5670" w:type="dxa"/>
          </w:tcPr>
          <w:p w14:paraId="222B712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1 </w:t>
            </w:r>
            <w:proofErr w:type="spellStart"/>
            <w:r w:rsidRPr="00795AD3">
              <w:rPr>
                <w:rFonts w:ascii="Arial Narrow" w:hAnsi="Arial Narrow" w:cs="Arial Narrow"/>
                <w:sz w:val="22"/>
                <w:szCs w:val="22"/>
              </w:rPr>
              <w:t>szt</w:t>
            </w:r>
            <w:proofErr w:type="spellEnd"/>
            <w:r w:rsidRPr="00795AD3">
              <w:rPr>
                <w:rFonts w:ascii="Arial Narrow" w:hAnsi="Arial Narrow" w:cs="Arial Narrow"/>
                <w:sz w:val="22"/>
                <w:szCs w:val="22"/>
              </w:rPr>
              <w:t xml:space="preserve"> / na 1os (suchy prowiant )</w:t>
            </w:r>
          </w:p>
        </w:tc>
      </w:tr>
      <w:tr w:rsidR="00BD5150" w:rsidRPr="00795AD3" w14:paraId="3E20E4AF" w14:textId="77777777">
        <w:tc>
          <w:tcPr>
            <w:tcW w:w="3685" w:type="dxa"/>
          </w:tcPr>
          <w:p w14:paraId="55AB0BC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budynie (nie wymagające gotowania)</w:t>
            </w:r>
          </w:p>
        </w:tc>
        <w:tc>
          <w:tcPr>
            <w:tcW w:w="5670" w:type="dxa"/>
          </w:tcPr>
          <w:p w14:paraId="1DF0E8D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1 </w:t>
            </w:r>
            <w:proofErr w:type="spellStart"/>
            <w:r w:rsidRPr="00795AD3">
              <w:rPr>
                <w:rFonts w:ascii="Arial Narrow" w:hAnsi="Arial Narrow" w:cs="Arial Narrow"/>
                <w:sz w:val="22"/>
                <w:szCs w:val="22"/>
              </w:rPr>
              <w:t>sz</w:t>
            </w:r>
            <w:proofErr w:type="spellEnd"/>
            <w:r w:rsidRPr="00795AD3">
              <w:rPr>
                <w:rFonts w:ascii="Arial Narrow" w:hAnsi="Arial Narrow" w:cs="Arial Narrow"/>
                <w:sz w:val="22"/>
                <w:szCs w:val="22"/>
              </w:rPr>
              <w:t xml:space="preserve"> t/na 1 os (suchy prowiant)</w:t>
            </w:r>
          </w:p>
        </w:tc>
      </w:tr>
      <w:tr w:rsidR="00BD5150" w:rsidRPr="00795AD3" w14:paraId="6C08BFFF" w14:textId="77777777">
        <w:tc>
          <w:tcPr>
            <w:tcW w:w="3685" w:type="dxa"/>
          </w:tcPr>
          <w:p w14:paraId="0EF1D4F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galaretka owocowa</w:t>
            </w:r>
          </w:p>
        </w:tc>
        <w:tc>
          <w:tcPr>
            <w:tcW w:w="5670" w:type="dxa"/>
          </w:tcPr>
          <w:p w14:paraId="6E847EFE"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1 </w:t>
            </w:r>
            <w:proofErr w:type="spellStart"/>
            <w:r w:rsidRPr="00795AD3">
              <w:rPr>
                <w:rFonts w:ascii="Arial Narrow" w:hAnsi="Arial Narrow" w:cs="Arial Narrow"/>
                <w:sz w:val="22"/>
                <w:szCs w:val="22"/>
              </w:rPr>
              <w:t>szt</w:t>
            </w:r>
            <w:proofErr w:type="spellEnd"/>
            <w:r w:rsidRPr="00795AD3">
              <w:rPr>
                <w:rFonts w:ascii="Arial Narrow" w:hAnsi="Arial Narrow" w:cs="Arial Narrow"/>
                <w:sz w:val="22"/>
                <w:szCs w:val="22"/>
              </w:rPr>
              <w:t xml:space="preserve"> / na 1os (suchy prowiant )</w:t>
            </w:r>
          </w:p>
        </w:tc>
      </w:tr>
    </w:tbl>
    <w:p w14:paraId="26BA7EDE" w14:textId="77777777" w:rsidR="00BD5150" w:rsidRPr="00795AD3" w:rsidRDefault="002400BA" w:rsidP="00730F86">
      <w:pPr>
        <w:spacing w:after="40"/>
        <w:jc w:val="both"/>
        <w:rPr>
          <w:rFonts w:ascii="Arial Narrow" w:hAnsi="Arial Narrow" w:cs="Arial Narrow"/>
          <w:sz w:val="22"/>
          <w:szCs w:val="22"/>
        </w:rPr>
      </w:pPr>
      <w:r w:rsidRPr="00795AD3">
        <w:rPr>
          <w:rFonts w:ascii="Arial Narrow" w:hAnsi="Arial Narrow" w:cs="Arial Narrow"/>
          <w:sz w:val="22"/>
          <w:szCs w:val="22"/>
        </w:rPr>
        <w:t>Kisiel bez cukru ugotowany                              250 ml / 1 os</w:t>
      </w:r>
    </w:p>
    <w:p w14:paraId="5BA1CD68" w14:textId="77777777" w:rsidR="00BD5150" w:rsidRPr="00795AD3" w:rsidRDefault="00BD5150" w:rsidP="00730F86">
      <w:pPr>
        <w:spacing w:after="40"/>
        <w:jc w:val="both"/>
        <w:rPr>
          <w:rFonts w:ascii="Arial Narrow" w:hAnsi="Arial Narrow" w:cs="Arial Narrow"/>
          <w:sz w:val="22"/>
          <w:szCs w:val="22"/>
        </w:rPr>
      </w:pPr>
    </w:p>
    <w:p w14:paraId="695208EA" w14:textId="77777777" w:rsidR="00BD5150" w:rsidRPr="00795AD3" w:rsidRDefault="00BD5150" w:rsidP="00730F86">
      <w:pPr>
        <w:spacing w:after="40"/>
        <w:jc w:val="both"/>
        <w:rPr>
          <w:rFonts w:ascii="Arial Narrow" w:hAnsi="Arial Narrow" w:cs="Arial Narrow"/>
          <w:sz w:val="22"/>
          <w:szCs w:val="22"/>
        </w:rPr>
      </w:pPr>
    </w:p>
    <w:p w14:paraId="0B2CD5B3" w14:textId="77777777" w:rsidR="00BD5150" w:rsidRPr="00795AD3" w:rsidRDefault="00BD5150" w:rsidP="00730F86">
      <w:pPr>
        <w:spacing w:after="40"/>
        <w:jc w:val="both"/>
        <w:rPr>
          <w:rFonts w:ascii="Arial Narrow" w:hAnsi="Arial Narrow" w:cs="Arial Narrow"/>
          <w:sz w:val="22"/>
          <w:szCs w:val="22"/>
        </w:rPr>
      </w:pPr>
    </w:p>
    <w:p w14:paraId="520EDB97" w14:textId="77777777" w:rsidR="00BD5150" w:rsidRPr="00795AD3" w:rsidRDefault="00BD5150" w:rsidP="00730F86">
      <w:pPr>
        <w:spacing w:after="40"/>
        <w:jc w:val="both"/>
        <w:rPr>
          <w:rFonts w:ascii="Arial Narrow" w:hAnsi="Arial Narrow" w:cs="Arial Narrow"/>
          <w:sz w:val="22"/>
          <w:szCs w:val="22"/>
        </w:rPr>
      </w:pPr>
    </w:p>
    <w:p w14:paraId="1F0B061A" w14:textId="77777777" w:rsidR="00BD5150" w:rsidRPr="00795AD3" w:rsidRDefault="00BD5150" w:rsidP="00730F86">
      <w:pPr>
        <w:spacing w:after="40"/>
        <w:jc w:val="both"/>
        <w:rPr>
          <w:rFonts w:ascii="Arial Narrow" w:hAnsi="Arial Narrow" w:cs="Arial Narrow"/>
          <w:sz w:val="22"/>
          <w:szCs w:val="22"/>
        </w:rPr>
      </w:pPr>
    </w:p>
    <w:p w14:paraId="04F5C98C" w14:textId="77777777" w:rsidR="00BD5150" w:rsidRPr="00795AD3" w:rsidRDefault="00BD5150" w:rsidP="00730F86">
      <w:pPr>
        <w:spacing w:after="40"/>
        <w:jc w:val="both"/>
        <w:rPr>
          <w:rFonts w:ascii="Arial Narrow" w:hAnsi="Arial Narrow" w:cs="Arial Narrow"/>
          <w:sz w:val="22"/>
          <w:szCs w:val="22"/>
        </w:rPr>
      </w:pPr>
    </w:p>
    <w:p w14:paraId="6441B8E1" w14:textId="77777777" w:rsidR="00BD5150" w:rsidRPr="00795AD3" w:rsidRDefault="00BD5150" w:rsidP="00730F86">
      <w:pPr>
        <w:spacing w:after="40"/>
        <w:jc w:val="both"/>
        <w:rPr>
          <w:rFonts w:ascii="Arial Narrow" w:hAnsi="Arial Narrow" w:cs="Arial Narrow"/>
          <w:sz w:val="22"/>
          <w:szCs w:val="22"/>
        </w:rPr>
      </w:pPr>
    </w:p>
    <w:p w14:paraId="485E7258" w14:textId="77777777" w:rsidR="00BD5150" w:rsidRPr="00795AD3" w:rsidRDefault="00BD5150" w:rsidP="00730F86">
      <w:pPr>
        <w:spacing w:after="40"/>
        <w:jc w:val="both"/>
        <w:rPr>
          <w:rFonts w:ascii="Arial Narrow" w:hAnsi="Arial Narrow" w:cs="Arial Narrow"/>
          <w:sz w:val="22"/>
          <w:szCs w:val="22"/>
        </w:rPr>
      </w:pPr>
    </w:p>
    <w:p w14:paraId="6A55754E" w14:textId="77777777" w:rsidR="00BD5150" w:rsidRPr="00795AD3" w:rsidRDefault="00BD5150" w:rsidP="00730F86">
      <w:pPr>
        <w:spacing w:after="40"/>
        <w:jc w:val="both"/>
        <w:rPr>
          <w:rFonts w:ascii="Arial Narrow" w:hAnsi="Arial Narrow" w:cs="Arial Narrow"/>
          <w:sz w:val="22"/>
          <w:szCs w:val="22"/>
        </w:rPr>
      </w:pPr>
    </w:p>
    <w:p w14:paraId="6B821B48" w14:textId="77777777" w:rsidR="00BD5150" w:rsidRPr="00795AD3" w:rsidRDefault="00BD5150" w:rsidP="00730F86">
      <w:pPr>
        <w:spacing w:after="40"/>
        <w:jc w:val="both"/>
        <w:rPr>
          <w:rFonts w:ascii="Arial Narrow" w:hAnsi="Arial Narrow" w:cs="Arial Narrow"/>
          <w:b/>
          <w:bCs/>
          <w:sz w:val="22"/>
          <w:szCs w:val="22"/>
        </w:rPr>
      </w:pPr>
      <w:r w:rsidRPr="00795AD3">
        <w:rPr>
          <w:rFonts w:ascii="Arial Narrow" w:hAnsi="Arial Narrow" w:cs="Arial Narrow"/>
          <w:b/>
          <w:bCs/>
          <w:sz w:val="22"/>
          <w:szCs w:val="22"/>
        </w:rPr>
        <w:t>Załącznik nr 2. Nomenklatura diet</w:t>
      </w:r>
    </w:p>
    <w:p w14:paraId="795D9336" w14:textId="77777777" w:rsidR="00BD5150" w:rsidRPr="00795AD3" w:rsidRDefault="00BD5150" w:rsidP="00730F86">
      <w:pPr>
        <w:spacing w:after="40"/>
        <w:jc w:val="both"/>
        <w:rPr>
          <w:rFonts w:ascii="Arial Narrow" w:hAnsi="Arial Narrow" w:cs="Arial Narrow"/>
          <w:b/>
          <w:bCs/>
          <w:sz w:val="22"/>
          <w:szCs w:val="22"/>
        </w:rPr>
      </w:pPr>
    </w:p>
    <w:p w14:paraId="15E57AC7" w14:textId="77777777" w:rsidR="00BD5150" w:rsidRPr="00795AD3" w:rsidRDefault="00BD5150" w:rsidP="00730F86">
      <w:pPr>
        <w:numPr>
          <w:ilvl w:val="0"/>
          <w:numId w:val="14"/>
        </w:numPr>
        <w:spacing w:after="40"/>
        <w:jc w:val="both"/>
        <w:rPr>
          <w:rFonts w:ascii="Arial Narrow" w:hAnsi="Arial Narrow" w:cs="Arial Narrow"/>
          <w:b/>
          <w:bCs/>
          <w:sz w:val="22"/>
          <w:szCs w:val="22"/>
        </w:rPr>
      </w:pPr>
      <w:r w:rsidRPr="00795AD3">
        <w:rPr>
          <w:rFonts w:ascii="Arial Narrow" w:hAnsi="Arial Narrow" w:cs="Arial Narrow"/>
          <w:b/>
          <w:bCs/>
          <w:sz w:val="22"/>
          <w:szCs w:val="22"/>
        </w:rPr>
        <w:t>Dieta normalna (podstawowa)</w:t>
      </w:r>
    </w:p>
    <w:p w14:paraId="1FA3D706" w14:textId="77777777" w:rsidR="00BD5150" w:rsidRPr="00795AD3" w:rsidRDefault="00BD5150" w:rsidP="00730F86">
      <w:pPr>
        <w:numPr>
          <w:ilvl w:val="1"/>
          <w:numId w:val="14"/>
        </w:numPr>
        <w:spacing w:after="40"/>
        <w:jc w:val="both"/>
        <w:rPr>
          <w:rFonts w:ascii="Arial Narrow" w:hAnsi="Arial Narrow" w:cs="Arial Narrow"/>
          <w:b/>
          <w:bCs/>
          <w:sz w:val="22"/>
          <w:szCs w:val="22"/>
        </w:rPr>
      </w:pPr>
      <w:r w:rsidRPr="00795AD3">
        <w:rPr>
          <w:rFonts w:ascii="Arial Narrow" w:hAnsi="Arial Narrow" w:cs="Arial Narrow"/>
          <w:sz w:val="22"/>
          <w:szCs w:val="22"/>
        </w:rPr>
        <w:t>Żywienie podstawowe zaleca się pacjentom, którzy nie wymagają rygorystycznego żywienia dietetycznego. Powinno ono spełniać wszystkie warunki racjonalnego żywienia ludzi zdrowych.</w:t>
      </w:r>
      <w:r w:rsidRPr="00795AD3">
        <w:rPr>
          <w:rFonts w:ascii="Arial Narrow" w:hAnsi="Arial Narrow" w:cs="Arial Narrow"/>
          <w:b/>
          <w:bCs/>
          <w:sz w:val="22"/>
          <w:szCs w:val="22"/>
        </w:rPr>
        <w:t xml:space="preserve"> </w:t>
      </w:r>
      <w:r w:rsidRPr="00795AD3">
        <w:rPr>
          <w:rFonts w:ascii="Arial Narrow" w:hAnsi="Arial Narrow" w:cs="Arial Narrow"/>
          <w:sz w:val="22"/>
          <w:szCs w:val="22"/>
        </w:rPr>
        <w:t>Ma zabezpieczyć zapotrzebowanie pacjenta na energię oraz wszystkie inne składniki odżywcze.</w:t>
      </w:r>
    </w:p>
    <w:p w14:paraId="6B7CB387" w14:textId="77777777" w:rsidR="00AA2971" w:rsidRPr="00795AD3" w:rsidRDefault="00AA2971" w:rsidP="00730F86">
      <w:pPr>
        <w:numPr>
          <w:ilvl w:val="1"/>
          <w:numId w:val="14"/>
        </w:numPr>
        <w:spacing w:after="40"/>
        <w:jc w:val="both"/>
        <w:rPr>
          <w:rFonts w:ascii="Arial Narrow" w:hAnsi="Arial Narrow" w:cs="Arial Narrow"/>
          <w:b/>
          <w:bCs/>
          <w:sz w:val="22"/>
          <w:szCs w:val="22"/>
        </w:rPr>
      </w:pPr>
      <w:r w:rsidRPr="00795AD3">
        <w:rPr>
          <w:rFonts w:ascii="Arial Narrow" w:hAnsi="Arial Narrow" w:cs="Arial Narrow"/>
          <w:sz w:val="22"/>
          <w:szCs w:val="22"/>
        </w:rPr>
        <w:t xml:space="preserve">Produkty używane do sporządzania posiłków powinny być  zgodne z  </w:t>
      </w:r>
      <w:r w:rsidRPr="00795AD3">
        <w:rPr>
          <w:rFonts w:ascii="Arial Narrow" w:hAnsi="Arial Narrow" w:cs="Arial Narrow"/>
          <w:b/>
          <w:bCs/>
          <w:sz w:val="22"/>
          <w:szCs w:val="22"/>
        </w:rPr>
        <w:t>Załącznikiem nr 3</w:t>
      </w:r>
    </w:p>
    <w:p w14:paraId="2A0044A5" w14:textId="77777777" w:rsidR="00BD5150" w:rsidRPr="00795AD3" w:rsidRDefault="00BD5150" w:rsidP="00730F86">
      <w:pPr>
        <w:numPr>
          <w:ilvl w:val="1"/>
          <w:numId w:val="14"/>
        </w:numPr>
        <w:spacing w:after="40"/>
        <w:jc w:val="both"/>
        <w:rPr>
          <w:rFonts w:ascii="Arial Narrow" w:hAnsi="Arial Narrow" w:cs="Arial Narrow"/>
          <w:b/>
          <w:bCs/>
          <w:sz w:val="22"/>
          <w:szCs w:val="22"/>
        </w:rPr>
      </w:pPr>
      <w:r w:rsidRPr="00795AD3">
        <w:rPr>
          <w:rFonts w:ascii="Arial Narrow" w:hAnsi="Arial Narrow" w:cs="Arial Narrow"/>
          <w:sz w:val="22"/>
          <w:szCs w:val="22"/>
        </w:rPr>
        <w:t xml:space="preserve">Założenie  dla diety normalnej: </w:t>
      </w:r>
    </w:p>
    <w:tbl>
      <w:tblPr>
        <w:tblW w:w="0" w:type="auto"/>
        <w:tblInd w:w="2" w:type="dxa"/>
        <w:tblLook w:val="00A0" w:firstRow="1" w:lastRow="0" w:firstColumn="1" w:lastColumn="0" w:noHBand="0" w:noVBand="0"/>
      </w:tblPr>
      <w:tblGrid>
        <w:gridCol w:w="1460"/>
        <w:gridCol w:w="1636"/>
      </w:tblGrid>
      <w:tr w:rsidR="00BD5150" w:rsidRPr="00795AD3" w14:paraId="41AD2F36" w14:textId="77777777">
        <w:tc>
          <w:tcPr>
            <w:tcW w:w="1460" w:type="dxa"/>
          </w:tcPr>
          <w:p w14:paraId="6756387E"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Energia</w:t>
            </w:r>
          </w:p>
        </w:tc>
        <w:tc>
          <w:tcPr>
            <w:tcW w:w="1636" w:type="dxa"/>
          </w:tcPr>
          <w:p w14:paraId="71C22FB5" w14:textId="77777777" w:rsidR="00BD5150" w:rsidRPr="00795AD3" w:rsidRDefault="00BD5150" w:rsidP="00F17E41">
            <w:pPr>
              <w:spacing w:after="40"/>
              <w:jc w:val="right"/>
              <w:rPr>
                <w:rFonts w:ascii="Arial Narrow" w:hAnsi="Arial Narrow" w:cs="Arial Narrow"/>
                <w:b/>
                <w:bCs/>
              </w:rPr>
            </w:pPr>
            <w:r w:rsidRPr="00795AD3">
              <w:rPr>
                <w:rFonts w:ascii="Arial Narrow" w:hAnsi="Arial Narrow" w:cs="Arial Narrow"/>
                <w:sz w:val="22"/>
                <w:szCs w:val="22"/>
              </w:rPr>
              <w:t>2300 -2500 kcal</w:t>
            </w:r>
          </w:p>
        </w:tc>
      </w:tr>
      <w:tr w:rsidR="00BD5150" w:rsidRPr="00795AD3" w14:paraId="33AC6224" w14:textId="77777777">
        <w:tc>
          <w:tcPr>
            <w:tcW w:w="1460" w:type="dxa"/>
          </w:tcPr>
          <w:p w14:paraId="2BF8F938"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Białko</w:t>
            </w:r>
          </w:p>
        </w:tc>
        <w:tc>
          <w:tcPr>
            <w:tcW w:w="1636" w:type="dxa"/>
          </w:tcPr>
          <w:p w14:paraId="097DA194" w14:textId="77777777" w:rsidR="00BD5150" w:rsidRPr="00795AD3" w:rsidRDefault="00BD5150" w:rsidP="00F17E41">
            <w:pPr>
              <w:spacing w:after="40"/>
              <w:ind w:left="70"/>
              <w:jc w:val="right"/>
              <w:rPr>
                <w:rFonts w:ascii="Arial Narrow" w:hAnsi="Arial Narrow" w:cs="Arial Narrow"/>
                <w:b/>
                <w:bCs/>
              </w:rPr>
            </w:pPr>
            <w:r w:rsidRPr="00795AD3">
              <w:rPr>
                <w:rFonts w:ascii="Arial Narrow" w:hAnsi="Arial Narrow" w:cs="Arial Narrow"/>
                <w:sz w:val="22"/>
                <w:szCs w:val="22"/>
              </w:rPr>
              <w:t>80 g</w:t>
            </w:r>
          </w:p>
        </w:tc>
      </w:tr>
      <w:tr w:rsidR="00BD5150" w:rsidRPr="00795AD3" w14:paraId="42C5CD6E" w14:textId="77777777">
        <w:tc>
          <w:tcPr>
            <w:tcW w:w="1460" w:type="dxa"/>
          </w:tcPr>
          <w:p w14:paraId="773DBB78"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Tłuszcz</w:t>
            </w:r>
          </w:p>
        </w:tc>
        <w:tc>
          <w:tcPr>
            <w:tcW w:w="1636" w:type="dxa"/>
          </w:tcPr>
          <w:p w14:paraId="164DD3DF" w14:textId="77777777" w:rsidR="00BD5150" w:rsidRPr="00795AD3" w:rsidRDefault="00BD5150" w:rsidP="00F17E41">
            <w:pPr>
              <w:spacing w:after="40"/>
              <w:ind w:left="90"/>
              <w:jc w:val="right"/>
              <w:rPr>
                <w:rFonts w:ascii="Arial Narrow" w:hAnsi="Arial Narrow" w:cs="Arial Narrow"/>
                <w:b/>
                <w:bCs/>
              </w:rPr>
            </w:pPr>
            <w:r w:rsidRPr="00795AD3">
              <w:rPr>
                <w:rFonts w:ascii="Arial Narrow" w:hAnsi="Arial Narrow" w:cs="Arial Narrow"/>
                <w:sz w:val="22"/>
                <w:szCs w:val="22"/>
              </w:rPr>
              <w:t>70 - 80  g</w:t>
            </w:r>
          </w:p>
        </w:tc>
      </w:tr>
      <w:tr w:rsidR="00BD5150" w:rsidRPr="00795AD3" w14:paraId="25F3F489" w14:textId="77777777">
        <w:tc>
          <w:tcPr>
            <w:tcW w:w="1460" w:type="dxa"/>
          </w:tcPr>
          <w:p w14:paraId="3966D060"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Węglowodany</w:t>
            </w:r>
          </w:p>
        </w:tc>
        <w:tc>
          <w:tcPr>
            <w:tcW w:w="1636" w:type="dxa"/>
          </w:tcPr>
          <w:p w14:paraId="3854BD6E" w14:textId="77777777" w:rsidR="00BD5150" w:rsidRPr="00795AD3" w:rsidRDefault="00BD5150" w:rsidP="00F17E41">
            <w:pPr>
              <w:spacing w:after="40"/>
              <w:ind w:left="10"/>
              <w:jc w:val="right"/>
              <w:rPr>
                <w:rFonts w:ascii="Arial Narrow" w:hAnsi="Arial Narrow" w:cs="Arial Narrow"/>
                <w:b/>
                <w:bCs/>
              </w:rPr>
            </w:pPr>
            <w:r w:rsidRPr="00795AD3">
              <w:rPr>
                <w:rFonts w:ascii="Arial Narrow" w:hAnsi="Arial Narrow" w:cs="Arial Narrow"/>
                <w:sz w:val="22"/>
                <w:szCs w:val="22"/>
              </w:rPr>
              <w:t>320-330 g</w:t>
            </w:r>
          </w:p>
        </w:tc>
      </w:tr>
    </w:tbl>
    <w:p w14:paraId="1AF901DD" w14:textId="77777777" w:rsidR="00BD5150" w:rsidRPr="00795AD3" w:rsidRDefault="00BD5150" w:rsidP="00B46DEA">
      <w:pPr>
        <w:numPr>
          <w:ilvl w:val="1"/>
          <w:numId w:val="14"/>
        </w:numPr>
        <w:spacing w:after="40"/>
        <w:jc w:val="both"/>
        <w:rPr>
          <w:rFonts w:ascii="Arial Narrow" w:hAnsi="Arial Narrow" w:cs="Arial Narrow"/>
          <w:b/>
          <w:bCs/>
          <w:sz w:val="22"/>
          <w:szCs w:val="22"/>
        </w:rPr>
      </w:pPr>
      <w:r w:rsidRPr="00795AD3">
        <w:rPr>
          <w:rFonts w:ascii="Arial Narrow" w:hAnsi="Arial Narrow" w:cs="Arial Narrow"/>
          <w:sz w:val="22"/>
          <w:szCs w:val="22"/>
        </w:rPr>
        <w:t>Dzienna racja pokarmowa:</w:t>
      </w:r>
    </w:p>
    <w:tbl>
      <w:tblPr>
        <w:tblW w:w="0" w:type="auto"/>
        <w:tblInd w:w="2" w:type="dxa"/>
        <w:tblLook w:val="00A0" w:firstRow="1" w:lastRow="0" w:firstColumn="1" w:lastColumn="0" w:noHBand="0" w:noVBand="0"/>
      </w:tblPr>
      <w:tblGrid>
        <w:gridCol w:w="3686"/>
        <w:gridCol w:w="938"/>
        <w:gridCol w:w="1541"/>
      </w:tblGrid>
      <w:tr w:rsidR="00BD5150" w:rsidRPr="00795AD3" w14:paraId="34188D82" w14:textId="77777777">
        <w:trPr>
          <w:gridAfter w:val="1"/>
          <w:wAfter w:w="1541" w:type="dxa"/>
        </w:trPr>
        <w:tc>
          <w:tcPr>
            <w:tcW w:w="3686" w:type="dxa"/>
          </w:tcPr>
          <w:p w14:paraId="5DC949CF" w14:textId="77777777" w:rsidR="00BD5150" w:rsidRPr="00795AD3" w:rsidRDefault="00BD5150" w:rsidP="00F17E41">
            <w:pPr>
              <w:numPr>
                <w:ilvl w:val="0"/>
                <w:numId w:val="15"/>
              </w:numPr>
              <w:spacing w:after="40"/>
              <w:ind w:left="317" w:hanging="283"/>
              <w:rPr>
                <w:rFonts w:ascii="Arial Narrow" w:hAnsi="Arial Narrow" w:cs="Arial Narrow"/>
              </w:rPr>
            </w:pPr>
            <w:r w:rsidRPr="00795AD3">
              <w:rPr>
                <w:rFonts w:ascii="Arial Narrow" w:hAnsi="Arial Narrow" w:cs="Arial Narrow"/>
                <w:sz w:val="22"/>
                <w:szCs w:val="22"/>
              </w:rPr>
              <w:t>produkty zbożowe</w:t>
            </w:r>
          </w:p>
        </w:tc>
        <w:tc>
          <w:tcPr>
            <w:tcW w:w="938" w:type="dxa"/>
          </w:tcPr>
          <w:p w14:paraId="0E2171D4"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300 g</w:t>
            </w:r>
          </w:p>
        </w:tc>
      </w:tr>
      <w:tr w:rsidR="00BD5150" w:rsidRPr="00795AD3" w14:paraId="52B1CCC2" w14:textId="77777777">
        <w:trPr>
          <w:gridAfter w:val="1"/>
          <w:wAfter w:w="1541" w:type="dxa"/>
        </w:trPr>
        <w:tc>
          <w:tcPr>
            <w:tcW w:w="3686" w:type="dxa"/>
          </w:tcPr>
          <w:p w14:paraId="2CF9969C" w14:textId="77777777" w:rsidR="00BD5150" w:rsidRPr="00795AD3" w:rsidRDefault="00BD5150" w:rsidP="00F17E41">
            <w:pPr>
              <w:spacing w:after="40"/>
              <w:ind w:left="317"/>
              <w:rPr>
                <w:rFonts w:ascii="Arial Narrow" w:hAnsi="Arial Narrow" w:cs="Arial Narrow"/>
              </w:rPr>
            </w:pPr>
            <w:r w:rsidRPr="00795AD3">
              <w:rPr>
                <w:rFonts w:ascii="Arial Narrow" w:hAnsi="Arial Narrow" w:cs="Arial Narrow"/>
                <w:sz w:val="22"/>
                <w:szCs w:val="22"/>
              </w:rPr>
              <w:t>w tym</w:t>
            </w:r>
          </w:p>
        </w:tc>
        <w:tc>
          <w:tcPr>
            <w:tcW w:w="938" w:type="dxa"/>
          </w:tcPr>
          <w:p w14:paraId="7E13A51A" w14:textId="77777777" w:rsidR="00BD5150" w:rsidRPr="00795AD3" w:rsidRDefault="00BD5150" w:rsidP="00F17E41">
            <w:pPr>
              <w:spacing w:after="40"/>
              <w:ind w:left="10"/>
              <w:jc w:val="right"/>
              <w:rPr>
                <w:rFonts w:ascii="Arial Narrow" w:hAnsi="Arial Narrow" w:cs="Arial Narrow"/>
              </w:rPr>
            </w:pPr>
          </w:p>
        </w:tc>
      </w:tr>
      <w:tr w:rsidR="00BD5150" w:rsidRPr="00795AD3" w14:paraId="51172BF8" w14:textId="77777777">
        <w:trPr>
          <w:gridAfter w:val="1"/>
          <w:wAfter w:w="1541" w:type="dxa"/>
        </w:trPr>
        <w:tc>
          <w:tcPr>
            <w:tcW w:w="3686" w:type="dxa"/>
          </w:tcPr>
          <w:p w14:paraId="0A090120"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pieczywo</w:t>
            </w:r>
          </w:p>
        </w:tc>
        <w:tc>
          <w:tcPr>
            <w:tcW w:w="938" w:type="dxa"/>
          </w:tcPr>
          <w:p w14:paraId="167CE984" w14:textId="77777777" w:rsidR="00BD5150" w:rsidRPr="00795AD3" w:rsidRDefault="00BD5150" w:rsidP="00F17E41">
            <w:pPr>
              <w:spacing w:after="40"/>
              <w:ind w:left="10"/>
              <w:jc w:val="right"/>
              <w:rPr>
                <w:rFonts w:ascii="Arial Narrow" w:hAnsi="Arial Narrow" w:cs="Arial Narrow"/>
              </w:rPr>
            </w:pPr>
            <w:r w:rsidRPr="00795AD3">
              <w:rPr>
                <w:rFonts w:ascii="Arial Narrow" w:hAnsi="Arial Narrow" w:cs="Arial Narrow"/>
                <w:sz w:val="22"/>
                <w:szCs w:val="22"/>
              </w:rPr>
              <w:t>220 g</w:t>
            </w:r>
          </w:p>
        </w:tc>
      </w:tr>
      <w:tr w:rsidR="00BD5150" w:rsidRPr="00795AD3" w14:paraId="5B890CF9" w14:textId="77777777">
        <w:trPr>
          <w:gridAfter w:val="1"/>
          <w:wAfter w:w="1541" w:type="dxa"/>
        </w:trPr>
        <w:tc>
          <w:tcPr>
            <w:tcW w:w="3686" w:type="dxa"/>
          </w:tcPr>
          <w:p w14:paraId="00FE99B9"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mąka, kasze, makarony</w:t>
            </w:r>
          </w:p>
        </w:tc>
        <w:tc>
          <w:tcPr>
            <w:tcW w:w="938" w:type="dxa"/>
          </w:tcPr>
          <w:p w14:paraId="425BEC67"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60 g</w:t>
            </w:r>
          </w:p>
        </w:tc>
      </w:tr>
      <w:tr w:rsidR="00BD5150" w:rsidRPr="00795AD3" w14:paraId="5525740B" w14:textId="77777777">
        <w:trPr>
          <w:gridAfter w:val="1"/>
          <w:wAfter w:w="1541" w:type="dxa"/>
        </w:trPr>
        <w:tc>
          <w:tcPr>
            <w:tcW w:w="3686" w:type="dxa"/>
          </w:tcPr>
          <w:p w14:paraId="33C3A4CB" w14:textId="77777777" w:rsidR="00BD5150" w:rsidRPr="00795AD3" w:rsidRDefault="00BD5150" w:rsidP="00F17E41">
            <w:pPr>
              <w:numPr>
                <w:ilvl w:val="0"/>
                <w:numId w:val="15"/>
              </w:numPr>
              <w:spacing w:after="40"/>
              <w:ind w:left="317" w:hanging="283"/>
              <w:rPr>
                <w:rFonts w:ascii="Arial Narrow" w:hAnsi="Arial Narrow" w:cs="Arial Narrow"/>
              </w:rPr>
            </w:pPr>
            <w:r w:rsidRPr="00795AD3">
              <w:rPr>
                <w:rFonts w:ascii="Arial Narrow" w:hAnsi="Arial Narrow" w:cs="Arial Narrow"/>
                <w:sz w:val="22"/>
                <w:szCs w:val="22"/>
              </w:rPr>
              <w:t>mleko i produkty mleczne</w:t>
            </w:r>
          </w:p>
        </w:tc>
        <w:tc>
          <w:tcPr>
            <w:tcW w:w="938" w:type="dxa"/>
          </w:tcPr>
          <w:p w14:paraId="7395CEA5" w14:textId="77777777" w:rsidR="00BD5150" w:rsidRPr="00795AD3" w:rsidRDefault="00BD5150" w:rsidP="00F17E41">
            <w:pPr>
              <w:spacing w:after="40"/>
              <w:jc w:val="right"/>
              <w:rPr>
                <w:rFonts w:ascii="Arial Narrow" w:hAnsi="Arial Narrow" w:cs="Arial Narrow"/>
              </w:rPr>
            </w:pPr>
          </w:p>
        </w:tc>
      </w:tr>
      <w:tr w:rsidR="00BD5150" w:rsidRPr="00795AD3" w14:paraId="0E3B784A" w14:textId="77777777">
        <w:trPr>
          <w:gridAfter w:val="1"/>
          <w:wAfter w:w="1541" w:type="dxa"/>
        </w:trPr>
        <w:tc>
          <w:tcPr>
            <w:tcW w:w="3686" w:type="dxa"/>
          </w:tcPr>
          <w:p w14:paraId="18E1BD9D"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mleko</w:t>
            </w:r>
          </w:p>
        </w:tc>
        <w:tc>
          <w:tcPr>
            <w:tcW w:w="938" w:type="dxa"/>
          </w:tcPr>
          <w:p w14:paraId="2733EDEE"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500 ml</w:t>
            </w:r>
          </w:p>
        </w:tc>
      </w:tr>
      <w:tr w:rsidR="00BD5150" w:rsidRPr="00795AD3" w14:paraId="156FB1F1" w14:textId="77777777">
        <w:trPr>
          <w:gridAfter w:val="1"/>
          <w:wAfter w:w="1541" w:type="dxa"/>
        </w:trPr>
        <w:tc>
          <w:tcPr>
            <w:tcW w:w="3686" w:type="dxa"/>
          </w:tcPr>
          <w:p w14:paraId="1A826489"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ser biały</w:t>
            </w:r>
          </w:p>
        </w:tc>
        <w:tc>
          <w:tcPr>
            <w:tcW w:w="938" w:type="dxa"/>
          </w:tcPr>
          <w:p w14:paraId="17579159" w14:textId="77777777" w:rsidR="00BD5150" w:rsidRPr="00795AD3" w:rsidRDefault="00BD5150" w:rsidP="00F17E41">
            <w:pPr>
              <w:spacing w:after="40"/>
              <w:ind w:left="70"/>
              <w:jc w:val="right"/>
              <w:rPr>
                <w:rFonts w:ascii="Arial Narrow" w:hAnsi="Arial Narrow" w:cs="Arial Narrow"/>
              </w:rPr>
            </w:pPr>
            <w:r w:rsidRPr="00795AD3">
              <w:rPr>
                <w:rFonts w:ascii="Arial Narrow" w:hAnsi="Arial Narrow" w:cs="Arial Narrow"/>
                <w:sz w:val="22"/>
                <w:szCs w:val="22"/>
              </w:rPr>
              <w:t>50 g</w:t>
            </w:r>
          </w:p>
        </w:tc>
      </w:tr>
      <w:tr w:rsidR="00BD5150" w:rsidRPr="00795AD3" w14:paraId="126A2877" w14:textId="77777777">
        <w:trPr>
          <w:gridAfter w:val="1"/>
          <w:wAfter w:w="1541" w:type="dxa"/>
        </w:trPr>
        <w:tc>
          <w:tcPr>
            <w:tcW w:w="3686" w:type="dxa"/>
          </w:tcPr>
          <w:p w14:paraId="790A1D46"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ser żółty</w:t>
            </w:r>
          </w:p>
        </w:tc>
        <w:tc>
          <w:tcPr>
            <w:tcW w:w="938" w:type="dxa"/>
          </w:tcPr>
          <w:p w14:paraId="14120583" w14:textId="77777777" w:rsidR="00BD5150" w:rsidRPr="00795AD3" w:rsidRDefault="00BD5150" w:rsidP="00F17E41">
            <w:pPr>
              <w:spacing w:after="40"/>
              <w:ind w:left="70"/>
              <w:jc w:val="right"/>
              <w:rPr>
                <w:rFonts w:ascii="Arial Narrow" w:hAnsi="Arial Narrow" w:cs="Arial Narrow"/>
              </w:rPr>
            </w:pPr>
            <w:r w:rsidRPr="00795AD3">
              <w:rPr>
                <w:rFonts w:ascii="Arial Narrow" w:hAnsi="Arial Narrow" w:cs="Arial Narrow"/>
                <w:sz w:val="22"/>
                <w:szCs w:val="22"/>
              </w:rPr>
              <w:t>35 g</w:t>
            </w:r>
          </w:p>
        </w:tc>
      </w:tr>
      <w:tr w:rsidR="00BD5150" w:rsidRPr="00795AD3" w14:paraId="358A486C" w14:textId="77777777">
        <w:trPr>
          <w:gridAfter w:val="1"/>
          <w:wAfter w:w="1541" w:type="dxa"/>
        </w:trPr>
        <w:tc>
          <w:tcPr>
            <w:tcW w:w="3686" w:type="dxa"/>
          </w:tcPr>
          <w:p w14:paraId="0D9F27B6" w14:textId="77777777" w:rsidR="00BD5150" w:rsidRPr="00795AD3" w:rsidRDefault="00BD5150" w:rsidP="00F17E41">
            <w:pPr>
              <w:numPr>
                <w:ilvl w:val="0"/>
                <w:numId w:val="15"/>
              </w:numPr>
              <w:spacing w:after="40"/>
              <w:ind w:left="317" w:hanging="283"/>
              <w:rPr>
                <w:rFonts w:ascii="Arial Narrow" w:hAnsi="Arial Narrow" w:cs="Arial Narrow"/>
              </w:rPr>
            </w:pPr>
            <w:r w:rsidRPr="00795AD3">
              <w:rPr>
                <w:rFonts w:ascii="Arial Narrow" w:hAnsi="Arial Narrow" w:cs="Arial Narrow"/>
                <w:sz w:val="22"/>
                <w:szCs w:val="22"/>
              </w:rPr>
              <w:t xml:space="preserve">jaja </w:t>
            </w:r>
          </w:p>
        </w:tc>
        <w:tc>
          <w:tcPr>
            <w:tcW w:w="938" w:type="dxa"/>
          </w:tcPr>
          <w:p w14:paraId="2DC339B9"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 xml:space="preserve">1/3 </w:t>
            </w:r>
            <w:proofErr w:type="spellStart"/>
            <w:r w:rsidRPr="00795AD3">
              <w:rPr>
                <w:rFonts w:ascii="Arial Narrow" w:hAnsi="Arial Narrow" w:cs="Arial Narrow"/>
                <w:sz w:val="22"/>
                <w:szCs w:val="22"/>
              </w:rPr>
              <w:t>szt</w:t>
            </w:r>
            <w:proofErr w:type="spellEnd"/>
          </w:p>
        </w:tc>
      </w:tr>
      <w:tr w:rsidR="00BD5150" w:rsidRPr="00795AD3" w14:paraId="6C8B94D9" w14:textId="77777777">
        <w:trPr>
          <w:gridAfter w:val="1"/>
          <w:wAfter w:w="1541" w:type="dxa"/>
        </w:trPr>
        <w:tc>
          <w:tcPr>
            <w:tcW w:w="3686" w:type="dxa"/>
          </w:tcPr>
          <w:p w14:paraId="15092563"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 xml:space="preserve">mięso, wędliny, ryby </w:t>
            </w:r>
          </w:p>
        </w:tc>
        <w:tc>
          <w:tcPr>
            <w:tcW w:w="938" w:type="dxa"/>
          </w:tcPr>
          <w:p w14:paraId="1AEC0BC0"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210g</w:t>
            </w:r>
          </w:p>
        </w:tc>
      </w:tr>
      <w:tr w:rsidR="00BD5150" w:rsidRPr="00795AD3" w14:paraId="26819231" w14:textId="77777777">
        <w:trPr>
          <w:gridAfter w:val="1"/>
          <w:wAfter w:w="1541" w:type="dxa"/>
        </w:trPr>
        <w:tc>
          <w:tcPr>
            <w:tcW w:w="3686" w:type="dxa"/>
          </w:tcPr>
          <w:p w14:paraId="41DA2957"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t>w tym</w:t>
            </w:r>
          </w:p>
        </w:tc>
        <w:tc>
          <w:tcPr>
            <w:tcW w:w="938" w:type="dxa"/>
          </w:tcPr>
          <w:p w14:paraId="6970C6A5" w14:textId="77777777" w:rsidR="00BD5150" w:rsidRPr="00795AD3" w:rsidRDefault="00BD5150" w:rsidP="00F17E41">
            <w:pPr>
              <w:spacing w:after="40"/>
              <w:jc w:val="right"/>
              <w:rPr>
                <w:rFonts w:ascii="Arial Narrow" w:hAnsi="Arial Narrow" w:cs="Arial Narrow"/>
              </w:rPr>
            </w:pPr>
          </w:p>
        </w:tc>
      </w:tr>
      <w:tr w:rsidR="00BD5150" w:rsidRPr="00795AD3" w14:paraId="6E39A0E9" w14:textId="77777777">
        <w:trPr>
          <w:gridAfter w:val="1"/>
          <w:wAfter w:w="1541" w:type="dxa"/>
        </w:trPr>
        <w:tc>
          <w:tcPr>
            <w:tcW w:w="3686" w:type="dxa"/>
          </w:tcPr>
          <w:p w14:paraId="53D22B01"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mięso z/k :</w:t>
            </w:r>
          </w:p>
        </w:tc>
        <w:tc>
          <w:tcPr>
            <w:tcW w:w="938" w:type="dxa"/>
          </w:tcPr>
          <w:p w14:paraId="40C8B0F6"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 xml:space="preserve">150 g       </w:t>
            </w:r>
          </w:p>
        </w:tc>
      </w:tr>
      <w:tr w:rsidR="00BD5150" w:rsidRPr="00795AD3" w14:paraId="3F995658" w14:textId="77777777">
        <w:trPr>
          <w:gridAfter w:val="1"/>
          <w:wAfter w:w="1541" w:type="dxa"/>
        </w:trPr>
        <w:tc>
          <w:tcPr>
            <w:tcW w:w="3686" w:type="dxa"/>
          </w:tcPr>
          <w:p w14:paraId="33DEF8CA"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drób  b/k</w:t>
            </w:r>
          </w:p>
        </w:tc>
        <w:tc>
          <w:tcPr>
            <w:tcW w:w="938" w:type="dxa"/>
          </w:tcPr>
          <w:p w14:paraId="0BFB37D3"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50 g</w:t>
            </w:r>
          </w:p>
        </w:tc>
      </w:tr>
      <w:tr w:rsidR="00BD5150" w:rsidRPr="00795AD3" w14:paraId="0C4B0E30" w14:textId="77777777">
        <w:tc>
          <w:tcPr>
            <w:tcW w:w="3686" w:type="dxa"/>
          </w:tcPr>
          <w:p w14:paraId="78924CC0"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drób z/ k</w:t>
            </w:r>
          </w:p>
        </w:tc>
        <w:tc>
          <w:tcPr>
            <w:tcW w:w="2479" w:type="dxa"/>
            <w:gridSpan w:val="2"/>
          </w:tcPr>
          <w:p w14:paraId="1F975956"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80 g   udko z kurczaka</w:t>
            </w:r>
          </w:p>
        </w:tc>
      </w:tr>
      <w:tr w:rsidR="00BD5150" w:rsidRPr="00795AD3" w14:paraId="7193B377" w14:textId="77777777">
        <w:trPr>
          <w:gridAfter w:val="1"/>
          <w:wAfter w:w="1541" w:type="dxa"/>
        </w:trPr>
        <w:tc>
          <w:tcPr>
            <w:tcW w:w="3686" w:type="dxa"/>
          </w:tcPr>
          <w:p w14:paraId="366C0807"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ryby</w:t>
            </w:r>
          </w:p>
        </w:tc>
        <w:tc>
          <w:tcPr>
            <w:tcW w:w="938" w:type="dxa"/>
          </w:tcPr>
          <w:p w14:paraId="697CBE0C" w14:textId="77777777" w:rsidR="00BD5150" w:rsidRPr="00795AD3" w:rsidRDefault="00BD5150" w:rsidP="00F17E41">
            <w:pPr>
              <w:spacing w:after="40"/>
              <w:ind w:left="190"/>
              <w:jc w:val="right"/>
              <w:rPr>
                <w:rFonts w:ascii="Arial Narrow" w:hAnsi="Arial Narrow" w:cs="Arial Narrow"/>
              </w:rPr>
            </w:pPr>
            <w:r w:rsidRPr="00795AD3">
              <w:rPr>
                <w:rFonts w:ascii="Arial Narrow" w:hAnsi="Arial Narrow" w:cs="Arial Narrow"/>
                <w:sz w:val="22"/>
                <w:szCs w:val="22"/>
              </w:rPr>
              <w:t xml:space="preserve">35 g   </w:t>
            </w:r>
          </w:p>
        </w:tc>
      </w:tr>
      <w:tr w:rsidR="00BD5150" w:rsidRPr="00795AD3" w14:paraId="7E8DB422" w14:textId="77777777">
        <w:trPr>
          <w:gridAfter w:val="1"/>
          <w:wAfter w:w="1541" w:type="dxa"/>
        </w:trPr>
        <w:tc>
          <w:tcPr>
            <w:tcW w:w="3686" w:type="dxa"/>
          </w:tcPr>
          <w:p w14:paraId="4A58C5A7"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wędliny</w:t>
            </w:r>
          </w:p>
        </w:tc>
        <w:tc>
          <w:tcPr>
            <w:tcW w:w="938" w:type="dxa"/>
          </w:tcPr>
          <w:p w14:paraId="4AA38763" w14:textId="77777777" w:rsidR="00BD5150" w:rsidRPr="00795AD3" w:rsidRDefault="00BD5150" w:rsidP="00F17E41">
            <w:pPr>
              <w:spacing w:after="40"/>
              <w:ind w:left="200"/>
              <w:jc w:val="right"/>
              <w:rPr>
                <w:rFonts w:ascii="Arial Narrow" w:hAnsi="Arial Narrow" w:cs="Arial Narrow"/>
              </w:rPr>
            </w:pPr>
            <w:r w:rsidRPr="00795AD3">
              <w:rPr>
                <w:rFonts w:ascii="Arial Narrow" w:hAnsi="Arial Narrow" w:cs="Arial Narrow"/>
                <w:sz w:val="22"/>
                <w:szCs w:val="22"/>
              </w:rPr>
              <w:t xml:space="preserve">35 g </w:t>
            </w:r>
          </w:p>
        </w:tc>
      </w:tr>
      <w:tr w:rsidR="00BD5150" w:rsidRPr="00795AD3" w14:paraId="0327CF74" w14:textId="77777777">
        <w:trPr>
          <w:gridAfter w:val="1"/>
          <w:wAfter w:w="1541" w:type="dxa"/>
        </w:trPr>
        <w:tc>
          <w:tcPr>
            <w:tcW w:w="3686" w:type="dxa"/>
          </w:tcPr>
          <w:p w14:paraId="1D446E05"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masło, śmietana</w:t>
            </w:r>
          </w:p>
        </w:tc>
        <w:tc>
          <w:tcPr>
            <w:tcW w:w="938" w:type="dxa"/>
          </w:tcPr>
          <w:p w14:paraId="653D7E6C" w14:textId="77777777" w:rsidR="00BD5150" w:rsidRPr="00795AD3" w:rsidRDefault="00BD5150" w:rsidP="00F17E41">
            <w:pPr>
              <w:spacing w:after="40"/>
              <w:jc w:val="right"/>
              <w:rPr>
                <w:rFonts w:ascii="Arial Narrow" w:hAnsi="Arial Narrow" w:cs="Arial Narrow"/>
              </w:rPr>
            </w:pPr>
          </w:p>
        </w:tc>
      </w:tr>
      <w:tr w:rsidR="00BD5150" w:rsidRPr="00795AD3" w14:paraId="20E1C6FE" w14:textId="77777777">
        <w:trPr>
          <w:gridAfter w:val="1"/>
          <w:wAfter w:w="1541" w:type="dxa"/>
        </w:trPr>
        <w:tc>
          <w:tcPr>
            <w:tcW w:w="3686" w:type="dxa"/>
          </w:tcPr>
          <w:p w14:paraId="294E3CEE"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masło</w:t>
            </w:r>
          </w:p>
        </w:tc>
        <w:tc>
          <w:tcPr>
            <w:tcW w:w="938" w:type="dxa"/>
          </w:tcPr>
          <w:p w14:paraId="39843B40" w14:textId="77777777" w:rsidR="00BD5150" w:rsidRPr="00795AD3" w:rsidRDefault="00BD5150" w:rsidP="00F17E41">
            <w:pPr>
              <w:spacing w:after="40"/>
              <w:ind w:left="80"/>
              <w:jc w:val="right"/>
              <w:rPr>
                <w:rFonts w:ascii="Arial Narrow" w:hAnsi="Arial Narrow" w:cs="Arial Narrow"/>
              </w:rPr>
            </w:pPr>
            <w:r w:rsidRPr="00795AD3">
              <w:rPr>
                <w:rFonts w:ascii="Arial Narrow" w:hAnsi="Arial Narrow" w:cs="Arial Narrow"/>
                <w:sz w:val="22"/>
                <w:szCs w:val="22"/>
              </w:rPr>
              <w:t>40 g</w:t>
            </w:r>
          </w:p>
        </w:tc>
      </w:tr>
      <w:tr w:rsidR="00BD5150" w:rsidRPr="00795AD3" w14:paraId="67C0A01F" w14:textId="77777777">
        <w:trPr>
          <w:gridAfter w:val="1"/>
          <w:wAfter w:w="1541" w:type="dxa"/>
        </w:trPr>
        <w:tc>
          <w:tcPr>
            <w:tcW w:w="3686" w:type="dxa"/>
          </w:tcPr>
          <w:p w14:paraId="109BAF5B"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śmietana</w:t>
            </w:r>
          </w:p>
        </w:tc>
        <w:tc>
          <w:tcPr>
            <w:tcW w:w="938" w:type="dxa"/>
          </w:tcPr>
          <w:p w14:paraId="3FA2E890"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25 g</w:t>
            </w:r>
          </w:p>
        </w:tc>
      </w:tr>
      <w:tr w:rsidR="00BD5150" w:rsidRPr="00795AD3" w14:paraId="17C026C0" w14:textId="77777777">
        <w:trPr>
          <w:gridAfter w:val="1"/>
          <w:wAfter w:w="1541" w:type="dxa"/>
        </w:trPr>
        <w:tc>
          <w:tcPr>
            <w:tcW w:w="3686" w:type="dxa"/>
          </w:tcPr>
          <w:p w14:paraId="63CBADDC"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inne tłuszcze</w:t>
            </w:r>
          </w:p>
        </w:tc>
        <w:tc>
          <w:tcPr>
            <w:tcW w:w="938" w:type="dxa"/>
          </w:tcPr>
          <w:p w14:paraId="17D9C0A5" w14:textId="77777777" w:rsidR="00BD5150" w:rsidRPr="00795AD3" w:rsidRDefault="00BD5150" w:rsidP="00F17E41">
            <w:pPr>
              <w:spacing w:after="40"/>
              <w:ind w:left="140"/>
              <w:jc w:val="right"/>
              <w:rPr>
                <w:rFonts w:ascii="Arial Narrow" w:hAnsi="Arial Narrow" w:cs="Arial Narrow"/>
              </w:rPr>
            </w:pPr>
            <w:r w:rsidRPr="00795AD3">
              <w:rPr>
                <w:rFonts w:ascii="Arial Narrow" w:hAnsi="Arial Narrow" w:cs="Arial Narrow"/>
                <w:sz w:val="22"/>
                <w:szCs w:val="22"/>
              </w:rPr>
              <w:t>35 g</w:t>
            </w:r>
          </w:p>
        </w:tc>
      </w:tr>
      <w:tr w:rsidR="00BD5150" w:rsidRPr="00795AD3" w14:paraId="3E12D4A5" w14:textId="77777777">
        <w:trPr>
          <w:gridAfter w:val="1"/>
          <w:wAfter w:w="1541" w:type="dxa"/>
        </w:trPr>
        <w:tc>
          <w:tcPr>
            <w:tcW w:w="3686" w:type="dxa"/>
          </w:tcPr>
          <w:p w14:paraId="419B5F0E"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t>w tym</w:t>
            </w:r>
          </w:p>
        </w:tc>
        <w:tc>
          <w:tcPr>
            <w:tcW w:w="938" w:type="dxa"/>
          </w:tcPr>
          <w:p w14:paraId="009A649F" w14:textId="77777777" w:rsidR="00BD5150" w:rsidRPr="00795AD3" w:rsidRDefault="00BD5150" w:rsidP="00F17E41">
            <w:pPr>
              <w:spacing w:after="40"/>
              <w:ind w:left="20"/>
              <w:jc w:val="right"/>
              <w:rPr>
                <w:rFonts w:ascii="Arial Narrow" w:hAnsi="Arial Narrow" w:cs="Arial Narrow"/>
              </w:rPr>
            </w:pPr>
          </w:p>
        </w:tc>
      </w:tr>
      <w:tr w:rsidR="00BD5150" w:rsidRPr="00795AD3" w14:paraId="36966650" w14:textId="77777777">
        <w:trPr>
          <w:gridAfter w:val="1"/>
          <w:wAfter w:w="1541" w:type="dxa"/>
        </w:trPr>
        <w:tc>
          <w:tcPr>
            <w:tcW w:w="3686" w:type="dxa"/>
          </w:tcPr>
          <w:p w14:paraId="73749036"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olej roślinny</w:t>
            </w:r>
          </w:p>
        </w:tc>
        <w:tc>
          <w:tcPr>
            <w:tcW w:w="938" w:type="dxa"/>
          </w:tcPr>
          <w:p w14:paraId="59CD5DDA" w14:textId="77777777" w:rsidR="00BD5150" w:rsidRPr="00795AD3" w:rsidRDefault="00BD5150" w:rsidP="00F17E41">
            <w:pPr>
              <w:spacing w:after="40"/>
              <w:ind w:left="20"/>
              <w:jc w:val="right"/>
              <w:rPr>
                <w:rFonts w:ascii="Arial Narrow" w:hAnsi="Arial Narrow" w:cs="Arial Narrow"/>
              </w:rPr>
            </w:pPr>
            <w:r w:rsidRPr="00795AD3">
              <w:rPr>
                <w:rFonts w:ascii="Arial Narrow" w:hAnsi="Arial Narrow" w:cs="Arial Narrow"/>
                <w:sz w:val="22"/>
                <w:szCs w:val="22"/>
              </w:rPr>
              <w:t>15 g</w:t>
            </w:r>
          </w:p>
        </w:tc>
      </w:tr>
      <w:tr w:rsidR="00BD5150" w:rsidRPr="00795AD3" w14:paraId="3E144B79" w14:textId="77777777">
        <w:trPr>
          <w:gridAfter w:val="1"/>
          <w:wAfter w:w="1541" w:type="dxa"/>
        </w:trPr>
        <w:tc>
          <w:tcPr>
            <w:tcW w:w="3686" w:type="dxa"/>
          </w:tcPr>
          <w:p w14:paraId="42DFD70A"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słonina, boczek</w:t>
            </w:r>
          </w:p>
        </w:tc>
        <w:tc>
          <w:tcPr>
            <w:tcW w:w="938" w:type="dxa"/>
          </w:tcPr>
          <w:p w14:paraId="20497B84" w14:textId="77777777" w:rsidR="00BD5150" w:rsidRPr="00795AD3" w:rsidRDefault="00BD5150" w:rsidP="00F17E41">
            <w:pPr>
              <w:spacing w:after="40"/>
              <w:ind w:left="140"/>
              <w:jc w:val="right"/>
              <w:rPr>
                <w:rFonts w:ascii="Arial Narrow" w:hAnsi="Arial Narrow" w:cs="Arial Narrow"/>
              </w:rPr>
            </w:pPr>
            <w:r w:rsidRPr="00795AD3">
              <w:rPr>
                <w:rFonts w:ascii="Arial Narrow" w:hAnsi="Arial Narrow" w:cs="Arial Narrow"/>
                <w:sz w:val="22"/>
                <w:szCs w:val="22"/>
              </w:rPr>
              <w:t>10 g</w:t>
            </w:r>
          </w:p>
        </w:tc>
      </w:tr>
      <w:tr w:rsidR="00BD5150" w:rsidRPr="00795AD3" w14:paraId="1CD8292C" w14:textId="77777777">
        <w:trPr>
          <w:gridAfter w:val="1"/>
          <w:wAfter w:w="1541" w:type="dxa"/>
        </w:trPr>
        <w:tc>
          <w:tcPr>
            <w:tcW w:w="3686" w:type="dxa"/>
          </w:tcPr>
          <w:p w14:paraId="2BA0369A"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margaryna</w:t>
            </w:r>
          </w:p>
        </w:tc>
        <w:tc>
          <w:tcPr>
            <w:tcW w:w="938" w:type="dxa"/>
          </w:tcPr>
          <w:p w14:paraId="3C5B7D06" w14:textId="77777777" w:rsidR="00BD5150" w:rsidRPr="00795AD3" w:rsidRDefault="00BD5150" w:rsidP="00F17E41">
            <w:pPr>
              <w:spacing w:after="40"/>
              <w:ind w:left="160"/>
              <w:jc w:val="right"/>
              <w:rPr>
                <w:rFonts w:ascii="Arial Narrow" w:hAnsi="Arial Narrow" w:cs="Arial Narrow"/>
              </w:rPr>
            </w:pPr>
            <w:r w:rsidRPr="00795AD3">
              <w:rPr>
                <w:rFonts w:ascii="Arial Narrow" w:hAnsi="Arial Narrow" w:cs="Arial Narrow"/>
                <w:sz w:val="22"/>
                <w:szCs w:val="22"/>
              </w:rPr>
              <w:t>10 g</w:t>
            </w:r>
          </w:p>
        </w:tc>
      </w:tr>
      <w:tr w:rsidR="00BD5150" w:rsidRPr="00795AD3" w14:paraId="5829911A" w14:textId="77777777">
        <w:trPr>
          <w:gridAfter w:val="1"/>
          <w:wAfter w:w="1541" w:type="dxa"/>
        </w:trPr>
        <w:tc>
          <w:tcPr>
            <w:tcW w:w="3686" w:type="dxa"/>
          </w:tcPr>
          <w:p w14:paraId="2BB0363B"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ziemniaki</w:t>
            </w:r>
          </w:p>
        </w:tc>
        <w:tc>
          <w:tcPr>
            <w:tcW w:w="938" w:type="dxa"/>
          </w:tcPr>
          <w:p w14:paraId="221D4695" w14:textId="77777777" w:rsidR="00BD5150" w:rsidRPr="00795AD3" w:rsidRDefault="00BD5150" w:rsidP="00F17E41">
            <w:pPr>
              <w:spacing w:after="40"/>
              <w:ind w:left="50"/>
              <w:jc w:val="right"/>
              <w:rPr>
                <w:rFonts w:ascii="Arial Narrow" w:hAnsi="Arial Narrow" w:cs="Arial Narrow"/>
              </w:rPr>
            </w:pPr>
            <w:r w:rsidRPr="00795AD3">
              <w:rPr>
                <w:rFonts w:ascii="Arial Narrow" w:hAnsi="Arial Narrow" w:cs="Arial Narrow"/>
                <w:sz w:val="22"/>
                <w:szCs w:val="22"/>
              </w:rPr>
              <w:t>300 g</w:t>
            </w:r>
          </w:p>
        </w:tc>
      </w:tr>
      <w:tr w:rsidR="00BD5150" w:rsidRPr="00795AD3" w14:paraId="60059A0B" w14:textId="77777777">
        <w:trPr>
          <w:gridAfter w:val="1"/>
          <w:wAfter w:w="1541" w:type="dxa"/>
        </w:trPr>
        <w:tc>
          <w:tcPr>
            <w:tcW w:w="3686" w:type="dxa"/>
          </w:tcPr>
          <w:p w14:paraId="4DB07D84"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 xml:space="preserve">warzywa , owoce z </w:t>
            </w:r>
            <w:proofErr w:type="spellStart"/>
            <w:r w:rsidRPr="00795AD3">
              <w:rPr>
                <w:rFonts w:ascii="Arial Narrow" w:hAnsi="Arial Narrow" w:cs="Arial Narrow"/>
                <w:sz w:val="22"/>
                <w:szCs w:val="22"/>
              </w:rPr>
              <w:t>wit</w:t>
            </w:r>
            <w:proofErr w:type="spellEnd"/>
            <w:r w:rsidRPr="00795AD3">
              <w:rPr>
                <w:rFonts w:ascii="Arial Narrow" w:hAnsi="Arial Narrow" w:cs="Arial Narrow"/>
                <w:sz w:val="22"/>
                <w:szCs w:val="22"/>
              </w:rPr>
              <w:t>. C</w:t>
            </w:r>
          </w:p>
        </w:tc>
        <w:tc>
          <w:tcPr>
            <w:tcW w:w="938" w:type="dxa"/>
          </w:tcPr>
          <w:p w14:paraId="06CC2073" w14:textId="77777777" w:rsidR="00BD5150" w:rsidRPr="00795AD3" w:rsidRDefault="00BD5150" w:rsidP="00F17E41">
            <w:pPr>
              <w:spacing w:after="40"/>
              <w:ind w:left="60"/>
              <w:jc w:val="right"/>
              <w:rPr>
                <w:rFonts w:ascii="Arial Narrow" w:hAnsi="Arial Narrow" w:cs="Arial Narrow"/>
              </w:rPr>
            </w:pPr>
            <w:r w:rsidRPr="00795AD3">
              <w:rPr>
                <w:rFonts w:ascii="Arial Narrow" w:hAnsi="Arial Narrow" w:cs="Arial Narrow"/>
                <w:sz w:val="22"/>
                <w:szCs w:val="22"/>
              </w:rPr>
              <w:t>200g</w:t>
            </w:r>
          </w:p>
        </w:tc>
      </w:tr>
      <w:tr w:rsidR="00BD5150" w:rsidRPr="00795AD3" w14:paraId="07B3ED12" w14:textId="77777777">
        <w:trPr>
          <w:gridAfter w:val="1"/>
          <w:wAfter w:w="1541" w:type="dxa"/>
        </w:trPr>
        <w:tc>
          <w:tcPr>
            <w:tcW w:w="3686" w:type="dxa"/>
          </w:tcPr>
          <w:p w14:paraId="51F36FA9"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 xml:space="preserve">warzywa ,owoce z karotenem  </w:t>
            </w:r>
          </w:p>
        </w:tc>
        <w:tc>
          <w:tcPr>
            <w:tcW w:w="938" w:type="dxa"/>
          </w:tcPr>
          <w:p w14:paraId="030F942B"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150 g</w:t>
            </w:r>
          </w:p>
        </w:tc>
      </w:tr>
      <w:tr w:rsidR="00BD5150" w:rsidRPr="00795AD3" w14:paraId="08A60829" w14:textId="77777777">
        <w:trPr>
          <w:gridAfter w:val="1"/>
          <w:wAfter w:w="1541" w:type="dxa"/>
        </w:trPr>
        <w:tc>
          <w:tcPr>
            <w:tcW w:w="3686" w:type="dxa"/>
          </w:tcPr>
          <w:p w14:paraId="1C9A8EE8"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lastRenderedPageBreak/>
              <w:t>inne warzywa i owoce</w:t>
            </w:r>
          </w:p>
        </w:tc>
        <w:tc>
          <w:tcPr>
            <w:tcW w:w="938" w:type="dxa"/>
          </w:tcPr>
          <w:p w14:paraId="706909B3" w14:textId="77777777" w:rsidR="00BD5150" w:rsidRPr="00795AD3" w:rsidRDefault="00BD5150" w:rsidP="00F17E41">
            <w:pPr>
              <w:spacing w:after="40"/>
              <w:ind w:left="100"/>
              <w:jc w:val="right"/>
              <w:rPr>
                <w:rFonts w:ascii="Arial Narrow" w:hAnsi="Arial Narrow" w:cs="Arial Narrow"/>
              </w:rPr>
            </w:pPr>
            <w:r w:rsidRPr="00795AD3">
              <w:rPr>
                <w:rFonts w:ascii="Arial Narrow" w:hAnsi="Arial Narrow" w:cs="Arial Narrow"/>
                <w:sz w:val="22"/>
                <w:szCs w:val="22"/>
              </w:rPr>
              <w:t>300 g</w:t>
            </w:r>
          </w:p>
        </w:tc>
      </w:tr>
      <w:tr w:rsidR="00BD5150" w:rsidRPr="00795AD3" w14:paraId="22F33819" w14:textId="77777777">
        <w:trPr>
          <w:gridAfter w:val="1"/>
          <w:wAfter w:w="1541" w:type="dxa"/>
        </w:trPr>
        <w:tc>
          <w:tcPr>
            <w:tcW w:w="3686" w:type="dxa"/>
          </w:tcPr>
          <w:p w14:paraId="6493CCF5"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strączkowe suche</w:t>
            </w:r>
          </w:p>
        </w:tc>
        <w:tc>
          <w:tcPr>
            <w:tcW w:w="938" w:type="dxa"/>
          </w:tcPr>
          <w:p w14:paraId="152AB876" w14:textId="77777777" w:rsidR="00BD5150" w:rsidRPr="00795AD3" w:rsidRDefault="00BD5150" w:rsidP="00F17E41">
            <w:pPr>
              <w:spacing w:after="40"/>
              <w:ind w:left="330"/>
              <w:jc w:val="right"/>
              <w:rPr>
                <w:rFonts w:ascii="Arial Narrow" w:hAnsi="Arial Narrow" w:cs="Arial Narrow"/>
              </w:rPr>
            </w:pPr>
            <w:r w:rsidRPr="00795AD3">
              <w:rPr>
                <w:rFonts w:ascii="Arial Narrow" w:hAnsi="Arial Narrow" w:cs="Arial Narrow"/>
                <w:sz w:val="22"/>
                <w:szCs w:val="22"/>
              </w:rPr>
              <w:t>2 g</w:t>
            </w:r>
          </w:p>
        </w:tc>
      </w:tr>
      <w:tr w:rsidR="00BD5150" w:rsidRPr="00795AD3" w14:paraId="5E18B93C" w14:textId="77777777">
        <w:trPr>
          <w:gridAfter w:val="1"/>
          <w:wAfter w:w="1541" w:type="dxa"/>
        </w:trPr>
        <w:tc>
          <w:tcPr>
            <w:tcW w:w="3686" w:type="dxa"/>
          </w:tcPr>
          <w:p w14:paraId="67BBD785" w14:textId="77777777" w:rsidR="00BD5150" w:rsidRPr="00795AD3" w:rsidRDefault="00BD5150" w:rsidP="00F17E41">
            <w:pPr>
              <w:numPr>
                <w:ilvl w:val="0"/>
                <w:numId w:val="15"/>
              </w:numPr>
              <w:spacing w:after="40"/>
              <w:ind w:left="317" w:hanging="283"/>
              <w:jc w:val="both"/>
              <w:rPr>
                <w:rFonts w:ascii="Arial Narrow" w:hAnsi="Arial Narrow" w:cs="Arial Narrow"/>
              </w:rPr>
            </w:pPr>
            <w:r w:rsidRPr="00795AD3">
              <w:rPr>
                <w:rFonts w:ascii="Arial Narrow" w:hAnsi="Arial Narrow" w:cs="Arial Narrow"/>
                <w:sz w:val="22"/>
                <w:szCs w:val="22"/>
              </w:rPr>
              <w:t>cukier i słodycze</w:t>
            </w:r>
          </w:p>
        </w:tc>
        <w:tc>
          <w:tcPr>
            <w:tcW w:w="938" w:type="dxa"/>
          </w:tcPr>
          <w:p w14:paraId="2C47EB40" w14:textId="77777777" w:rsidR="00BD5150" w:rsidRPr="00795AD3" w:rsidRDefault="00BD5150" w:rsidP="00F17E41">
            <w:pPr>
              <w:spacing w:after="40"/>
              <w:ind w:left="120"/>
              <w:jc w:val="right"/>
              <w:rPr>
                <w:rFonts w:ascii="Arial Narrow" w:hAnsi="Arial Narrow" w:cs="Arial Narrow"/>
              </w:rPr>
            </w:pPr>
            <w:r w:rsidRPr="00795AD3">
              <w:rPr>
                <w:rFonts w:ascii="Arial Narrow" w:hAnsi="Arial Narrow" w:cs="Arial Narrow"/>
                <w:sz w:val="22"/>
                <w:szCs w:val="22"/>
              </w:rPr>
              <w:t>55 g</w:t>
            </w:r>
          </w:p>
        </w:tc>
      </w:tr>
      <w:tr w:rsidR="00BD5150" w:rsidRPr="00795AD3" w14:paraId="3844B635" w14:textId="77777777">
        <w:trPr>
          <w:gridAfter w:val="1"/>
          <w:wAfter w:w="1541" w:type="dxa"/>
        </w:trPr>
        <w:tc>
          <w:tcPr>
            <w:tcW w:w="3686" w:type="dxa"/>
          </w:tcPr>
          <w:p w14:paraId="75871B78"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t>tym</w:t>
            </w:r>
          </w:p>
        </w:tc>
        <w:tc>
          <w:tcPr>
            <w:tcW w:w="938" w:type="dxa"/>
          </w:tcPr>
          <w:p w14:paraId="5B35C147" w14:textId="77777777" w:rsidR="00BD5150" w:rsidRPr="00795AD3" w:rsidRDefault="00BD5150" w:rsidP="00F17E41">
            <w:pPr>
              <w:spacing w:after="40"/>
              <w:ind w:left="170"/>
              <w:jc w:val="right"/>
              <w:rPr>
                <w:rFonts w:ascii="Arial Narrow" w:hAnsi="Arial Narrow" w:cs="Arial Narrow"/>
              </w:rPr>
            </w:pPr>
          </w:p>
        </w:tc>
      </w:tr>
      <w:tr w:rsidR="00BD5150" w:rsidRPr="00795AD3" w14:paraId="518C1B62" w14:textId="77777777">
        <w:trPr>
          <w:gridAfter w:val="1"/>
          <w:wAfter w:w="1541" w:type="dxa"/>
        </w:trPr>
        <w:tc>
          <w:tcPr>
            <w:tcW w:w="3686" w:type="dxa"/>
          </w:tcPr>
          <w:p w14:paraId="3F0EDAEF"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cukier</w:t>
            </w:r>
          </w:p>
        </w:tc>
        <w:tc>
          <w:tcPr>
            <w:tcW w:w="938" w:type="dxa"/>
          </w:tcPr>
          <w:p w14:paraId="37F1C7D6" w14:textId="77777777" w:rsidR="00BD5150" w:rsidRPr="00795AD3" w:rsidRDefault="00BD5150" w:rsidP="00F17E41">
            <w:pPr>
              <w:spacing w:after="40"/>
              <w:ind w:left="170"/>
              <w:jc w:val="right"/>
              <w:rPr>
                <w:rFonts w:ascii="Arial Narrow" w:hAnsi="Arial Narrow" w:cs="Arial Narrow"/>
              </w:rPr>
            </w:pPr>
            <w:r w:rsidRPr="00795AD3">
              <w:rPr>
                <w:rFonts w:ascii="Arial Narrow" w:hAnsi="Arial Narrow" w:cs="Arial Narrow"/>
                <w:sz w:val="22"/>
                <w:szCs w:val="22"/>
              </w:rPr>
              <w:t>45 g</w:t>
            </w:r>
          </w:p>
        </w:tc>
      </w:tr>
      <w:tr w:rsidR="00BD5150" w:rsidRPr="00795AD3" w14:paraId="4427FAE8" w14:textId="77777777">
        <w:trPr>
          <w:gridAfter w:val="1"/>
          <w:wAfter w:w="1541" w:type="dxa"/>
        </w:trPr>
        <w:tc>
          <w:tcPr>
            <w:tcW w:w="3686" w:type="dxa"/>
          </w:tcPr>
          <w:p w14:paraId="070352C0"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dżemy, miód naturalny, powidła</w:t>
            </w:r>
          </w:p>
        </w:tc>
        <w:tc>
          <w:tcPr>
            <w:tcW w:w="938" w:type="dxa"/>
          </w:tcPr>
          <w:p w14:paraId="258A428E"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20 g</w:t>
            </w:r>
          </w:p>
        </w:tc>
      </w:tr>
    </w:tbl>
    <w:p w14:paraId="4CD16E65" w14:textId="77777777" w:rsidR="00BD5150" w:rsidRPr="00795AD3" w:rsidRDefault="00BD5150" w:rsidP="001D6B42">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Uwagi technologiczne.</w:t>
      </w:r>
    </w:p>
    <w:p w14:paraId="198509E9" w14:textId="77777777" w:rsidR="00BD5150" w:rsidRPr="00795AD3" w:rsidRDefault="00BD5150" w:rsidP="001D6B42">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 żywieniu normalnym, dozwolone są wszystkie produkty i potrawy oraz wszystkie techniki sporządzania  posiłków. </w:t>
      </w:r>
    </w:p>
    <w:p w14:paraId="1FD9F4BB" w14:textId="77777777" w:rsidR="00BD5150" w:rsidRPr="00795AD3" w:rsidRDefault="00BD5150" w:rsidP="001D6B42">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Wskazane jest doprawianie w sposób zdecydowany za pomocą przypraw ziołowych, przynależnych do charakteru potrawy. </w:t>
      </w:r>
    </w:p>
    <w:p w14:paraId="078E6F8C" w14:textId="77777777" w:rsidR="00BD5150" w:rsidRPr="00795AD3" w:rsidRDefault="00BD5150" w:rsidP="001D6B42">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Należy stosować zagęszczanie zasmażką II i III stopnia (zgodnie z charakterem potrawy), zawiesiną </w:t>
      </w:r>
      <w:r w:rsidRPr="00795AD3">
        <w:rPr>
          <w:rFonts w:ascii="Arial Narrow" w:hAnsi="Arial Narrow" w:cs="Arial Narrow"/>
          <w:sz w:val="22"/>
          <w:szCs w:val="22"/>
        </w:rPr>
        <w:br/>
        <w:t xml:space="preserve">z mąki pszennej lub mąki ziemniaczanej i zabielanie śmietaną 18 %. </w:t>
      </w:r>
    </w:p>
    <w:p w14:paraId="7E59F784" w14:textId="77777777" w:rsidR="00BD5150" w:rsidRPr="00795AD3" w:rsidRDefault="00BD5150" w:rsidP="001D6B42">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Zupy i sosy należy sporządzać na wywarach kostno-warzywnych.</w:t>
      </w:r>
    </w:p>
    <w:p w14:paraId="5C7982DB" w14:textId="77777777" w:rsidR="00BD5150" w:rsidRPr="00795AD3" w:rsidRDefault="00BD5150" w:rsidP="001D6B42">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W zupach typu „jarzynowe” muszą być widoczne rozdrobnione świeże jarzyny (marchew, pietruszka, seler, pory, fasolka szparagowa, kalafior).</w:t>
      </w:r>
    </w:p>
    <w:p w14:paraId="3C9DE7CC" w14:textId="77777777" w:rsidR="00BD5150" w:rsidRPr="00795AD3" w:rsidRDefault="00BD5150" w:rsidP="00730F86">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 W okresie zimowym dopuszcza się jarzyny z mieszanki warzywnej mrożonej. Zupy i sosy obiadowe muszą być posypane zieleniną typu: pietruszka, koperek, szczypiorek (zgodnie z charakterem potrawy).</w:t>
      </w:r>
    </w:p>
    <w:p w14:paraId="10D24797" w14:textId="77777777" w:rsidR="00BD5150" w:rsidRPr="00795AD3" w:rsidRDefault="00BD5150" w:rsidP="00730F86">
      <w:pPr>
        <w:numPr>
          <w:ilvl w:val="0"/>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Dieta wątrobowa (lekkostrawna)</w:t>
      </w:r>
    </w:p>
    <w:p w14:paraId="6E113475" w14:textId="77777777" w:rsidR="00BD5150" w:rsidRPr="00795AD3" w:rsidRDefault="00BD5150" w:rsidP="005A2A90">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Żywienie lekkostrawne stosuje się u tych pacjentów, którzy nie powinni obciążać układu pokarmowego  produktami ciężkostrawnymi. </w:t>
      </w:r>
    </w:p>
    <w:p w14:paraId="25166D15"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Produkty używane do sporządzania posiłków powinny być  zgodne z  </w:t>
      </w:r>
      <w:r w:rsidRPr="00795AD3">
        <w:rPr>
          <w:rFonts w:ascii="Arial Narrow" w:hAnsi="Arial Narrow" w:cs="Arial Narrow"/>
          <w:b/>
          <w:bCs/>
          <w:sz w:val="22"/>
          <w:szCs w:val="22"/>
        </w:rPr>
        <w:t xml:space="preserve">Załącznikiem nr 3. </w:t>
      </w:r>
      <w:r w:rsidRPr="00795AD3">
        <w:rPr>
          <w:rFonts w:ascii="Arial Narrow" w:hAnsi="Arial Narrow" w:cs="Arial Narrow"/>
          <w:sz w:val="22"/>
          <w:szCs w:val="22"/>
        </w:rPr>
        <w:t xml:space="preserve">Należy  dobrać  produkty łatwostrawne i zastosować technikę przyrządzania posiłków, które czynią potrawę </w:t>
      </w:r>
      <w:proofErr w:type="spellStart"/>
      <w:r w:rsidRPr="00795AD3">
        <w:rPr>
          <w:rFonts w:ascii="Arial Narrow" w:hAnsi="Arial Narrow" w:cs="Arial Narrow"/>
          <w:sz w:val="22"/>
          <w:szCs w:val="22"/>
        </w:rPr>
        <w:t>łatwoprzyswajalną</w:t>
      </w:r>
      <w:proofErr w:type="spellEnd"/>
      <w:r w:rsidRPr="00795AD3">
        <w:rPr>
          <w:rFonts w:ascii="Arial Narrow" w:hAnsi="Arial Narrow" w:cs="Arial Narrow"/>
          <w:sz w:val="22"/>
          <w:szCs w:val="22"/>
        </w:rPr>
        <w:t>.</w:t>
      </w:r>
    </w:p>
    <w:p w14:paraId="68638CC7" w14:textId="77777777" w:rsidR="00BD5150" w:rsidRPr="00795AD3" w:rsidRDefault="00BD5150" w:rsidP="009645A7">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Założenia dla diety wątrobowej</w:t>
      </w:r>
    </w:p>
    <w:tbl>
      <w:tblPr>
        <w:tblW w:w="0" w:type="auto"/>
        <w:tblInd w:w="2" w:type="dxa"/>
        <w:tblLook w:val="00A0" w:firstRow="1" w:lastRow="0" w:firstColumn="1" w:lastColumn="0" w:noHBand="0" w:noVBand="0"/>
      </w:tblPr>
      <w:tblGrid>
        <w:gridCol w:w="1460"/>
        <w:gridCol w:w="1684"/>
      </w:tblGrid>
      <w:tr w:rsidR="00BD5150" w:rsidRPr="00795AD3" w14:paraId="77A4164F" w14:textId="77777777">
        <w:tc>
          <w:tcPr>
            <w:tcW w:w="1460" w:type="dxa"/>
          </w:tcPr>
          <w:p w14:paraId="4E1C9971"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Energia</w:t>
            </w:r>
          </w:p>
        </w:tc>
        <w:tc>
          <w:tcPr>
            <w:tcW w:w="1684" w:type="dxa"/>
          </w:tcPr>
          <w:p w14:paraId="3A375426" w14:textId="77777777" w:rsidR="00BD5150" w:rsidRPr="00795AD3" w:rsidRDefault="00BD5150" w:rsidP="00F17E41">
            <w:pPr>
              <w:spacing w:after="40"/>
              <w:jc w:val="right"/>
              <w:rPr>
                <w:rFonts w:ascii="Arial Narrow" w:hAnsi="Arial Narrow" w:cs="Arial Narrow"/>
                <w:b/>
                <w:bCs/>
              </w:rPr>
            </w:pPr>
            <w:r w:rsidRPr="00795AD3">
              <w:rPr>
                <w:rFonts w:ascii="Arial Narrow" w:hAnsi="Arial Narrow" w:cs="Arial Narrow"/>
                <w:sz w:val="22"/>
                <w:szCs w:val="22"/>
              </w:rPr>
              <w:t>2200- 2400 kcal</w:t>
            </w:r>
          </w:p>
        </w:tc>
      </w:tr>
      <w:tr w:rsidR="00BD5150" w:rsidRPr="00795AD3" w14:paraId="1F2433D1" w14:textId="77777777">
        <w:tc>
          <w:tcPr>
            <w:tcW w:w="1460" w:type="dxa"/>
          </w:tcPr>
          <w:p w14:paraId="6CF8D31A"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Białko</w:t>
            </w:r>
          </w:p>
        </w:tc>
        <w:tc>
          <w:tcPr>
            <w:tcW w:w="1684" w:type="dxa"/>
          </w:tcPr>
          <w:p w14:paraId="20C776C5" w14:textId="77777777" w:rsidR="00BD5150" w:rsidRPr="00795AD3" w:rsidRDefault="00BD5150" w:rsidP="00F17E41">
            <w:pPr>
              <w:spacing w:after="40"/>
              <w:ind w:left="70"/>
              <w:jc w:val="right"/>
              <w:rPr>
                <w:rFonts w:ascii="Arial Narrow" w:hAnsi="Arial Narrow" w:cs="Arial Narrow"/>
                <w:b/>
                <w:bCs/>
              </w:rPr>
            </w:pPr>
            <w:r w:rsidRPr="00795AD3">
              <w:rPr>
                <w:rFonts w:ascii="Arial Narrow" w:hAnsi="Arial Narrow" w:cs="Arial Narrow"/>
                <w:sz w:val="22"/>
                <w:szCs w:val="22"/>
              </w:rPr>
              <w:t>80 g</w:t>
            </w:r>
          </w:p>
        </w:tc>
      </w:tr>
      <w:tr w:rsidR="00BD5150" w:rsidRPr="00795AD3" w14:paraId="186B94AE" w14:textId="77777777">
        <w:tc>
          <w:tcPr>
            <w:tcW w:w="1460" w:type="dxa"/>
          </w:tcPr>
          <w:p w14:paraId="4AE4A102"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Tłuszcz</w:t>
            </w:r>
          </w:p>
        </w:tc>
        <w:tc>
          <w:tcPr>
            <w:tcW w:w="1684" w:type="dxa"/>
          </w:tcPr>
          <w:p w14:paraId="40019987" w14:textId="77777777" w:rsidR="00BD5150" w:rsidRPr="00795AD3" w:rsidRDefault="00BD5150" w:rsidP="00F17E41">
            <w:pPr>
              <w:spacing w:after="40"/>
              <w:ind w:left="90"/>
              <w:jc w:val="right"/>
              <w:rPr>
                <w:rFonts w:ascii="Arial Narrow" w:hAnsi="Arial Narrow" w:cs="Arial Narrow"/>
                <w:b/>
                <w:bCs/>
              </w:rPr>
            </w:pPr>
            <w:r w:rsidRPr="00795AD3">
              <w:rPr>
                <w:rFonts w:ascii="Arial Narrow" w:hAnsi="Arial Narrow" w:cs="Arial Narrow"/>
                <w:sz w:val="22"/>
                <w:szCs w:val="22"/>
              </w:rPr>
              <w:t>65-70 g</w:t>
            </w:r>
          </w:p>
        </w:tc>
      </w:tr>
      <w:tr w:rsidR="00BD5150" w:rsidRPr="00795AD3" w14:paraId="64E973C7" w14:textId="77777777">
        <w:tc>
          <w:tcPr>
            <w:tcW w:w="1460" w:type="dxa"/>
          </w:tcPr>
          <w:p w14:paraId="7233995F"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Węglowodany</w:t>
            </w:r>
          </w:p>
        </w:tc>
        <w:tc>
          <w:tcPr>
            <w:tcW w:w="1684" w:type="dxa"/>
          </w:tcPr>
          <w:p w14:paraId="408FBA43" w14:textId="77777777" w:rsidR="00BD5150" w:rsidRPr="00795AD3" w:rsidRDefault="00BD5150" w:rsidP="00F17E41">
            <w:pPr>
              <w:spacing w:after="40"/>
              <w:ind w:left="10"/>
              <w:jc w:val="right"/>
              <w:rPr>
                <w:rFonts w:ascii="Arial Narrow" w:hAnsi="Arial Narrow" w:cs="Arial Narrow"/>
                <w:b/>
                <w:bCs/>
              </w:rPr>
            </w:pPr>
            <w:r w:rsidRPr="00795AD3">
              <w:rPr>
                <w:rFonts w:ascii="Arial Narrow" w:hAnsi="Arial Narrow" w:cs="Arial Narrow"/>
                <w:sz w:val="22"/>
                <w:szCs w:val="22"/>
              </w:rPr>
              <w:t>320-330 g</w:t>
            </w:r>
          </w:p>
        </w:tc>
      </w:tr>
    </w:tbl>
    <w:p w14:paraId="6B0B9885" w14:textId="77777777" w:rsidR="00BD5150" w:rsidRPr="00795AD3" w:rsidRDefault="00BD5150" w:rsidP="009645A7">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Dzienna racja pokarmowa:</w:t>
      </w:r>
    </w:p>
    <w:tbl>
      <w:tblPr>
        <w:tblW w:w="0" w:type="auto"/>
        <w:tblInd w:w="2" w:type="dxa"/>
        <w:tblLook w:val="00A0" w:firstRow="1" w:lastRow="0" w:firstColumn="1" w:lastColumn="0" w:noHBand="0" w:noVBand="0"/>
      </w:tblPr>
      <w:tblGrid>
        <w:gridCol w:w="3402"/>
        <w:gridCol w:w="938"/>
        <w:gridCol w:w="1541"/>
      </w:tblGrid>
      <w:tr w:rsidR="00BD5150" w:rsidRPr="00795AD3" w14:paraId="4A224051" w14:textId="77777777">
        <w:trPr>
          <w:gridAfter w:val="1"/>
          <w:wAfter w:w="1541" w:type="dxa"/>
        </w:trPr>
        <w:tc>
          <w:tcPr>
            <w:tcW w:w="3402" w:type="dxa"/>
          </w:tcPr>
          <w:p w14:paraId="36E7107E" w14:textId="77777777" w:rsidR="00BD5150" w:rsidRPr="00795AD3" w:rsidRDefault="00BD5150" w:rsidP="00F17E41">
            <w:pPr>
              <w:numPr>
                <w:ilvl w:val="0"/>
                <w:numId w:val="16"/>
              </w:numPr>
              <w:spacing w:after="40"/>
              <w:ind w:left="317" w:hanging="283"/>
              <w:rPr>
                <w:rFonts w:ascii="Arial Narrow" w:hAnsi="Arial Narrow" w:cs="Arial Narrow"/>
              </w:rPr>
            </w:pPr>
            <w:r w:rsidRPr="00795AD3">
              <w:rPr>
                <w:rFonts w:ascii="Arial Narrow" w:hAnsi="Arial Narrow" w:cs="Arial Narrow"/>
                <w:sz w:val="22"/>
                <w:szCs w:val="22"/>
              </w:rPr>
              <w:t>produkty zbożowe</w:t>
            </w:r>
          </w:p>
        </w:tc>
        <w:tc>
          <w:tcPr>
            <w:tcW w:w="938" w:type="dxa"/>
          </w:tcPr>
          <w:p w14:paraId="59707415"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300 g</w:t>
            </w:r>
          </w:p>
        </w:tc>
      </w:tr>
      <w:tr w:rsidR="00BD5150" w:rsidRPr="00795AD3" w14:paraId="463A4B02" w14:textId="77777777">
        <w:trPr>
          <w:gridAfter w:val="1"/>
          <w:wAfter w:w="1541" w:type="dxa"/>
        </w:trPr>
        <w:tc>
          <w:tcPr>
            <w:tcW w:w="3402" w:type="dxa"/>
          </w:tcPr>
          <w:p w14:paraId="1F0A327A" w14:textId="77777777" w:rsidR="00BD5150" w:rsidRPr="00795AD3" w:rsidRDefault="00BD5150" w:rsidP="00F17E41">
            <w:pPr>
              <w:spacing w:after="40"/>
              <w:ind w:left="317"/>
              <w:rPr>
                <w:rFonts w:ascii="Arial Narrow" w:hAnsi="Arial Narrow" w:cs="Arial Narrow"/>
              </w:rPr>
            </w:pPr>
            <w:r w:rsidRPr="00795AD3">
              <w:rPr>
                <w:rFonts w:ascii="Arial Narrow" w:hAnsi="Arial Narrow" w:cs="Arial Narrow"/>
                <w:sz w:val="22"/>
                <w:szCs w:val="22"/>
              </w:rPr>
              <w:t>w tym</w:t>
            </w:r>
          </w:p>
        </w:tc>
        <w:tc>
          <w:tcPr>
            <w:tcW w:w="938" w:type="dxa"/>
          </w:tcPr>
          <w:p w14:paraId="653F3DFF" w14:textId="77777777" w:rsidR="00BD5150" w:rsidRPr="00795AD3" w:rsidRDefault="00BD5150" w:rsidP="00F17E41">
            <w:pPr>
              <w:spacing w:after="40"/>
              <w:ind w:left="10"/>
              <w:jc w:val="right"/>
              <w:rPr>
                <w:rFonts w:ascii="Arial Narrow" w:hAnsi="Arial Narrow" w:cs="Arial Narrow"/>
              </w:rPr>
            </w:pPr>
          </w:p>
        </w:tc>
      </w:tr>
      <w:tr w:rsidR="00BD5150" w:rsidRPr="00795AD3" w14:paraId="4D86FA6E" w14:textId="77777777">
        <w:trPr>
          <w:gridAfter w:val="1"/>
          <w:wAfter w:w="1541" w:type="dxa"/>
        </w:trPr>
        <w:tc>
          <w:tcPr>
            <w:tcW w:w="3402" w:type="dxa"/>
          </w:tcPr>
          <w:p w14:paraId="455C70BB"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pieczywo</w:t>
            </w:r>
          </w:p>
        </w:tc>
        <w:tc>
          <w:tcPr>
            <w:tcW w:w="938" w:type="dxa"/>
          </w:tcPr>
          <w:p w14:paraId="065D8A15" w14:textId="77777777" w:rsidR="00BD5150" w:rsidRPr="00795AD3" w:rsidRDefault="00BD5150" w:rsidP="00F17E41">
            <w:pPr>
              <w:spacing w:after="40"/>
              <w:ind w:left="10"/>
              <w:jc w:val="right"/>
              <w:rPr>
                <w:rFonts w:ascii="Arial Narrow" w:hAnsi="Arial Narrow" w:cs="Arial Narrow"/>
              </w:rPr>
            </w:pPr>
            <w:r w:rsidRPr="00795AD3">
              <w:rPr>
                <w:rFonts w:ascii="Arial Narrow" w:hAnsi="Arial Narrow" w:cs="Arial Narrow"/>
                <w:sz w:val="22"/>
                <w:szCs w:val="22"/>
              </w:rPr>
              <w:t>200 g</w:t>
            </w:r>
          </w:p>
        </w:tc>
      </w:tr>
      <w:tr w:rsidR="00BD5150" w:rsidRPr="00795AD3" w14:paraId="6B8F694D" w14:textId="77777777">
        <w:trPr>
          <w:gridAfter w:val="1"/>
          <w:wAfter w:w="1541" w:type="dxa"/>
        </w:trPr>
        <w:tc>
          <w:tcPr>
            <w:tcW w:w="3402" w:type="dxa"/>
          </w:tcPr>
          <w:p w14:paraId="4E422DA5"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mąka, kasze, makarony</w:t>
            </w:r>
          </w:p>
        </w:tc>
        <w:tc>
          <w:tcPr>
            <w:tcW w:w="938" w:type="dxa"/>
          </w:tcPr>
          <w:p w14:paraId="5BDDEB0E"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60 g</w:t>
            </w:r>
          </w:p>
        </w:tc>
      </w:tr>
      <w:tr w:rsidR="00BD5150" w:rsidRPr="00795AD3" w14:paraId="0F597C50" w14:textId="77777777">
        <w:trPr>
          <w:gridAfter w:val="1"/>
          <w:wAfter w:w="1541" w:type="dxa"/>
        </w:trPr>
        <w:tc>
          <w:tcPr>
            <w:tcW w:w="3402" w:type="dxa"/>
          </w:tcPr>
          <w:p w14:paraId="77C79A6B" w14:textId="77777777" w:rsidR="00BD5150" w:rsidRPr="00795AD3" w:rsidRDefault="00BD5150" w:rsidP="00F17E41">
            <w:pPr>
              <w:numPr>
                <w:ilvl w:val="0"/>
                <w:numId w:val="16"/>
              </w:numPr>
              <w:spacing w:after="40"/>
              <w:ind w:left="317" w:hanging="283"/>
              <w:rPr>
                <w:rFonts w:ascii="Arial Narrow" w:hAnsi="Arial Narrow" w:cs="Arial Narrow"/>
              </w:rPr>
            </w:pPr>
            <w:r w:rsidRPr="00795AD3">
              <w:rPr>
                <w:rFonts w:ascii="Arial Narrow" w:hAnsi="Arial Narrow" w:cs="Arial Narrow"/>
                <w:sz w:val="22"/>
                <w:szCs w:val="22"/>
              </w:rPr>
              <w:t>mleko i produkty mleczne</w:t>
            </w:r>
          </w:p>
        </w:tc>
        <w:tc>
          <w:tcPr>
            <w:tcW w:w="938" w:type="dxa"/>
          </w:tcPr>
          <w:p w14:paraId="3F7BE6FE" w14:textId="77777777" w:rsidR="00BD5150" w:rsidRPr="00795AD3" w:rsidRDefault="00BD5150" w:rsidP="00F17E41">
            <w:pPr>
              <w:spacing w:after="40"/>
              <w:jc w:val="right"/>
              <w:rPr>
                <w:rFonts w:ascii="Arial Narrow" w:hAnsi="Arial Narrow" w:cs="Arial Narrow"/>
              </w:rPr>
            </w:pPr>
          </w:p>
        </w:tc>
      </w:tr>
      <w:tr w:rsidR="00BD5150" w:rsidRPr="00795AD3" w14:paraId="1D5BC799" w14:textId="77777777">
        <w:trPr>
          <w:gridAfter w:val="1"/>
          <w:wAfter w:w="1541" w:type="dxa"/>
        </w:trPr>
        <w:tc>
          <w:tcPr>
            <w:tcW w:w="3402" w:type="dxa"/>
          </w:tcPr>
          <w:p w14:paraId="7702BAF6"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mleko</w:t>
            </w:r>
          </w:p>
        </w:tc>
        <w:tc>
          <w:tcPr>
            <w:tcW w:w="938" w:type="dxa"/>
          </w:tcPr>
          <w:p w14:paraId="3ECB6E85"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500 ml</w:t>
            </w:r>
          </w:p>
        </w:tc>
      </w:tr>
      <w:tr w:rsidR="00BD5150" w:rsidRPr="00795AD3" w14:paraId="500EABEE" w14:textId="77777777">
        <w:trPr>
          <w:gridAfter w:val="1"/>
          <w:wAfter w:w="1541" w:type="dxa"/>
        </w:trPr>
        <w:tc>
          <w:tcPr>
            <w:tcW w:w="3402" w:type="dxa"/>
          </w:tcPr>
          <w:p w14:paraId="650505E8"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ser biały</w:t>
            </w:r>
          </w:p>
        </w:tc>
        <w:tc>
          <w:tcPr>
            <w:tcW w:w="938" w:type="dxa"/>
          </w:tcPr>
          <w:p w14:paraId="0CC08082" w14:textId="77777777" w:rsidR="00BD5150" w:rsidRPr="00795AD3" w:rsidRDefault="00BD5150" w:rsidP="00F17E41">
            <w:pPr>
              <w:spacing w:after="40"/>
              <w:ind w:left="70"/>
              <w:jc w:val="right"/>
              <w:rPr>
                <w:rFonts w:ascii="Arial Narrow" w:hAnsi="Arial Narrow" w:cs="Arial Narrow"/>
              </w:rPr>
            </w:pPr>
            <w:r w:rsidRPr="00795AD3">
              <w:rPr>
                <w:rFonts w:ascii="Arial Narrow" w:hAnsi="Arial Narrow" w:cs="Arial Narrow"/>
                <w:sz w:val="22"/>
                <w:szCs w:val="22"/>
              </w:rPr>
              <w:t>50 g</w:t>
            </w:r>
          </w:p>
        </w:tc>
      </w:tr>
      <w:tr w:rsidR="00BD5150" w:rsidRPr="00795AD3" w14:paraId="5347AD9D" w14:textId="77777777">
        <w:trPr>
          <w:gridAfter w:val="1"/>
          <w:wAfter w:w="1541" w:type="dxa"/>
        </w:trPr>
        <w:tc>
          <w:tcPr>
            <w:tcW w:w="3402" w:type="dxa"/>
          </w:tcPr>
          <w:p w14:paraId="5DE6A5D9" w14:textId="77777777" w:rsidR="00BD5150" w:rsidRPr="00795AD3" w:rsidRDefault="00BD5150" w:rsidP="00F17E41">
            <w:pPr>
              <w:numPr>
                <w:ilvl w:val="0"/>
                <w:numId w:val="16"/>
              </w:numPr>
              <w:spacing w:after="40"/>
              <w:ind w:left="317" w:hanging="283"/>
              <w:rPr>
                <w:rFonts w:ascii="Arial Narrow" w:hAnsi="Arial Narrow" w:cs="Arial Narrow"/>
              </w:rPr>
            </w:pPr>
            <w:r w:rsidRPr="00795AD3">
              <w:rPr>
                <w:rFonts w:ascii="Arial Narrow" w:hAnsi="Arial Narrow" w:cs="Arial Narrow"/>
                <w:sz w:val="22"/>
                <w:szCs w:val="22"/>
              </w:rPr>
              <w:t xml:space="preserve">jaja </w:t>
            </w:r>
          </w:p>
        </w:tc>
        <w:tc>
          <w:tcPr>
            <w:tcW w:w="938" w:type="dxa"/>
          </w:tcPr>
          <w:p w14:paraId="74754E3F"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2g</w:t>
            </w:r>
          </w:p>
        </w:tc>
      </w:tr>
      <w:tr w:rsidR="00BD5150" w:rsidRPr="00795AD3" w14:paraId="42FEFC26" w14:textId="77777777">
        <w:trPr>
          <w:gridAfter w:val="1"/>
          <w:wAfter w:w="1541" w:type="dxa"/>
        </w:trPr>
        <w:tc>
          <w:tcPr>
            <w:tcW w:w="3402" w:type="dxa"/>
          </w:tcPr>
          <w:p w14:paraId="7FDC3B12"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 xml:space="preserve">mięso, wędliny, ryby </w:t>
            </w:r>
          </w:p>
        </w:tc>
        <w:tc>
          <w:tcPr>
            <w:tcW w:w="938" w:type="dxa"/>
          </w:tcPr>
          <w:p w14:paraId="3ED315FA"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210g</w:t>
            </w:r>
          </w:p>
        </w:tc>
      </w:tr>
      <w:tr w:rsidR="00BD5150" w:rsidRPr="00795AD3" w14:paraId="39FAD84A" w14:textId="77777777">
        <w:trPr>
          <w:gridAfter w:val="1"/>
          <w:wAfter w:w="1541" w:type="dxa"/>
        </w:trPr>
        <w:tc>
          <w:tcPr>
            <w:tcW w:w="3402" w:type="dxa"/>
          </w:tcPr>
          <w:p w14:paraId="4B1C1FF6"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t>w tym</w:t>
            </w:r>
          </w:p>
        </w:tc>
        <w:tc>
          <w:tcPr>
            <w:tcW w:w="938" w:type="dxa"/>
          </w:tcPr>
          <w:p w14:paraId="1102F843" w14:textId="77777777" w:rsidR="00BD5150" w:rsidRPr="00795AD3" w:rsidRDefault="00BD5150" w:rsidP="00F17E41">
            <w:pPr>
              <w:spacing w:after="40"/>
              <w:jc w:val="right"/>
              <w:rPr>
                <w:rFonts w:ascii="Arial Narrow" w:hAnsi="Arial Narrow" w:cs="Arial Narrow"/>
              </w:rPr>
            </w:pPr>
          </w:p>
        </w:tc>
      </w:tr>
      <w:tr w:rsidR="00BD5150" w:rsidRPr="00795AD3" w14:paraId="6338075F" w14:textId="77777777">
        <w:trPr>
          <w:gridAfter w:val="1"/>
          <w:wAfter w:w="1541" w:type="dxa"/>
        </w:trPr>
        <w:tc>
          <w:tcPr>
            <w:tcW w:w="3402" w:type="dxa"/>
          </w:tcPr>
          <w:p w14:paraId="67486054"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mięso z/k :</w:t>
            </w:r>
          </w:p>
        </w:tc>
        <w:tc>
          <w:tcPr>
            <w:tcW w:w="938" w:type="dxa"/>
          </w:tcPr>
          <w:p w14:paraId="5EA4615D"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 xml:space="preserve">150 g       </w:t>
            </w:r>
          </w:p>
        </w:tc>
      </w:tr>
      <w:tr w:rsidR="00BD5150" w:rsidRPr="00795AD3" w14:paraId="224D7ED4" w14:textId="77777777">
        <w:trPr>
          <w:gridAfter w:val="1"/>
          <w:wAfter w:w="1541" w:type="dxa"/>
        </w:trPr>
        <w:tc>
          <w:tcPr>
            <w:tcW w:w="3402" w:type="dxa"/>
          </w:tcPr>
          <w:p w14:paraId="777FB880"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drób  b/k</w:t>
            </w:r>
          </w:p>
        </w:tc>
        <w:tc>
          <w:tcPr>
            <w:tcW w:w="938" w:type="dxa"/>
          </w:tcPr>
          <w:p w14:paraId="79D60367"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50 g</w:t>
            </w:r>
          </w:p>
        </w:tc>
      </w:tr>
      <w:tr w:rsidR="00BD5150" w:rsidRPr="00795AD3" w14:paraId="132FE983" w14:textId="77777777">
        <w:tc>
          <w:tcPr>
            <w:tcW w:w="3402" w:type="dxa"/>
          </w:tcPr>
          <w:p w14:paraId="120760F6"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drób z/ k</w:t>
            </w:r>
          </w:p>
        </w:tc>
        <w:tc>
          <w:tcPr>
            <w:tcW w:w="2479" w:type="dxa"/>
            <w:gridSpan w:val="2"/>
          </w:tcPr>
          <w:p w14:paraId="401F7DF5"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80 g   udko z kurczaka</w:t>
            </w:r>
          </w:p>
        </w:tc>
      </w:tr>
      <w:tr w:rsidR="00BD5150" w:rsidRPr="00795AD3" w14:paraId="6F59909D" w14:textId="77777777">
        <w:trPr>
          <w:gridAfter w:val="1"/>
          <w:wAfter w:w="1541" w:type="dxa"/>
        </w:trPr>
        <w:tc>
          <w:tcPr>
            <w:tcW w:w="3402" w:type="dxa"/>
          </w:tcPr>
          <w:p w14:paraId="301E0156"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ryby</w:t>
            </w:r>
          </w:p>
        </w:tc>
        <w:tc>
          <w:tcPr>
            <w:tcW w:w="938" w:type="dxa"/>
          </w:tcPr>
          <w:p w14:paraId="0A26034E" w14:textId="77777777" w:rsidR="00BD5150" w:rsidRPr="00795AD3" w:rsidRDefault="00BD5150" w:rsidP="00F17E41">
            <w:pPr>
              <w:spacing w:after="40"/>
              <w:ind w:left="190"/>
              <w:jc w:val="right"/>
              <w:rPr>
                <w:rFonts w:ascii="Arial Narrow" w:hAnsi="Arial Narrow" w:cs="Arial Narrow"/>
              </w:rPr>
            </w:pPr>
            <w:r w:rsidRPr="00795AD3">
              <w:rPr>
                <w:rFonts w:ascii="Arial Narrow" w:hAnsi="Arial Narrow" w:cs="Arial Narrow"/>
                <w:sz w:val="22"/>
                <w:szCs w:val="22"/>
              </w:rPr>
              <w:t xml:space="preserve">35 g   </w:t>
            </w:r>
          </w:p>
        </w:tc>
      </w:tr>
      <w:tr w:rsidR="00BD5150" w:rsidRPr="00795AD3" w14:paraId="24112C8A" w14:textId="77777777">
        <w:trPr>
          <w:gridAfter w:val="1"/>
          <w:wAfter w:w="1541" w:type="dxa"/>
        </w:trPr>
        <w:tc>
          <w:tcPr>
            <w:tcW w:w="3402" w:type="dxa"/>
          </w:tcPr>
          <w:p w14:paraId="5A0DC999"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wędliny</w:t>
            </w:r>
          </w:p>
        </w:tc>
        <w:tc>
          <w:tcPr>
            <w:tcW w:w="938" w:type="dxa"/>
          </w:tcPr>
          <w:p w14:paraId="5DFBE871" w14:textId="77777777" w:rsidR="00BD5150" w:rsidRPr="00795AD3" w:rsidRDefault="00BD5150" w:rsidP="00F17E41">
            <w:pPr>
              <w:spacing w:after="40"/>
              <w:ind w:left="200"/>
              <w:jc w:val="right"/>
              <w:rPr>
                <w:rFonts w:ascii="Arial Narrow" w:hAnsi="Arial Narrow" w:cs="Arial Narrow"/>
              </w:rPr>
            </w:pPr>
            <w:r w:rsidRPr="00795AD3">
              <w:rPr>
                <w:rFonts w:ascii="Arial Narrow" w:hAnsi="Arial Narrow" w:cs="Arial Narrow"/>
                <w:sz w:val="22"/>
                <w:szCs w:val="22"/>
              </w:rPr>
              <w:t xml:space="preserve">35 g </w:t>
            </w:r>
          </w:p>
        </w:tc>
      </w:tr>
      <w:tr w:rsidR="00BD5150" w:rsidRPr="00795AD3" w14:paraId="3CA04AE0" w14:textId="77777777">
        <w:trPr>
          <w:gridAfter w:val="1"/>
          <w:wAfter w:w="1541" w:type="dxa"/>
        </w:trPr>
        <w:tc>
          <w:tcPr>
            <w:tcW w:w="3402" w:type="dxa"/>
          </w:tcPr>
          <w:p w14:paraId="41E67CC7"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masło, śmietana</w:t>
            </w:r>
          </w:p>
        </w:tc>
        <w:tc>
          <w:tcPr>
            <w:tcW w:w="938" w:type="dxa"/>
          </w:tcPr>
          <w:p w14:paraId="424DC58B" w14:textId="77777777" w:rsidR="00BD5150" w:rsidRPr="00795AD3" w:rsidRDefault="00BD5150" w:rsidP="00F17E41">
            <w:pPr>
              <w:spacing w:after="40"/>
              <w:jc w:val="right"/>
              <w:rPr>
                <w:rFonts w:ascii="Arial Narrow" w:hAnsi="Arial Narrow" w:cs="Arial Narrow"/>
              </w:rPr>
            </w:pPr>
          </w:p>
        </w:tc>
      </w:tr>
      <w:tr w:rsidR="00BD5150" w:rsidRPr="00795AD3" w14:paraId="6E93E794" w14:textId="77777777">
        <w:trPr>
          <w:gridAfter w:val="1"/>
          <w:wAfter w:w="1541" w:type="dxa"/>
        </w:trPr>
        <w:tc>
          <w:tcPr>
            <w:tcW w:w="3402" w:type="dxa"/>
          </w:tcPr>
          <w:p w14:paraId="6C6543FF"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masło</w:t>
            </w:r>
          </w:p>
        </w:tc>
        <w:tc>
          <w:tcPr>
            <w:tcW w:w="938" w:type="dxa"/>
          </w:tcPr>
          <w:p w14:paraId="03EE7890" w14:textId="77777777" w:rsidR="00BD5150" w:rsidRPr="00795AD3" w:rsidRDefault="00BD5150" w:rsidP="00F17E41">
            <w:pPr>
              <w:spacing w:after="40"/>
              <w:ind w:left="80"/>
              <w:jc w:val="right"/>
              <w:rPr>
                <w:rFonts w:ascii="Arial Narrow" w:hAnsi="Arial Narrow" w:cs="Arial Narrow"/>
              </w:rPr>
            </w:pPr>
            <w:r w:rsidRPr="00795AD3">
              <w:rPr>
                <w:rFonts w:ascii="Arial Narrow" w:hAnsi="Arial Narrow" w:cs="Arial Narrow"/>
                <w:sz w:val="22"/>
                <w:szCs w:val="22"/>
              </w:rPr>
              <w:t>40 g</w:t>
            </w:r>
          </w:p>
        </w:tc>
      </w:tr>
      <w:tr w:rsidR="00BD5150" w:rsidRPr="00795AD3" w14:paraId="486ABF60" w14:textId="77777777">
        <w:trPr>
          <w:gridAfter w:val="1"/>
          <w:wAfter w:w="1541" w:type="dxa"/>
        </w:trPr>
        <w:tc>
          <w:tcPr>
            <w:tcW w:w="3402" w:type="dxa"/>
          </w:tcPr>
          <w:p w14:paraId="3B280C9B"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śmietana</w:t>
            </w:r>
          </w:p>
        </w:tc>
        <w:tc>
          <w:tcPr>
            <w:tcW w:w="938" w:type="dxa"/>
          </w:tcPr>
          <w:p w14:paraId="0A786942"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25 g</w:t>
            </w:r>
          </w:p>
        </w:tc>
      </w:tr>
      <w:tr w:rsidR="00BD5150" w:rsidRPr="00795AD3" w14:paraId="67B9C1C6" w14:textId="77777777">
        <w:trPr>
          <w:gridAfter w:val="1"/>
          <w:wAfter w:w="1541" w:type="dxa"/>
        </w:trPr>
        <w:tc>
          <w:tcPr>
            <w:tcW w:w="3402" w:type="dxa"/>
          </w:tcPr>
          <w:p w14:paraId="423C9AC5"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inne tłuszcze</w:t>
            </w:r>
          </w:p>
        </w:tc>
        <w:tc>
          <w:tcPr>
            <w:tcW w:w="938" w:type="dxa"/>
          </w:tcPr>
          <w:p w14:paraId="2A0A49B1" w14:textId="77777777" w:rsidR="00BD5150" w:rsidRPr="00795AD3" w:rsidRDefault="00BD5150" w:rsidP="00F17E41">
            <w:pPr>
              <w:spacing w:after="40"/>
              <w:ind w:left="140"/>
              <w:jc w:val="right"/>
              <w:rPr>
                <w:rFonts w:ascii="Arial Narrow" w:hAnsi="Arial Narrow" w:cs="Arial Narrow"/>
              </w:rPr>
            </w:pPr>
            <w:r w:rsidRPr="00795AD3">
              <w:rPr>
                <w:rFonts w:ascii="Arial Narrow" w:hAnsi="Arial Narrow" w:cs="Arial Narrow"/>
                <w:sz w:val="22"/>
                <w:szCs w:val="22"/>
              </w:rPr>
              <w:t>25 g</w:t>
            </w:r>
          </w:p>
        </w:tc>
      </w:tr>
      <w:tr w:rsidR="00BD5150" w:rsidRPr="00795AD3" w14:paraId="0FCAF59A" w14:textId="77777777">
        <w:trPr>
          <w:gridAfter w:val="1"/>
          <w:wAfter w:w="1541" w:type="dxa"/>
        </w:trPr>
        <w:tc>
          <w:tcPr>
            <w:tcW w:w="3402" w:type="dxa"/>
          </w:tcPr>
          <w:p w14:paraId="5C4BA4CA"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lastRenderedPageBreak/>
              <w:t>w tym</w:t>
            </w:r>
          </w:p>
        </w:tc>
        <w:tc>
          <w:tcPr>
            <w:tcW w:w="938" w:type="dxa"/>
          </w:tcPr>
          <w:p w14:paraId="5CFDCDBF" w14:textId="77777777" w:rsidR="00BD5150" w:rsidRPr="00795AD3" w:rsidRDefault="00BD5150" w:rsidP="00F17E41">
            <w:pPr>
              <w:spacing w:after="40"/>
              <w:ind w:left="20"/>
              <w:jc w:val="right"/>
              <w:rPr>
                <w:rFonts w:ascii="Arial Narrow" w:hAnsi="Arial Narrow" w:cs="Arial Narrow"/>
              </w:rPr>
            </w:pPr>
          </w:p>
        </w:tc>
      </w:tr>
      <w:tr w:rsidR="00BD5150" w:rsidRPr="00795AD3" w14:paraId="24996002" w14:textId="77777777">
        <w:trPr>
          <w:gridAfter w:val="1"/>
          <w:wAfter w:w="1541" w:type="dxa"/>
        </w:trPr>
        <w:tc>
          <w:tcPr>
            <w:tcW w:w="3402" w:type="dxa"/>
          </w:tcPr>
          <w:p w14:paraId="783CC6EB"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olej roślinny</w:t>
            </w:r>
          </w:p>
        </w:tc>
        <w:tc>
          <w:tcPr>
            <w:tcW w:w="938" w:type="dxa"/>
          </w:tcPr>
          <w:p w14:paraId="4EA82B7E" w14:textId="77777777" w:rsidR="00BD5150" w:rsidRPr="00795AD3" w:rsidRDefault="00BD5150" w:rsidP="00F17E41">
            <w:pPr>
              <w:spacing w:after="40"/>
              <w:ind w:left="20"/>
              <w:jc w:val="right"/>
              <w:rPr>
                <w:rFonts w:ascii="Arial Narrow" w:hAnsi="Arial Narrow" w:cs="Arial Narrow"/>
              </w:rPr>
            </w:pPr>
            <w:r w:rsidRPr="00795AD3">
              <w:rPr>
                <w:rFonts w:ascii="Arial Narrow" w:hAnsi="Arial Narrow" w:cs="Arial Narrow"/>
                <w:sz w:val="22"/>
                <w:szCs w:val="22"/>
              </w:rPr>
              <w:t>15 g</w:t>
            </w:r>
          </w:p>
        </w:tc>
      </w:tr>
      <w:tr w:rsidR="00BD5150" w:rsidRPr="00795AD3" w14:paraId="54D43744" w14:textId="77777777">
        <w:trPr>
          <w:gridAfter w:val="1"/>
          <w:wAfter w:w="1541" w:type="dxa"/>
        </w:trPr>
        <w:tc>
          <w:tcPr>
            <w:tcW w:w="3402" w:type="dxa"/>
          </w:tcPr>
          <w:p w14:paraId="2B050166"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margaryna</w:t>
            </w:r>
          </w:p>
        </w:tc>
        <w:tc>
          <w:tcPr>
            <w:tcW w:w="938" w:type="dxa"/>
          </w:tcPr>
          <w:p w14:paraId="7A136345" w14:textId="77777777" w:rsidR="00BD5150" w:rsidRPr="00795AD3" w:rsidRDefault="00BD5150" w:rsidP="00F17E41">
            <w:pPr>
              <w:spacing w:after="40"/>
              <w:ind w:left="160"/>
              <w:jc w:val="right"/>
              <w:rPr>
                <w:rFonts w:ascii="Arial Narrow" w:hAnsi="Arial Narrow" w:cs="Arial Narrow"/>
              </w:rPr>
            </w:pPr>
            <w:r w:rsidRPr="00795AD3">
              <w:rPr>
                <w:rFonts w:ascii="Arial Narrow" w:hAnsi="Arial Narrow" w:cs="Arial Narrow"/>
                <w:sz w:val="22"/>
                <w:szCs w:val="22"/>
              </w:rPr>
              <w:t>10 g</w:t>
            </w:r>
          </w:p>
        </w:tc>
      </w:tr>
      <w:tr w:rsidR="00BD5150" w:rsidRPr="00795AD3" w14:paraId="25D37CDA" w14:textId="77777777">
        <w:trPr>
          <w:gridAfter w:val="1"/>
          <w:wAfter w:w="1541" w:type="dxa"/>
        </w:trPr>
        <w:tc>
          <w:tcPr>
            <w:tcW w:w="3402" w:type="dxa"/>
          </w:tcPr>
          <w:p w14:paraId="6C590670"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ziemniaki</w:t>
            </w:r>
          </w:p>
        </w:tc>
        <w:tc>
          <w:tcPr>
            <w:tcW w:w="938" w:type="dxa"/>
          </w:tcPr>
          <w:p w14:paraId="2E58F59E" w14:textId="77777777" w:rsidR="00BD5150" w:rsidRPr="00795AD3" w:rsidRDefault="00BD5150" w:rsidP="00F17E41">
            <w:pPr>
              <w:spacing w:after="40"/>
              <w:ind w:left="50"/>
              <w:jc w:val="right"/>
              <w:rPr>
                <w:rFonts w:ascii="Arial Narrow" w:hAnsi="Arial Narrow" w:cs="Arial Narrow"/>
              </w:rPr>
            </w:pPr>
            <w:r w:rsidRPr="00795AD3">
              <w:rPr>
                <w:rFonts w:ascii="Arial Narrow" w:hAnsi="Arial Narrow" w:cs="Arial Narrow"/>
                <w:sz w:val="22"/>
                <w:szCs w:val="22"/>
              </w:rPr>
              <w:t>300 g</w:t>
            </w:r>
          </w:p>
        </w:tc>
      </w:tr>
      <w:tr w:rsidR="00BD5150" w:rsidRPr="00795AD3" w14:paraId="06B5EDFA" w14:textId="77777777">
        <w:trPr>
          <w:gridAfter w:val="1"/>
          <w:wAfter w:w="1541" w:type="dxa"/>
        </w:trPr>
        <w:tc>
          <w:tcPr>
            <w:tcW w:w="3402" w:type="dxa"/>
          </w:tcPr>
          <w:p w14:paraId="3D69717D"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 xml:space="preserve">warzywa, owoce z </w:t>
            </w:r>
            <w:proofErr w:type="spellStart"/>
            <w:r w:rsidRPr="00795AD3">
              <w:rPr>
                <w:rFonts w:ascii="Arial Narrow" w:hAnsi="Arial Narrow" w:cs="Arial Narrow"/>
                <w:sz w:val="22"/>
                <w:szCs w:val="22"/>
              </w:rPr>
              <w:t>wit</w:t>
            </w:r>
            <w:proofErr w:type="spellEnd"/>
            <w:r w:rsidRPr="00795AD3">
              <w:rPr>
                <w:rFonts w:ascii="Arial Narrow" w:hAnsi="Arial Narrow" w:cs="Arial Narrow"/>
                <w:sz w:val="22"/>
                <w:szCs w:val="22"/>
              </w:rPr>
              <w:t>. C</w:t>
            </w:r>
          </w:p>
        </w:tc>
        <w:tc>
          <w:tcPr>
            <w:tcW w:w="938" w:type="dxa"/>
          </w:tcPr>
          <w:p w14:paraId="1133AE64" w14:textId="77777777" w:rsidR="00BD5150" w:rsidRPr="00795AD3" w:rsidRDefault="00BD5150" w:rsidP="00F17E41">
            <w:pPr>
              <w:spacing w:after="40"/>
              <w:ind w:left="60"/>
              <w:jc w:val="right"/>
              <w:rPr>
                <w:rFonts w:ascii="Arial Narrow" w:hAnsi="Arial Narrow" w:cs="Arial Narrow"/>
              </w:rPr>
            </w:pPr>
            <w:r w:rsidRPr="00795AD3">
              <w:rPr>
                <w:rFonts w:ascii="Arial Narrow" w:hAnsi="Arial Narrow" w:cs="Arial Narrow"/>
                <w:sz w:val="22"/>
                <w:szCs w:val="22"/>
              </w:rPr>
              <w:t>200g</w:t>
            </w:r>
          </w:p>
        </w:tc>
      </w:tr>
      <w:tr w:rsidR="00BD5150" w:rsidRPr="00795AD3" w14:paraId="0B8BCEBB" w14:textId="77777777">
        <w:trPr>
          <w:gridAfter w:val="1"/>
          <w:wAfter w:w="1541" w:type="dxa"/>
        </w:trPr>
        <w:tc>
          <w:tcPr>
            <w:tcW w:w="3402" w:type="dxa"/>
          </w:tcPr>
          <w:p w14:paraId="0C77336A"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 xml:space="preserve">warzywa, owoce z karotenem  </w:t>
            </w:r>
          </w:p>
        </w:tc>
        <w:tc>
          <w:tcPr>
            <w:tcW w:w="938" w:type="dxa"/>
          </w:tcPr>
          <w:p w14:paraId="53FC27B3"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150 g</w:t>
            </w:r>
          </w:p>
        </w:tc>
      </w:tr>
      <w:tr w:rsidR="00BD5150" w:rsidRPr="00795AD3" w14:paraId="1229AA34" w14:textId="77777777">
        <w:trPr>
          <w:gridAfter w:val="1"/>
          <w:wAfter w:w="1541" w:type="dxa"/>
        </w:trPr>
        <w:tc>
          <w:tcPr>
            <w:tcW w:w="3402" w:type="dxa"/>
          </w:tcPr>
          <w:p w14:paraId="0D86811A"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inne warzywa i owoce</w:t>
            </w:r>
          </w:p>
        </w:tc>
        <w:tc>
          <w:tcPr>
            <w:tcW w:w="938" w:type="dxa"/>
          </w:tcPr>
          <w:p w14:paraId="7C137984" w14:textId="77777777" w:rsidR="00BD5150" w:rsidRPr="00795AD3" w:rsidRDefault="00BD5150" w:rsidP="00F17E41">
            <w:pPr>
              <w:spacing w:after="40"/>
              <w:ind w:left="100"/>
              <w:jc w:val="right"/>
              <w:rPr>
                <w:rFonts w:ascii="Arial Narrow" w:hAnsi="Arial Narrow" w:cs="Arial Narrow"/>
              </w:rPr>
            </w:pPr>
            <w:r w:rsidRPr="00795AD3">
              <w:rPr>
                <w:rFonts w:ascii="Arial Narrow" w:hAnsi="Arial Narrow" w:cs="Arial Narrow"/>
                <w:sz w:val="22"/>
                <w:szCs w:val="22"/>
              </w:rPr>
              <w:t>300 g</w:t>
            </w:r>
          </w:p>
        </w:tc>
      </w:tr>
      <w:tr w:rsidR="00BD5150" w:rsidRPr="00795AD3" w14:paraId="2EDEBDDD" w14:textId="77777777">
        <w:trPr>
          <w:gridAfter w:val="1"/>
          <w:wAfter w:w="1541" w:type="dxa"/>
        </w:trPr>
        <w:tc>
          <w:tcPr>
            <w:tcW w:w="3402" w:type="dxa"/>
          </w:tcPr>
          <w:p w14:paraId="63733A12" w14:textId="77777777" w:rsidR="00BD5150" w:rsidRPr="00795AD3" w:rsidRDefault="00BD5150" w:rsidP="00F17E41">
            <w:pPr>
              <w:numPr>
                <w:ilvl w:val="0"/>
                <w:numId w:val="16"/>
              </w:numPr>
              <w:spacing w:after="40"/>
              <w:ind w:left="317" w:hanging="283"/>
              <w:jc w:val="both"/>
              <w:rPr>
                <w:rFonts w:ascii="Arial Narrow" w:hAnsi="Arial Narrow" w:cs="Arial Narrow"/>
              </w:rPr>
            </w:pPr>
            <w:r w:rsidRPr="00795AD3">
              <w:rPr>
                <w:rFonts w:ascii="Arial Narrow" w:hAnsi="Arial Narrow" w:cs="Arial Narrow"/>
                <w:sz w:val="22"/>
                <w:szCs w:val="22"/>
              </w:rPr>
              <w:t>cukier i słodycze</w:t>
            </w:r>
          </w:p>
        </w:tc>
        <w:tc>
          <w:tcPr>
            <w:tcW w:w="938" w:type="dxa"/>
          </w:tcPr>
          <w:p w14:paraId="5687B2AF" w14:textId="77777777" w:rsidR="00BD5150" w:rsidRPr="00795AD3" w:rsidRDefault="00BD5150" w:rsidP="00F17E41">
            <w:pPr>
              <w:spacing w:after="40"/>
              <w:ind w:left="120"/>
              <w:jc w:val="right"/>
              <w:rPr>
                <w:rFonts w:ascii="Arial Narrow" w:hAnsi="Arial Narrow" w:cs="Arial Narrow"/>
              </w:rPr>
            </w:pPr>
            <w:r w:rsidRPr="00795AD3">
              <w:rPr>
                <w:rFonts w:ascii="Arial Narrow" w:hAnsi="Arial Narrow" w:cs="Arial Narrow"/>
                <w:sz w:val="22"/>
                <w:szCs w:val="22"/>
              </w:rPr>
              <w:t>55 g</w:t>
            </w:r>
          </w:p>
        </w:tc>
      </w:tr>
      <w:tr w:rsidR="00BD5150" w:rsidRPr="00795AD3" w14:paraId="6EA99FE2" w14:textId="77777777">
        <w:trPr>
          <w:gridAfter w:val="1"/>
          <w:wAfter w:w="1541" w:type="dxa"/>
        </w:trPr>
        <w:tc>
          <w:tcPr>
            <w:tcW w:w="3402" w:type="dxa"/>
          </w:tcPr>
          <w:p w14:paraId="32269C68"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t>tym</w:t>
            </w:r>
          </w:p>
        </w:tc>
        <w:tc>
          <w:tcPr>
            <w:tcW w:w="938" w:type="dxa"/>
          </w:tcPr>
          <w:p w14:paraId="0E4B0273" w14:textId="77777777" w:rsidR="00BD5150" w:rsidRPr="00795AD3" w:rsidRDefault="00BD5150" w:rsidP="00F17E41">
            <w:pPr>
              <w:spacing w:after="40"/>
              <w:ind w:left="170"/>
              <w:jc w:val="right"/>
              <w:rPr>
                <w:rFonts w:ascii="Arial Narrow" w:hAnsi="Arial Narrow" w:cs="Arial Narrow"/>
              </w:rPr>
            </w:pPr>
          </w:p>
        </w:tc>
      </w:tr>
      <w:tr w:rsidR="00BD5150" w:rsidRPr="00795AD3" w14:paraId="7C0B0877" w14:textId="77777777">
        <w:trPr>
          <w:gridAfter w:val="1"/>
          <w:wAfter w:w="1541" w:type="dxa"/>
        </w:trPr>
        <w:tc>
          <w:tcPr>
            <w:tcW w:w="3402" w:type="dxa"/>
          </w:tcPr>
          <w:p w14:paraId="7C67A473"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cukier</w:t>
            </w:r>
          </w:p>
        </w:tc>
        <w:tc>
          <w:tcPr>
            <w:tcW w:w="938" w:type="dxa"/>
          </w:tcPr>
          <w:p w14:paraId="2F1CB9A7" w14:textId="77777777" w:rsidR="00BD5150" w:rsidRPr="00795AD3" w:rsidRDefault="00BD5150" w:rsidP="00F17E41">
            <w:pPr>
              <w:spacing w:after="40"/>
              <w:ind w:left="170"/>
              <w:jc w:val="right"/>
              <w:rPr>
                <w:rFonts w:ascii="Arial Narrow" w:hAnsi="Arial Narrow" w:cs="Arial Narrow"/>
              </w:rPr>
            </w:pPr>
            <w:r w:rsidRPr="00795AD3">
              <w:rPr>
                <w:rFonts w:ascii="Arial Narrow" w:hAnsi="Arial Narrow" w:cs="Arial Narrow"/>
                <w:sz w:val="22"/>
                <w:szCs w:val="22"/>
              </w:rPr>
              <w:t>45 g</w:t>
            </w:r>
          </w:p>
        </w:tc>
      </w:tr>
      <w:tr w:rsidR="00BD5150" w:rsidRPr="00795AD3" w14:paraId="7F79B3DB" w14:textId="77777777">
        <w:trPr>
          <w:gridAfter w:val="1"/>
          <w:wAfter w:w="1541" w:type="dxa"/>
        </w:trPr>
        <w:tc>
          <w:tcPr>
            <w:tcW w:w="3402" w:type="dxa"/>
          </w:tcPr>
          <w:p w14:paraId="4E50C467"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dżemy, miód naturalny, powidła</w:t>
            </w:r>
          </w:p>
        </w:tc>
        <w:tc>
          <w:tcPr>
            <w:tcW w:w="938" w:type="dxa"/>
          </w:tcPr>
          <w:p w14:paraId="0B8B70F9"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20 g</w:t>
            </w:r>
          </w:p>
        </w:tc>
      </w:tr>
    </w:tbl>
    <w:p w14:paraId="7AF5C99F" w14:textId="77777777" w:rsidR="00BD5150" w:rsidRPr="00795AD3" w:rsidRDefault="00BD5150" w:rsidP="00004219">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Uwagi technologiczne</w:t>
      </w:r>
    </w:p>
    <w:p w14:paraId="4244DCB6" w14:textId="77777777" w:rsidR="00BD5150" w:rsidRPr="00795AD3" w:rsidRDefault="00BD5150" w:rsidP="00004219">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W żywieniu lekkostrawnym potrawy przygotowuje się metodą gotowania lub duszenia.</w:t>
      </w:r>
    </w:p>
    <w:p w14:paraId="66D40702" w14:textId="77777777" w:rsidR="00BD5150" w:rsidRPr="00795AD3" w:rsidRDefault="00BD5150" w:rsidP="00004219">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Zupy i sosy należy sporządzać na wywarach kostno-warzywnych, zagęszczać zawiesiną z mąki pszennej lub ziemniaczanej i zabielać śmietaną. </w:t>
      </w:r>
    </w:p>
    <w:p w14:paraId="6F1DD035" w14:textId="77777777" w:rsidR="00BD5150" w:rsidRPr="00795AD3" w:rsidRDefault="00BD5150" w:rsidP="00004219">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Warzywa podaje się na ciepło, rozdrobnione wg charakteru potrawy, zagęszczone zasmażką I stopnia </w:t>
      </w:r>
      <w:r w:rsidRPr="00795AD3">
        <w:rPr>
          <w:rFonts w:ascii="Arial Narrow" w:hAnsi="Arial Narrow" w:cs="Arial Narrow"/>
          <w:sz w:val="22"/>
          <w:szCs w:val="22"/>
        </w:rPr>
        <w:br/>
        <w:t xml:space="preserve">z mąki pszennej i margaryny. </w:t>
      </w:r>
    </w:p>
    <w:p w14:paraId="65C98474" w14:textId="77777777" w:rsidR="00BD5150" w:rsidRPr="00795AD3" w:rsidRDefault="00BD5150" w:rsidP="00004219">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Warzywa na surowo podajemy bardzo drobno utarte z dodatkiem śmietany lub oleju i doprawione wg charakteru potrawy. </w:t>
      </w:r>
    </w:p>
    <w:p w14:paraId="7EEB3213" w14:textId="77777777" w:rsidR="00BD5150" w:rsidRPr="00795AD3" w:rsidRDefault="00BD5150" w:rsidP="00004219">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Potrawy z mięsa mielonego np. pulpety, należy przygotować z mięsa I klasy z dodatkiem surowego jajka w ilości 1 </w:t>
      </w:r>
      <w:proofErr w:type="spellStart"/>
      <w:r w:rsidRPr="00795AD3">
        <w:rPr>
          <w:rFonts w:ascii="Arial Narrow" w:hAnsi="Arial Narrow" w:cs="Arial Narrow"/>
          <w:sz w:val="22"/>
          <w:szCs w:val="22"/>
        </w:rPr>
        <w:t>szt</w:t>
      </w:r>
      <w:proofErr w:type="spellEnd"/>
      <w:r w:rsidRPr="00795AD3">
        <w:rPr>
          <w:rFonts w:ascii="Arial Narrow" w:hAnsi="Arial Narrow" w:cs="Arial Narrow"/>
          <w:sz w:val="22"/>
          <w:szCs w:val="22"/>
        </w:rPr>
        <w:t xml:space="preserve"> na 10 osób. </w:t>
      </w:r>
    </w:p>
    <w:p w14:paraId="1FECFE3D" w14:textId="77777777" w:rsidR="00BD5150" w:rsidRPr="00795AD3" w:rsidRDefault="00BD5150" w:rsidP="00730F86">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Posiłki należy doprawiać łagodnie, zgodnie z charakterem potrawy.</w:t>
      </w:r>
    </w:p>
    <w:p w14:paraId="61E21D09" w14:textId="77777777" w:rsidR="00BD5150" w:rsidRPr="00795AD3" w:rsidRDefault="00BD5150" w:rsidP="00730F86">
      <w:pPr>
        <w:numPr>
          <w:ilvl w:val="0"/>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Dieta cukrzycowa</w:t>
      </w:r>
    </w:p>
    <w:p w14:paraId="3A80C8EC" w14:textId="77777777" w:rsidR="00BD5150" w:rsidRPr="00795AD3" w:rsidRDefault="00BD5150" w:rsidP="00301168">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Żywienie z ograniczeniem łatwo przyswajalnych węglowodanów stosuje się u pacjentów chorych na cukrzycę.</w:t>
      </w:r>
    </w:p>
    <w:p w14:paraId="79A8D9BA" w14:textId="77777777" w:rsidR="00BD5150" w:rsidRPr="00795AD3" w:rsidRDefault="00BD5150" w:rsidP="00301168">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Zadaniem tej diety jest uzyskanie  jak najbardziej prawidłowego poziomu cukru we krwi przy możliwie najmniejszych wahaniach, zapobieganiu powstania kwasicy i śpiączki ketonowej oraz zapewnienie pożądanego stanu zdrowia podczas leczenia onkologicznego.</w:t>
      </w:r>
    </w:p>
    <w:p w14:paraId="5DB5A629"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Dieta polega na całkowitym ograniczeniu łatwo przyswajalnych węglowodanów. Jest to dieta indywidualna, ze względu na różne modele insulinoterapii, różną ilość posiłków  (5-6 x dziennie) oraz zróżnicowanego wieku pacjenta.</w:t>
      </w:r>
    </w:p>
    <w:p w14:paraId="1CB45AD3" w14:textId="77777777" w:rsidR="00AA2971" w:rsidRPr="00795AD3" w:rsidRDefault="00AA2971"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Produkty używane do sporządzania posiłków powinny być  zgodne z  </w:t>
      </w:r>
      <w:r w:rsidRPr="00795AD3">
        <w:rPr>
          <w:rFonts w:ascii="Arial Narrow" w:hAnsi="Arial Narrow" w:cs="Arial Narrow"/>
          <w:b/>
          <w:bCs/>
          <w:sz w:val="22"/>
          <w:szCs w:val="22"/>
        </w:rPr>
        <w:t>Załącznikiem nr 3</w:t>
      </w:r>
    </w:p>
    <w:p w14:paraId="4E0D01A8" w14:textId="77777777" w:rsidR="00BD5150" w:rsidRPr="00795AD3" w:rsidRDefault="00BD5150" w:rsidP="009957F5">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Założenia dla diety cukrzycowej</w:t>
      </w:r>
    </w:p>
    <w:tbl>
      <w:tblPr>
        <w:tblW w:w="0" w:type="auto"/>
        <w:tblInd w:w="2" w:type="dxa"/>
        <w:tblLook w:val="00A0" w:firstRow="1" w:lastRow="0" w:firstColumn="1" w:lastColumn="0" w:noHBand="0" w:noVBand="0"/>
      </w:tblPr>
      <w:tblGrid>
        <w:gridCol w:w="1460"/>
        <w:gridCol w:w="1684"/>
      </w:tblGrid>
      <w:tr w:rsidR="00BD5150" w:rsidRPr="00795AD3" w14:paraId="0E04C18F" w14:textId="77777777">
        <w:tc>
          <w:tcPr>
            <w:tcW w:w="1460" w:type="dxa"/>
          </w:tcPr>
          <w:p w14:paraId="64055BED"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Energia</w:t>
            </w:r>
          </w:p>
        </w:tc>
        <w:tc>
          <w:tcPr>
            <w:tcW w:w="1684" w:type="dxa"/>
          </w:tcPr>
          <w:p w14:paraId="3CA48165" w14:textId="77777777" w:rsidR="00BD5150" w:rsidRPr="00795AD3" w:rsidRDefault="00BD5150" w:rsidP="00F17E41">
            <w:pPr>
              <w:spacing w:after="40"/>
              <w:jc w:val="right"/>
              <w:rPr>
                <w:rFonts w:ascii="Arial Narrow" w:hAnsi="Arial Narrow" w:cs="Arial Narrow"/>
                <w:b/>
                <w:bCs/>
              </w:rPr>
            </w:pPr>
            <w:r w:rsidRPr="00795AD3">
              <w:rPr>
                <w:rFonts w:ascii="Arial Narrow" w:hAnsi="Arial Narrow" w:cs="Arial Narrow"/>
                <w:sz w:val="22"/>
                <w:szCs w:val="22"/>
              </w:rPr>
              <w:t>1500- 2500 kcal</w:t>
            </w:r>
          </w:p>
        </w:tc>
      </w:tr>
      <w:tr w:rsidR="00BD5150" w:rsidRPr="00795AD3" w14:paraId="71EB7A5E" w14:textId="77777777">
        <w:tc>
          <w:tcPr>
            <w:tcW w:w="1460" w:type="dxa"/>
          </w:tcPr>
          <w:p w14:paraId="67823176"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Białko</w:t>
            </w:r>
          </w:p>
        </w:tc>
        <w:tc>
          <w:tcPr>
            <w:tcW w:w="1684" w:type="dxa"/>
          </w:tcPr>
          <w:p w14:paraId="08B063A6" w14:textId="77777777" w:rsidR="00BD5150" w:rsidRPr="00795AD3" w:rsidRDefault="00BD5150" w:rsidP="00F17E41">
            <w:pPr>
              <w:spacing w:after="40"/>
              <w:ind w:left="70"/>
              <w:jc w:val="right"/>
              <w:rPr>
                <w:rFonts w:ascii="Arial Narrow" w:hAnsi="Arial Narrow" w:cs="Arial Narrow"/>
                <w:b/>
                <w:bCs/>
              </w:rPr>
            </w:pPr>
            <w:r w:rsidRPr="00795AD3">
              <w:rPr>
                <w:rFonts w:ascii="Arial Narrow" w:hAnsi="Arial Narrow" w:cs="Arial Narrow"/>
                <w:sz w:val="22"/>
                <w:szCs w:val="22"/>
              </w:rPr>
              <w:t>80-100 g</w:t>
            </w:r>
          </w:p>
        </w:tc>
      </w:tr>
      <w:tr w:rsidR="00BD5150" w:rsidRPr="00795AD3" w14:paraId="04C5750D" w14:textId="77777777">
        <w:tc>
          <w:tcPr>
            <w:tcW w:w="1460" w:type="dxa"/>
          </w:tcPr>
          <w:p w14:paraId="71C268A6"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Tłuszcz</w:t>
            </w:r>
          </w:p>
        </w:tc>
        <w:tc>
          <w:tcPr>
            <w:tcW w:w="1684" w:type="dxa"/>
          </w:tcPr>
          <w:p w14:paraId="4A3595ED" w14:textId="77777777" w:rsidR="00BD5150" w:rsidRPr="00795AD3" w:rsidRDefault="00BD5150" w:rsidP="00F17E41">
            <w:pPr>
              <w:spacing w:after="40"/>
              <w:ind w:left="90"/>
              <w:jc w:val="right"/>
              <w:rPr>
                <w:rFonts w:ascii="Arial Narrow" w:hAnsi="Arial Narrow" w:cs="Arial Narrow"/>
                <w:b/>
                <w:bCs/>
              </w:rPr>
            </w:pPr>
            <w:r w:rsidRPr="00795AD3">
              <w:rPr>
                <w:rFonts w:ascii="Arial Narrow" w:hAnsi="Arial Narrow" w:cs="Arial Narrow"/>
                <w:sz w:val="22"/>
                <w:szCs w:val="22"/>
              </w:rPr>
              <w:t>65-80 g</w:t>
            </w:r>
          </w:p>
        </w:tc>
      </w:tr>
      <w:tr w:rsidR="00BD5150" w:rsidRPr="00795AD3" w14:paraId="65AADB85" w14:textId="77777777">
        <w:tc>
          <w:tcPr>
            <w:tcW w:w="1460" w:type="dxa"/>
          </w:tcPr>
          <w:p w14:paraId="26281FEF"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Węglowodany</w:t>
            </w:r>
          </w:p>
        </w:tc>
        <w:tc>
          <w:tcPr>
            <w:tcW w:w="1684" w:type="dxa"/>
          </w:tcPr>
          <w:p w14:paraId="6C5DCDBE" w14:textId="77777777" w:rsidR="00BD5150" w:rsidRPr="00795AD3" w:rsidRDefault="00BD5150" w:rsidP="00F17E41">
            <w:pPr>
              <w:spacing w:after="40"/>
              <w:ind w:left="10"/>
              <w:jc w:val="right"/>
              <w:rPr>
                <w:rFonts w:ascii="Arial Narrow" w:hAnsi="Arial Narrow" w:cs="Arial Narrow"/>
                <w:b/>
                <w:bCs/>
              </w:rPr>
            </w:pPr>
            <w:r w:rsidRPr="00795AD3">
              <w:rPr>
                <w:rFonts w:ascii="Arial Narrow" w:hAnsi="Arial Narrow" w:cs="Arial Narrow"/>
                <w:sz w:val="22"/>
                <w:szCs w:val="22"/>
              </w:rPr>
              <w:t>250-300 g</w:t>
            </w:r>
          </w:p>
        </w:tc>
      </w:tr>
    </w:tbl>
    <w:p w14:paraId="66B473ED" w14:textId="77777777" w:rsidR="00BD5150" w:rsidRPr="00795AD3" w:rsidRDefault="00BD5150" w:rsidP="009957F5">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Dzienna racja pokarmowa jest racją indywidualną. Należy wzorować się  na dziennej racji pokarmowej dla diety podstawowej i  wątrobowej z uwzględnieniem następujących modyfikacji:</w:t>
      </w:r>
    </w:p>
    <w:tbl>
      <w:tblPr>
        <w:tblW w:w="0" w:type="auto"/>
        <w:tblInd w:w="2" w:type="dxa"/>
        <w:tblLook w:val="00A0" w:firstRow="1" w:lastRow="0" w:firstColumn="1" w:lastColumn="0" w:noHBand="0" w:noVBand="0"/>
      </w:tblPr>
      <w:tblGrid>
        <w:gridCol w:w="3260"/>
        <w:gridCol w:w="938"/>
        <w:gridCol w:w="621"/>
        <w:gridCol w:w="1843"/>
      </w:tblGrid>
      <w:tr w:rsidR="00BD5150" w:rsidRPr="00795AD3" w14:paraId="643A7D3E" w14:textId="77777777">
        <w:trPr>
          <w:gridAfter w:val="2"/>
          <w:wAfter w:w="2464" w:type="dxa"/>
        </w:trPr>
        <w:tc>
          <w:tcPr>
            <w:tcW w:w="3260" w:type="dxa"/>
          </w:tcPr>
          <w:p w14:paraId="33D0398B" w14:textId="77777777" w:rsidR="00BD5150" w:rsidRPr="00795AD3" w:rsidRDefault="00BD5150" w:rsidP="00F17E41">
            <w:pPr>
              <w:numPr>
                <w:ilvl w:val="0"/>
                <w:numId w:val="17"/>
              </w:numPr>
              <w:spacing w:after="40"/>
              <w:ind w:left="317" w:hanging="283"/>
              <w:rPr>
                <w:rFonts w:ascii="Arial Narrow" w:hAnsi="Arial Narrow" w:cs="Arial Narrow"/>
              </w:rPr>
            </w:pPr>
            <w:r w:rsidRPr="00795AD3">
              <w:rPr>
                <w:rFonts w:ascii="Arial Narrow" w:hAnsi="Arial Narrow" w:cs="Arial Narrow"/>
                <w:sz w:val="22"/>
                <w:szCs w:val="22"/>
              </w:rPr>
              <w:t>produkty zbożowe</w:t>
            </w:r>
          </w:p>
        </w:tc>
        <w:tc>
          <w:tcPr>
            <w:tcW w:w="938" w:type="dxa"/>
          </w:tcPr>
          <w:p w14:paraId="563C594B" w14:textId="77777777" w:rsidR="00BD5150" w:rsidRPr="00795AD3" w:rsidRDefault="00BD5150" w:rsidP="00F17E41">
            <w:pPr>
              <w:spacing w:after="40"/>
              <w:jc w:val="right"/>
              <w:rPr>
                <w:rFonts w:ascii="Arial Narrow" w:hAnsi="Arial Narrow" w:cs="Arial Narrow"/>
              </w:rPr>
            </w:pPr>
          </w:p>
        </w:tc>
      </w:tr>
      <w:tr w:rsidR="00BD5150" w:rsidRPr="00795AD3" w14:paraId="01284678" w14:textId="77777777">
        <w:trPr>
          <w:gridAfter w:val="2"/>
          <w:wAfter w:w="2464" w:type="dxa"/>
        </w:trPr>
        <w:tc>
          <w:tcPr>
            <w:tcW w:w="3260" w:type="dxa"/>
          </w:tcPr>
          <w:p w14:paraId="32E39C0D" w14:textId="77777777" w:rsidR="00BD5150" w:rsidRPr="00795AD3" w:rsidRDefault="00BD5150" w:rsidP="00F17E41">
            <w:pPr>
              <w:spacing w:after="40"/>
              <w:ind w:left="317"/>
              <w:rPr>
                <w:rFonts w:ascii="Arial Narrow" w:hAnsi="Arial Narrow" w:cs="Arial Narrow"/>
              </w:rPr>
            </w:pPr>
            <w:r w:rsidRPr="00795AD3">
              <w:rPr>
                <w:rFonts w:ascii="Arial Narrow" w:hAnsi="Arial Narrow" w:cs="Arial Narrow"/>
                <w:sz w:val="22"/>
                <w:szCs w:val="22"/>
              </w:rPr>
              <w:t>w tym</w:t>
            </w:r>
          </w:p>
        </w:tc>
        <w:tc>
          <w:tcPr>
            <w:tcW w:w="938" w:type="dxa"/>
          </w:tcPr>
          <w:p w14:paraId="60E6611C" w14:textId="77777777" w:rsidR="00BD5150" w:rsidRPr="00795AD3" w:rsidRDefault="00BD5150" w:rsidP="00F17E41">
            <w:pPr>
              <w:spacing w:after="40"/>
              <w:ind w:left="10"/>
              <w:jc w:val="right"/>
              <w:rPr>
                <w:rFonts w:ascii="Arial Narrow" w:hAnsi="Arial Narrow" w:cs="Arial Narrow"/>
              </w:rPr>
            </w:pPr>
          </w:p>
        </w:tc>
      </w:tr>
      <w:tr w:rsidR="00BD5150" w:rsidRPr="00795AD3" w14:paraId="36576544" w14:textId="77777777">
        <w:trPr>
          <w:gridAfter w:val="2"/>
          <w:wAfter w:w="2464" w:type="dxa"/>
        </w:trPr>
        <w:tc>
          <w:tcPr>
            <w:tcW w:w="3260" w:type="dxa"/>
          </w:tcPr>
          <w:p w14:paraId="01240E2A"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pieczywo razowe, grahamki</w:t>
            </w:r>
          </w:p>
        </w:tc>
        <w:tc>
          <w:tcPr>
            <w:tcW w:w="938" w:type="dxa"/>
          </w:tcPr>
          <w:p w14:paraId="5F4006F2" w14:textId="77777777" w:rsidR="00BD5150" w:rsidRPr="00795AD3" w:rsidRDefault="00BD5150" w:rsidP="00F17E41">
            <w:pPr>
              <w:spacing w:after="40"/>
              <w:ind w:left="10"/>
              <w:jc w:val="right"/>
              <w:rPr>
                <w:rFonts w:ascii="Arial Narrow" w:hAnsi="Arial Narrow" w:cs="Arial Narrow"/>
              </w:rPr>
            </w:pPr>
          </w:p>
        </w:tc>
      </w:tr>
      <w:tr w:rsidR="00BD5150" w:rsidRPr="00795AD3" w14:paraId="30D663ED" w14:textId="77777777">
        <w:trPr>
          <w:gridAfter w:val="2"/>
          <w:wAfter w:w="2464" w:type="dxa"/>
        </w:trPr>
        <w:tc>
          <w:tcPr>
            <w:tcW w:w="3260" w:type="dxa"/>
          </w:tcPr>
          <w:p w14:paraId="51D4A9C9"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pasza jęczmienna, gryczana, ryż</w:t>
            </w:r>
          </w:p>
        </w:tc>
        <w:tc>
          <w:tcPr>
            <w:tcW w:w="938" w:type="dxa"/>
          </w:tcPr>
          <w:p w14:paraId="668253D1" w14:textId="77777777" w:rsidR="00BD5150" w:rsidRPr="00795AD3" w:rsidRDefault="00BD5150" w:rsidP="00F17E41">
            <w:pPr>
              <w:spacing w:after="40"/>
              <w:jc w:val="right"/>
              <w:rPr>
                <w:rFonts w:ascii="Arial Narrow" w:hAnsi="Arial Narrow" w:cs="Arial Narrow"/>
              </w:rPr>
            </w:pPr>
          </w:p>
        </w:tc>
      </w:tr>
      <w:tr w:rsidR="00BD5150" w:rsidRPr="00795AD3" w14:paraId="15D5B7DD" w14:textId="77777777">
        <w:trPr>
          <w:gridAfter w:val="2"/>
          <w:wAfter w:w="2464" w:type="dxa"/>
        </w:trPr>
        <w:tc>
          <w:tcPr>
            <w:tcW w:w="3260" w:type="dxa"/>
          </w:tcPr>
          <w:p w14:paraId="2BC43D43" w14:textId="77777777" w:rsidR="00BD5150" w:rsidRPr="00795AD3" w:rsidRDefault="00BD5150" w:rsidP="00F17E41">
            <w:pPr>
              <w:numPr>
                <w:ilvl w:val="0"/>
                <w:numId w:val="17"/>
              </w:numPr>
              <w:spacing w:after="40"/>
              <w:ind w:left="317" w:hanging="283"/>
              <w:rPr>
                <w:rFonts w:ascii="Arial Narrow" w:hAnsi="Arial Narrow" w:cs="Arial Narrow"/>
              </w:rPr>
            </w:pPr>
            <w:r w:rsidRPr="00795AD3">
              <w:rPr>
                <w:rFonts w:ascii="Arial Narrow" w:hAnsi="Arial Narrow" w:cs="Arial Narrow"/>
                <w:sz w:val="22"/>
                <w:szCs w:val="22"/>
              </w:rPr>
              <w:t>mleko i produkty mleczne</w:t>
            </w:r>
          </w:p>
        </w:tc>
        <w:tc>
          <w:tcPr>
            <w:tcW w:w="938" w:type="dxa"/>
          </w:tcPr>
          <w:p w14:paraId="226EF5BA" w14:textId="77777777" w:rsidR="00BD5150" w:rsidRPr="00795AD3" w:rsidRDefault="00BD5150" w:rsidP="00F17E41">
            <w:pPr>
              <w:spacing w:after="40"/>
              <w:jc w:val="right"/>
              <w:rPr>
                <w:rFonts w:ascii="Arial Narrow" w:hAnsi="Arial Narrow" w:cs="Arial Narrow"/>
              </w:rPr>
            </w:pPr>
          </w:p>
        </w:tc>
      </w:tr>
      <w:tr w:rsidR="00BD5150" w:rsidRPr="00795AD3" w14:paraId="5D6440C1" w14:textId="77777777">
        <w:trPr>
          <w:gridAfter w:val="2"/>
          <w:wAfter w:w="2464" w:type="dxa"/>
        </w:trPr>
        <w:tc>
          <w:tcPr>
            <w:tcW w:w="3260" w:type="dxa"/>
          </w:tcPr>
          <w:p w14:paraId="42FB6437"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Mleko 3,2%</w:t>
            </w:r>
          </w:p>
        </w:tc>
        <w:tc>
          <w:tcPr>
            <w:tcW w:w="938" w:type="dxa"/>
          </w:tcPr>
          <w:p w14:paraId="41405E08" w14:textId="77777777" w:rsidR="00BD5150" w:rsidRPr="00795AD3" w:rsidRDefault="00BD5150" w:rsidP="00F17E41">
            <w:pPr>
              <w:spacing w:after="40"/>
              <w:jc w:val="right"/>
              <w:rPr>
                <w:rFonts w:ascii="Arial Narrow" w:hAnsi="Arial Narrow" w:cs="Arial Narrow"/>
              </w:rPr>
            </w:pPr>
          </w:p>
        </w:tc>
      </w:tr>
      <w:tr w:rsidR="00BD5150" w:rsidRPr="00795AD3" w14:paraId="20F30740" w14:textId="77777777">
        <w:trPr>
          <w:gridAfter w:val="2"/>
          <w:wAfter w:w="2464" w:type="dxa"/>
        </w:trPr>
        <w:tc>
          <w:tcPr>
            <w:tcW w:w="3260" w:type="dxa"/>
          </w:tcPr>
          <w:p w14:paraId="6A1522DF"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Jogurt naturalny 1,5%</w:t>
            </w:r>
          </w:p>
        </w:tc>
        <w:tc>
          <w:tcPr>
            <w:tcW w:w="938" w:type="dxa"/>
          </w:tcPr>
          <w:p w14:paraId="47E7C164" w14:textId="77777777" w:rsidR="00BD5150" w:rsidRPr="00795AD3" w:rsidRDefault="00BD5150" w:rsidP="00F17E41">
            <w:pPr>
              <w:spacing w:after="40"/>
              <w:ind w:left="70"/>
              <w:jc w:val="right"/>
              <w:rPr>
                <w:rFonts w:ascii="Arial Narrow" w:hAnsi="Arial Narrow" w:cs="Arial Narrow"/>
              </w:rPr>
            </w:pPr>
          </w:p>
        </w:tc>
      </w:tr>
      <w:tr w:rsidR="00BD5150" w:rsidRPr="00795AD3" w14:paraId="2D3A89C8" w14:textId="77777777">
        <w:trPr>
          <w:gridAfter w:val="2"/>
          <w:wAfter w:w="2464" w:type="dxa"/>
        </w:trPr>
        <w:tc>
          <w:tcPr>
            <w:tcW w:w="3260" w:type="dxa"/>
          </w:tcPr>
          <w:p w14:paraId="2669E7A3"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ser biały półtłusty</w:t>
            </w:r>
          </w:p>
        </w:tc>
        <w:tc>
          <w:tcPr>
            <w:tcW w:w="938" w:type="dxa"/>
          </w:tcPr>
          <w:p w14:paraId="47E81355" w14:textId="77777777" w:rsidR="00BD5150" w:rsidRPr="00795AD3" w:rsidRDefault="00BD5150" w:rsidP="00F17E41">
            <w:pPr>
              <w:spacing w:after="40"/>
              <w:ind w:left="70"/>
              <w:jc w:val="right"/>
              <w:rPr>
                <w:rFonts w:ascii="Arial Narrow" w:hAnsi="Arial Narrow" w:cs="Arial Narrow"/>
              </w:rPr>
            </w:pPr>
          </w:p>
        </w:tc>
      </w:tr>
      <w:tr w:rsidR="00BD5150" w:rsidRPr="00795AD3" w14:paraId="3C2FE0D7" w14:textId="77777777">
        <w:trPr>
          <w:gridAfter w:val="2"/>
          <w:wAfter w:w="2464" w:type="dxa"/>
        </w:trPr>
        <w:tc>
          <w:tcPr>
            <w:tcW w:w="3260" w:type="dxa"/>
          </w:tcPr>
          <w:p w14:paraId="39C498B2" w14:textId="77777777" w:rsidR="00BD5150" w:rsidRPr="00795AD3" w:rsidRDefault="00BD5150" w:rsidP="00F17E41">
            <w:pPr>
              <w:spacing w:after="40"/>
              <w:ind w:left="459"/>
              <w:rPr>
                <w:rFonts w:ascii="Arial Narrow" w:hAnsi="Arial Narrow" w:cs="Arial Narrow"/>
              </w:rPr>
            </w:pPr>
            <w:r w:rsidRPr="00795AD3">
              <w:rPr>
                <w:rFonts w:ascii="Arial Narrow" w:hAnsi="Arial Narrow" w:cs="Arial Narrow"/>
                <w:sz w:val="22"/>
                <w:szCs w:val="22"/>
              </w:rPr>
              <w:t>ser żółty</w:t>
            </w:r>
          </w:p>
        </w:tc>
        <w:tc>
          <w:tcPr>
            <w:tcW w:w="938" w:type="dxa"/>
          </w:tcPr>
          <w:p w14:paraId="4622B2BD" w14:textId="77777777" w:rsidR="00BD5150" w:rsidRPr="00795AD3" w:rsidRDefault="00BD5150" w:rsidP="00F17E41">
            <w:pPr>
              <w:spacing w:after="40"/>
              <w:ind w:left="70"/>
              <w:jc w:val="right"/>
              <w:rPr>
                <w:rFonts w:ascii="Arial Narrow" w:hAnsi="Arial Narrow" w:cs="Arial Narrow"/>
              </w:rPr>
            </w:pPr>
          </w:p>
        </w:tc>
      </w:tr>
      <w:tr w:rsidR="00BD5150" w:rsidRPr="00795AD3" w14:paraId="7553A814" w14:textId="77777777">
        <w:trPr>
          <w:gridAfter w:val="2"/>
          <w:wAfter w:w="2464" w:type="dxa"/>
        </w:trPr>
        <w:tc>
          <w:tcPr>
            <w:tcW w:w="3260" w:type="dxa"/>
          </w:tcPr>
          <w:p w14:paraId="13D16C54" w14:textId="77777777" w:rsidR="00BD5150" w:rsidRPr="00795AD3" w:rsidRDefault="00BD5150" w:rsidP="00F17E41">
            <w:pPr>
              <w:numPr>
                <w:ilvl w:val="0"/>
                <w:numId w:val="17"/>
              </w:numPr>
              <w:spacing w:after="40"/>
              <w:ind w:left="317" w:hanging="283"/>
              <w:rPr>
                <w:rFonts w:ascii="Arial Narrow" w:hAnsi="Arial Narrow" w:cs="Arial Narrow"/>
              </w:rPr>
            </w:pPr>
            <w:r w:rsidRPr="00795AD3">
              <w:rPr>
                <w:rFonts w:ascii="Arial Narrow" w:hAnsi="Arial Narrow" w:cs="Arial Narrow"/>
                <w:sz w:val="22"/>
                <w:szCs w:val="22"/>
              </w:rPr>
              <w:t xml:space="preserve">jaja </w:t>
            </w:r>
          </w:p>
        </w:tc>
        <w:tc>
          <w:tcPr>
            <w:tcW w:w="938" w:type="dxa"/>
          </w:tcPr>
          <w:p w14:paraId="64358C49"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1 szt./os</w:t>
            </w:r>
          </w:p>
        </w:tc>
      </w:tr>
      <w:tr w:rsidR="00BD5150" w:rsidRPr="00795AD3" w14:paraId="34796FEF" w14:textId="77777777">
        <w:trPr>
          <w:gridAfter w:val="2"/>
          <w:wAfter w:w="2464" w:type="dxa"/>
        </w:trPr>
        <w:tc>
          <w:tcPr>
            <w:tcW w:w="3260" w:type="dxa"/>
          </w:tcPr>
          <w:p w14:paraId="2564061F"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lastRenderedPageBreak/>
              <w:t xml:space="preserve">mięso, wędliny, ryby </w:t>
            </w:r>
          </w:p>
        </w:tc>
        <w:tc>
          <w:tcPr>
            <w:tcW w:w="938" w:type="dxa"/>
          </w:tcPr>
          <w:p w14:paraId="094B9AAC" w14:textId="77777777" w:rsidR="00BD5150" w:rsidRPr="00795AD3" w:rsidRDefault="00BD5150" w:rsidP="00F17E41">
            <w:pPr>
              <w:spacing w:after="40"/>
              <w:jc w:val="right"/>
              <w:rPr>
                <w:rFonts w:ascii="Arial Narrow" w:hAnsi="Arial Narrow" w:cs="Arial Narrow"/>
              </w:rPr>
            </w:pPr>
          </w:p>
        </w:tc>
      </w:tr>
      <w:tr w:rsidR="00BD5150" w:rsidRPr="00795AD3" w14:paraId="6B732226" w14:textId="77777777">
        <w:trPr>
          <w:gridAfter w:val="2"/>
          <w:wAfter w:w="2464" w:type="dxa"/>
        </w:trPr>
        <w:tc>
          <w:tcPr>
            <w:tcW w:w="3260" w:type="dxa"/>
          </w:tcPr>
          <w:p w14:paraId="31C7E730" w14:textId="77777777" w:rsidR="00BD5150" w:rsidRPr="00795AD3" w:rsidRDefault="00BD5150" w:rsidP="00F17E41">
            <w:pPr>
              <w:spacing w:after="40"/>
              <w:ind w:left="317"/>
              <w:jc w:val="both"/>
              <w:rPr>
                <w:rFonts w:ascii="Arial Narrow" w:hAnsi="Arial Narrow" w:cs="Arial Narrow"/>
              </w:rPr>
            </w:pPr>
            <w:r w:rsidRPr="00795AD3">
              <w:rPr>
                <w:rFonts w:ascii="Arial Narrow" w:hAnsi="Arial Narrow" w:cs="Arial Narrow"/>
                <w:sz w:val="22"/>
                <w:szCs w:val="22"/>
              </w:rPr>
              <w:t>w tym</w:t>
            </w:r>
          </w:p>
        </w:tc>
        <w:tc>
          <w:tcPr>
            <w:tcW w:w="938" w:type="dxa"/>
          </w:tcPr>
          <w:p w14:paraId="5CFCDB3A" w14:textId="77777777" w:rsidR="00BD5150" w:rsidRPr="00795AD3" w:rsidRDefault="00BD5150" w:rsidP="00F17E41">
            <w:pPr>
              <w:spacing w:after="40"/>
              <w:jc w:val="right"/>
              <w:rPr>
                <w:rFonts w:ascii="Arial Narrow" w:hAnsi="Arial Narrow" w:cs="Arial Narrow"/>
              </w:rPr>
            </w:pPr>
          </w:p>
        </w:tc>
      </w:tr>
      <w:tr w:rsidR="00BD5150" w:rsidRPr="00795AD3" w14:paraId="0D803B75" w14:textId="77777777">
        <w:trPr>
          <w:gridAfter w:val="2"/>
          <w:wAfter w:w="2464" w:type="dxa"/>
        </w:trPr>
        <w:tc>
          <w:tcPr>
            <w:tcW w:w="3260" w:type="dxa"/>
          </w:tcPr>
          <w:p w14:paraId="3AF20317"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mięso z/k :</w:t>
            </w:r>
          </w:p>
        </w:tc>
        <w:tc>
          <w:tcPr>
            <w:tcW w:w="938" w:type="dxa"/>
          </w:tcPr>
          <w:p w14:paraId="716D69C9" w14:textId="77777777" w:rsidR="00BD5150" w:rsidRPr="00795AD3" w:rsidRDefault="00BD5150" w:rsidP="00F17E41">
            <w:pPr>
              <w:spacing w:after="40"/>
              <w:jc w:val="right"/>
              <w:rPr>
                <w:rFonts w:ascii="Arial Narrow" w:hAnsi="Arial Narrow" w:cs="Arial Narrow"/>
              </w:rPr>
            </w:pPr>
          </w:p>
        </w:tc>
      </w:tr>
      <w:tr w:rsidR="00BD5150" w:rsidRPr="00795AD3" w14:paraId="10A244C6" w14:textId="77777777">
        <w:trPr>
          <w:gridAfter w:val="2"/>
          <w:wAfter w:w="2464" w:type="dxa"/>
        </w:trPr>
        <w:tc>
          <w:tcPr>
            <w:tcW w:w="3260" w:type="dxa"/>
          </w:tcPr>
          <w:p w14:paraId="0B75BFAA"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drób  b/k</w:t>
            </w:r>
          </w:p>
        </w:tc>
        <w:tc>
          <w:tcPr>
            <w:tcW w:w="938" w:type="dxa"/>
          </w:tcPr>
          <w:p w14:paraId="3F468D29" w14:textId="77777777" w:rsidR="00BD5150" w:rsidRPr="00795AD3" w:rsidRDefault="00BD5150" w:rsidP="00F17E41">
            <w:pPr>
              <w:spacing w:after="40"/>
              <w:jc w:val="right"/>
              <w:rPr>
                <w:rFonts w:ascii="Arial Narrow" w:hAnsi="Arial Narrow" w:cs="Arial Narrow"/>
              </w:rPr>
            </w:pPr>
          </w:p>
        </w:tc>
      </w:tr>
      <w:tr w:rsidR="00BD5150" w:rsidRPr="00795AD3" w14:paraId="62B5B58D" w14:textId="77777777">
        <w:trPr>
          <w:gridAfter w:val="1"/>
          <w:wAfter w:w="1843" w:type="dxa"/>
        </w:trPr>
        <w:tc>
          <w:tcPr>
            <w:tcW w:w="3260" w:type="dxa"/>
          </w:tcPr>
          <w:p w14:paraId="3C352277"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drób z/ k</w:t>
            </w:r>
          </w:p>
        </w:tc>
        <w:tc>
          <w:tcPr>
            <w:tcW w:w="1559" w:type="dxa"/>
            <w:gridSpan w:val="2"/>
          </w:tcPr>
          <w:p w14:paraId="5D781475"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udko z kurczaka</w:t>
            </w:r>
          </w:p>
        </w:tc>
      </w:tr>
      <w:tr w:rsidR="00BD5150" w:rsidRPr="00795AD3" w14:paraId="05B9D47C" w14:textId="77777777">
        <w:trPr>
          <w:gridAfter w:val="2"/>
          <w:wAfter w:w="2464" w:type="dxa"/>
        </w:trPr>
        <w:tc>
          <w:tcPr>
            <w:tcW w:w="3260" w:type="dxa"/>
          </w:tcPr>
          <w:p w14:paraId="7002D563"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ryby</w:t>
            </w:r>
          </w:p>
        </w:tc>
        <w:tc>
          <w:tcPr>
            <w:tcW w:w="938" w:type="dxa"/>
          </w:tcPr>
          <w:p w14:paraId="37C117C6" w14:textId="77777777" w:rsidR="00BD5150" w:rsidRPr="00795AD3" w:rsidRDefault="00BD5150" w:rsidP="00F17E41">
            <w:pPr>
              <w:spacing w:after="40"/>
              <w:ind w:left="190"/>
              <w:jc w:val="right"/>
              <w:rPr>
                <w:rFonts w:ascii="Arial Narrow" w:hAnsi="Arial Narrow" w:cs="Arial Narrow"/>
              </w:rPr>
            </w:pPr>
          </w:p>
        </w:tc>
      </w:tr>
      <w:tr w:rsidR="00BD5150" w:rsidRPr="00795AD3" w14:paraId="0BE42633" w14:textId="77777777">
        <w:trPr>
          <w:gridAfter w:val="2"/>
          <w:wAfter w:w="2464" w:type="dxa"/>
        </w:trPr>
        <w:tc>
          <w:tcPr>
            <w:tcW w:w="3260" w:type="dxa"/>
          </w:tcPr>
          <w:p w14:paraId="45194C73"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wędliny</w:t>
            </w:r>
          </w:p>
        </w:tc>
        <w:tc>
          <w:tcPr>
            <w:tcW w:w="938" w:type="dxa"/>
          </w:tcPr>
          <w:p w14:paraId="7696A27A" w14:textId="77777777" w:rsidR="00BD5150" w:rsidRPr="00795AD3" w:rsidRDefault="00BD5150" w:rsidP="00F17E41">
            <w:pPr>
              <w:spacing w:after="40"/>
              <w:ind w:left="200"/>
              <w:jc w:val="right"/>
              <w:rPr>
                <w:rFonts w:ascii="Arial Narrow" w:hAnsi="Arial Narrow" w:cs="Arial Narrow"/>
              </w:rPr>
            </w:pPr>
          </w:p>
        </w:tc>
      </w:tr>
      <w:tr w:rsidR="00BD5150" w:rsidRPr="00795AD3" w14:paraId="2AA7F228" w14:textId="77777777">
        <w:trPr>
          <w:gridAfter w:val="2"/>
          <w:wAfter w:w="2464" w:type="dxa"/>
        </w:trPr>
        <w:tc>
          <w:tcPr>
            <w:tcW w:w="3260" w:type="dxa"/>
          </w:tcPr>
          <w:p w14:paraId="4A9A1A04"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t>masło, śmietana</w:t>
            </w:r>
          </w:p>
        </w:tc>
        <w:tc>
          <w:tcPr>
            <w:tcW w:w="938" w:type="dxa"/>
          </w:tcPr>
          <w:p w14:paraId="14E4DABB" w14:textId="77777777" w:rsidR="00BD5150" w:rsidRPr="00795AD3" w:rsidRDefault="00BD5150" w:rsidP="00F17E41">
            <w:pPr>
              <w:spacing w:after="40"/>
              <w:jc w:val="right"/>
              <w:rPr>
                <w:rFonts w:ascii="Arial Narrow" w:hAnsi="Arial Narrow" w:cs="Arial Narrow"/>
              </w:rPr>
            </w:pPr>
          </w:p>
        </w:tc>
      </w:tr>
      <w:tr w:rsidR="00BD5150" w:rsidRPr="00795AD3" w14:paraId="514E75A1" w14:textId="77777777">
        <w:tc>
          <w:tcPr>
            <w:tcW w:w="3260" w:type="dxa"/>
          </w:tcPr>
          <w:p w14:paraId="0801A12E"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masło</w:t>
            </w:r>
          </w:p>
        </w:tc>
        <w:tc>
          <w:tcPr>
            <w:tcW w:w="938" w:type="dxa"/>
          </w:tcPr>
          <w:p w14:paraId="4191217A"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40 g</w:t>
            </w:r>
          </w:p>
        </w:tc>
        <w:tc>
          <w:tcPr>
            <w:tcW w:w="2464" w:type="dxa"/>
            <w:gridSpan w:val="2"/>
          </w:tcPr>
          <w:p w14:paraId="77BE0EE6"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+ 5g dla II śniadania</w:t>
            </w:r>
          </w:p>
        </w:tc>
      </w:tr>
      <w:tr w:rsidR="00BD5150" w:rsidRPr="00795AD3" w14:paraId="12BC8378" w14:textId="77777777">
        <w:tc>
          <w:tcPr>
            <w:tcW w:w="3260" w:type="dxa"/>
          </w:tcPr>
          <w:p w14:paraId="4A0386DE" w14:textId="77777777" w:rsidR="00BD5150" w:rsidRPr="00795AD3" w:rsidRDefault="00BD5150" w:rsidP="00F17E41">
            <w:pPr>
              <w:spacing w:after="40"/>
              <w:ind w:left="459"/>
              <w:jc w:val="both"/>
              <w:rPr>
                <w:rFonts w:ascii="Arial Narrow" w:hAnsi="Arial Narrow" w:cs="Arial Narrow"/>
              </w:rPr>
            </w:pPr>
          </w:p>
        </w:tc>
        <w:tc>
          <w:tcPr>
            <w:tcW w:w="938" w:type="dxa"/>
          </w:tcPr>
          <w:p w14:paraId="0459C346" w14:textId="77777777" w:rsidR="00BD5150" w:rsidRPr="00795AD3" w:rsidRDefault="00BD5150" w:rsidP="00F17E41">
            <w:pPr>
              <w:spacing w:after="40"/>
              <w:jc w:val="right"/>
              <w:rPr>
                <w:rFonts w:ascii="Arial Narrow" w:hAnsi="Arial Narrow" w:cs="Arial Narrow"/>
              </w:rPr>
            </w:pPr>
          </w:p>
        </w:tc>
        <w:tc>
          <w:tcPr>
            <w:tcW w:w="2464" w:type="dxa"/>
            <w:gridSpan w:val="2"/>
          </w:tcPr>
          <w:p w14:paraId="02A518FE"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+ 5g dla podwieczorku</w:t>
            </w:r>
          </w:p>
        </w:tc>
      </w:tr>
      <w:tr w:rsidR="00BD5150" w:rsidRPr="00795AD3" w14:paraId="032739E4" w14:textId="77777777">
        <w:tc>
          <w:tcPr>
            <w:tcW w:w="3260" w:type="dxa"/>
          </w:tcPr>
          <w:p w14:paraId="650C591A" w14:textId="77777777" w:rsidR="00BD5150" w:rsidRPr="00795AD3" w:rsidRDefault="00BD5150" w:rsidP="00F17E41">
            <w:pPr>
              <w:spacing w:after="40"/>
              <w:ind w:left="459"/>
              <w:jc w:val="both"/>
              <w:rPr>
                <w:rFonts w:ascii="Arial Narrow" w:hAnsi="Arial Narrow" w:cs="Arial Narrow"/>
              </w:rPr>
            </w:pPr>
          </w:p>
        </w:tc>
        <w:tc>
          <w:tcPr>
            <w:tcW w:w="938" w:type="dxa"/>
          </w:tcPr>
          <w:p w14:paraId="25C3285E" w14:textId="77777777" w:rsidR="00BD5150" w:rsidRPr="00795AD3" w:rsidRDefault="00BD5150" w:rsidP="00F17E41">
            <w:pPr>
              <w:spacing w:after="40"/>
              <w:jc w:val="right"/>
              <w:rPr>
                <w:rFonts w:ascii="Arial Narrow" w:hAnsi="Arial Narrow" w:cs="Arial Narrow"/>
              </w:rPr>
            </w:pPr>
          </w:p>
        </w:tc>
        <w:tc>
          <w:tcPr>
            <w:tcW w:w="2464" w:type="dxa"/>
            <w:gridSpan w:val="2"/>
          </w:tcPr>
          <w:p w14:paraId="4AF06388"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+ 5g dla posiłku nocnego</w:t>
            </w:r>
          </w:p>
        </w:tc>
      </w:tr>
      <w:tr w:rsidR="00BD5150" w:rsidRPr="00795AD3" w14:paraId="33877A84" w14:textId="77777777">
        <w:trPr>
          <w:gridAfter w:val="2"/>
          <w:wAfter w:w="2464" w:type="dxa"/>
        </w:trPr>
        <w:tc>
          <w:tcPr>
            <w:tcW w:w="3260" w:type="dxa"/>
          </w:tcPr>
          <w:p w14:paraId="12E49F5F" w14:textId="77777777" w:rsidR="00BD5150" w:rsidRPr="00795AD3" w:rsidRDefault="00BD5150" w:rsidP="00F17E41">
            <w:pPr>
              <w:spacing w:after="40"/>
              <w:ind w:left="459"/>
              <w:jc w:val="both"/>
              <w:rPr>
                <w:rFonts w:ascii="Arial Narrow" w:hAnsi="Arial Narrow" w:cs="Arial Narrow"/>
              </w:rPr>
            </w:pPr>
            <w:r w:rsidRPr="00795AD3">
              <w:rPr>
                <w:rFonts w:ascii="Arial Narrow" w:hAnsi="Arial Narrow" w:cs="Arial Narrow"/>
                <w:sz w:val="22"/>
                <w:szCs w:val="22"/>
              </w:rPr>
              <w:t>śmietana</w:t>
            </w:r>
          </w:p>
        </w:tc>
        <w:tc>
          <w:tcPr>
            <w:tcW w:w="938" w:type="dxa"/>
          </w:tcPr>
          <w:p w14:paraId="67C2B430" w14:textId="77777777" w:rsidR="00BD5150" w:rsidRPr="00795AD3" w:rsidRDefault="00BD5150" w:rsidP="00F17E41">
            <w:pPr>
              <w:spacing w:after="40"/>
              <w:jc w:val="right"/>
              <w:rPr>
                <w:rFonts w:ascii="Arial Narrow" w:hAnsi="Arial Narrow" w:cs="Arial Narrow"/>
              </w:rPr>
            </w:pPr>
            <w:r w:rsidRPr="00795AD3">
              <w:rPr>
                <w:rFonts w:ascii="Arial Narrow" w:hAnsi="Arial Narrow" w:cs="Arial Narrow"/>
                <w:sz w:val="22"/>
                <w:szCs w:val="22"/>
              </w:rPr>
              <w:t>10 g</w:t>
            </w:r>
          </w:p>
        </w:tc>
      </w:tr>
      <w:tr w:rsidR="00BD5150" w:rsidRPr="00795AD3" w14:paraId="20FDDE7B" w14:textId="77777777">
        <w:trPr>
          <w:gridAfter w:val="2"/>
          <w:wAfter w:w="2464" w:type="dxa"/>
        </w:trPr>
        <w:tc>
          <w:tcPr>
            <w:tcW w:w="3260" w:type="dxa"/>
          </w:tcPr>
          <w:p w14:paraId="6F73F510"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t>inne tłuszcze - olej roślinny</w:t>
            </w:r>
          </w:p>
        </w:tc>
        <w:tc>
          <w:tcPr>
            <w:tcW w:w="938" w:type="dxa"/>
          </w:tcPr>
          <w:p w14:paraId="4E8D6238" w14:textId="77777777" w:rsidR="00BD5150" w:rsidRPr="00795AD3" w:rsidRDefault="00BD5150" w:rsidP="00F17E41">
            <w:pPr>
              <w:spacing w:after="40"/>
              <w:ind w:left="140"/>
              <w:jc w:val="right"/>
              <w:rPr>
                <w:rFonts w:ascii="Arial Narrow" w:hAnsi="Arial Narrow" w:cs="Arial Narrow"/>
              </w:rPr>
            </w:pPr>
            <w:r w:rsidRPr="00795AD3">
              <w:rPr>
                <w:rFonts w:ascii="Arial Narrow" w:hAnsi="Arial Narrow" w:cs="Arial Narrow"/>
                <w:sz w:val="22"/>
                <w:szCs w:val="22"/>
              </w:rPr>
              <w:t>15 g</w:t>
            </w:r>
          </w:p>
        </w:tc>
      </w:tr>
      <w:tr w:rsidR="00BD5150" w:rsidRPr="00795AD3" w14:paraId="43CE7D8D" w14:textId="77777777">
        <w:trPr>
          <w:gridAfter w:val="2"/>
          <w:wAfter w:w="2464" w:type="dxa"/>
        </w:trPr>
        <w:tc>
          <w:tcPr>
            <w:tcW w:w="3260" w:type="dxa"/>
          </w:tcPr>
          <w:p w14:paraId="464CC9E2"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t>ziemniaki</w:t>
            </w:r>
          </w:p>
        </w:tc>
        <w:tc>
          <w:tcPr>
            <w:tcW w:w="938" w:type="dxa"/>
          </w:tcPr>
          <w:p w14:paraId="0AE9BB98" w14:textId="77777777" w:rsidR="00BD5150" w:rsidRPr="00795AD3" w:rsidRDefault="00BD5150" w:rsidP="00F17E41">
            <w:pPr>
              <w:spacing w:after="40"/>
              <w:ind w:left="50"/>
              <w:jc w:val="right"/>
              <w:rPr>
                <w:rFonts w:ascii="Arial Narrow" w:hAnsi="Arial Narrow" w:cs="Arial Narrow"/>
              </w:rPr>
            </w:pPr>
          </w:p>
        </w:tc>
      </w:tr>
      <w:tr w:rsidR="00BD5150" w:rsidRPr="00795AD3" w14:paraId="4B7D61CF" w14:textId="77777777">
        <w:trPr>
          <w:gridAfter w:val="2"/>
          <w:wAfter w:w="2464" w:type="dxa"/>
        </w:trPr>
        <w:tc>
          <w:tcPr>
            <w:tcW w:w="3260" w:type="dxa"/>
          </w:tcPr>
          <w:p w14:paraId="63B36110"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t xml:space="preserve">warzywa, owoce z </w:t>
            </w:r>
            <w:proofErr w:type="spellStart"/>
            <w:r w:rsidRPr="00795AD3">
              <w:rPr>
                <w:rFonts w:ascii="Arial Narrow" w:hAnsi="Arial Narrow" w:cs="Arial Narrow"/>
                <w:sz w:val="22"/>
                <w:szCs w:val="22"/>
              </w:rPr>
              <w:t>wit</w:t>
            </w:r>
            <w:proofErr w:type="spellEnd"/>
            <w:r w:rsidRPr="00795AD3">
              <w:rPr>
                <w:rFonts w:ascii="Arial Narrow" w:hAnsi="Arial Narrow" w:cs="Arial Narrow"/>
                <w:sz w:val="22"/>
                <w:szCs w:val="22"/>
              </w:rPr>
              <w:t>. C</w:t>
            </w:r>
          </w:p>
        </w:tc>
        <w:tc>
          <w:tcPr>
            <w:tcW w:w="938" w:type="dxa"/>
          </w:tcPr>
          <w:p w14:paraId="739F90A8" w14:textId="77777777" w:rsidR="00BD5150" w:rsidRPr="00795AD3" w:rsidRDefault="00BD5150" w:rsidP="00F17E41">
            <w:pPr>
              <w:spacing w:after="40"/>
              <w:ind w:left="60"/>
              <w:jc w:val="right"/>
              <w:rPr>
                <w:rFonts w:ascii="Arial Narrow" w:hAnsi="Arial Narrow" w:cs="Arial Narrow"/>
              </w:rPr>
            </w:pPr>
          </w:p>
        </w:tc>
      </w:tr>
      <w:tr w:rsidR="00BD5150" w:rsidRPr="00795AD3" w14:paraId="19174D74" w14:textId="77777777">
        <w:trPr>
          <w:gridAfter w:val="2"/>
          <w:wAfter w:w="2464" w:type="dxa"/>
        </w:trPr>
        <w:tc>
          <w:tcPr>
            <w:tcW w:w="3260" w:type="dxa"/>
          </w:tcPr>
          <w:p w14:paraId="241E27E1"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t xml:space="preserve">warzywa, owoce z karotenem  </w:t>
            </w:r>
          </w:p>
        </w:tc>
        <w:tc>
          <w:tcPr>
            <w:tcW w:w="938" w:type="dxa"/>
          </w:tcPr>
          <w:p w14:paraId="33ECA8DF" w14:textId="77777777" w:rsidR="00BD5150" w:rsidRPr="00795AD3" w:rsidRDefault="00BD5150" w:rsidP="00F17E41">
            <w:pPr>
              <w:spacing w:after="40"/>
              <w:jc w:val="right"/>
              <w:rPr>
                <w:rFonts w:ascii="Arial Narrow" w:hAnsi="Arial Narrow" w:cs="Arial Narrow"/>
              </w:rPr>
            </w:pPr>
          </w:p>
        </w:tc>
      </w:tr>
      <w:tr w:rsidR="00BD5150" w:rsidRPr="00795AD3" w14:paraId="31BC8D7B" w14:textId="77777777">
        <w:trPr>
          <w:gridAfter w:val="2"/>
          <w:wAfter w:w="2464" w:type="dxa"/>
        </w:trPr>
        <w:tc>
          <w:tcPr>
            <w:tcW w:w="3260" w:type="dxa"/>
          </w:tcPr>
          <w:p w14:paraId="2E0317D5" w14:textId="77777777" w:rsidR="00BD5150" w:rsidRPr="00795AD3" w:rsidRDefault="00BD5150" w:rsidP="00F17E41">
            <w:pPr>
              <w:numPr>
                <w:ilvl w:val="0"/>
                <w:numId w:val="17"/>
              </w:numPr>
              <w:spacing w:after="40"/>
              <w:ind w:left="317" w:hanging="283"/>
              <w:jc w:val="both"/>
              <w:rPr>
                <w:rFonts w:ascii="Arial Narrow" w:hAnsi="Arial Narrow" w:cs="Arial Narrow"/>
              </w:rPr>
            </w:pPr>
            <w:r w:rsidRPr="00795AD3">
              <w:rPr>
                <w:rFonts w:ascii="Arial Narrow" w:hAnsi="Arial Narrow" w:cs="Arial Narrow"/>
                <w:sz w:val="22"/>
                <w:szCs w:val="22"/>
              </w:rPr>
              <w:t>inne warzywa i owoce</w:t>
            </w:r>
          </w:p>
        </w:tc>
        <w:tc>
          <w:tcPr>
            <w:tcW w:w="938" w:type="dxa"/>
          </w:tcPr>
          <w:p w14:paraId="47B6252A" w14:textId="77777777" w:rsidR="00BD5150" w:rsidRPr="00795AD3" w:rsidRDefault="00BD5150" w:rsidP="00F17E41">
            <w:pPr>
              <w:spacing w:after="40"/>
              <w:ind w:left="100"/>
              <w:jc w:val="right"/>
              <w:rPr>
                <w:rFonts w:ascii="Arial Narrow" w:hAnsi="Arial Narrow" w:cs="Arial Narrow"/>
              </w:rPr>
            </w:pPr>
          </w:p>
        </w:tc>
      </w:tr>
    </w:tbl>
    <w:p w14:paraId="298C7DA1" w14:textId="77777777" w:rsidR="00BD5150" w:rsidRPr="00795AD3" w:rsidRDefault="00BD5150" w:rsidP="00EE1BC5">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Uwagi technologiczne</w:t>
      </w:r>
    </w:p>
    <w:p w14:paraId="0DBC4A14" w14:textId="77777777" w:rsidR="00BD5150" w:rsidRPr="00795AD3" w:rsidRDefault="00BD5150" w:rsidP="00EE1BC5">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 żywieniu cukrzycowym potrawy przygotowuje się metodą gotowania lub duszenia. </w:t>
      </w:r>
    </w:p>
    <w:p w14:paraId="0B72AAC6" w14:textId="77777777" w:rsidR="00BD5150" w:rsidRPr="00795AD3" w:rsidRDefault="00BD5150" w:rsidP="00EE1BC5">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Zupy i sosy należy sporządzać na wywarach kostno-warzywnych, nie zagęszczać, natomiast należy zabielać śmietaną zgodnie z charakterem potrawy. </w:t>
      </w:r>
    </w:p>
    <w:p w14:paraId="490E28AC" w14:textId="77777777" w:rsidR="00BD5150" w:rsidRPr="00795AD3" w:rsidRDefault="00BD5150" w:rsidP="00EE1BC5">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Warzywa do obiadu należy planować w zestawie podwójnym: warzywa na ciepło i warzywa surowe. </w:t>
      </w:r>
    </w:p>
    <w:p w14:paraId="3F3B37E9" w14:textId="77777777" w:rsidR="00BD5150" w:rsidRPr="00795AD3" w:rsidRDefault="00BD5150" w:rsidP="00EE1BC5">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Potrawy należy doprawiać łagodnie tak jak potrawy dla diety wątrobowej.</w:t>
      </w:r>
    </w:p>
    <w:p w14:paraId="5DDCAEEC" w14:textId="77777777" w:rsidR="00BD5150" w:rsidRPr="00795AD3" w:rsidRDefault="00BD5150" w:rsidP="00EE1BC5">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Wszystkie napoje, zupy, surówki, sałatki, warzywa na ciepło - bez dodatku cukru. </w:t>
      </w:r>
    </w:p>
    <w:p w14:paraId="762F864C" w14:textId="77777777" w:rsidR="00BD5150" w:rsidRPr="00795AD3" w:rsidRDefault="00BD5150" w:rsidP="00730F86">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Przy II śniadaniu, podwieczorku lub posiłku nocnym należy przewidzieć pieczywo z grubego przemiału , dodatek białkowy do pieczywa, masło oraz dodatek warzywny zgodnie z zaleceniem lekarza.</w:t>
      </w:r>
    </w:p>
    <w:p w14:paraId="18400766" w14:textId="77777777" w:rsidR="00BD5150" w:rsidRPr="00795AD3" w:rsidRDefault="00BD5150" w:rsidP="00730F86">
      <w:pPr>
        <w:numPr>
          <w:ilvl w:val="0"/>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Dieta żołądkowa</w:t>
      </w:r>
    </w:p>
    <w:p w14:paraId="6B689C35"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Żywienie oparte na diecie żołądkowej ma na celu oszczędzenie przewodu pokarmowego z powodu ostrego </w:t>
      </w:r>
      <w:r w:rsidRPr="00795AD3">
        <w:rPr>
          <w:rFonts w:ascii="Arial Narrow" w:hAnsi="Arial Narrow" w:cs="Arial Narrow"/>
          <w:sz w:val="22"/>
          <w:szCs w:val="22"/>
        </w:rPr>
        <w:br/>
        <w:t>i przewlekłego zapalenia wątroby, trzustki, zapalenia pęcherzyka i dróg żółciowych.</w:t>
      </w:r>
    </w:p>
    <w:p w14:paraId="273D9A63"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Zupy należy sporządzać na chudych wywarach kostno-warzywnych. </w:t>
      </w:r>
    </w:p>
    <w:p w14:paraId="015888A2"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Zamawiający podaję posiłki diety żołądkowej po zabiegach operacyjnych, kiedy na zlecenie lekarza po diecie ścisłej i kleikowej rozszerza się żywienie w sposób podobny do II okresu choroby wrzodowej.</w:t>
      </w:r>
    </w:p>
    <w:p w14:paraId="3C7E58F6"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Dieta ta nie zawiera produktów ciężkostrawnych i wzdymających. </w:t>
      </w:r>
    </w:p>
    <w:p w14:paraId="5627B25A"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Ograniczenie tłuszczu jest konieczne ze względu na upośledzenie jego trawienia i wchłaniania. </w:t>
      </w:r>
    </w:p>
    <w:p w14:paraId="4BF21BF5"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Ilość błonnika jest ograniczona.</w:t>
      </w:r>
    </w:p>
    <w:p w14:paraId="22276A1C" w14:textId="77777777" w:rsidR="00AA2971" w:rsidRPr="00795AD3" w:rsidRDefault="00AA2971" w:rsidP="00AA2971">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Produkty używane do sporządzania posiłków powinny być  zgodne z  </w:t>
      </w:r>
      <w:r w:rsidRPr="00795AD3">
        <w:rPr>
          <w:rFonts w:ascii="Arial Narrow" w:hAnsi="Arial Narrow" w:cs="Arial Narrow"/>
          <w:b/>
          <w:bCs/>
          <w:sz w:val="22"/>
          <w:szCs w:val="22"/>
        </w:rPr>
        <w:t>Załącznikiem nr 3</w:t>
      </w:r>
    </w:p>
    <w:p w14:paraId="5D1E816C" w14:textId="77777777" w:rsidR="00BD5150" w:rsidRPr="00795AD3" w:rsidRDefault="00BD5150" w:rsidP="002E16BD">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Założenie dla diety żołądkowej</w:t>
      </w:r>
    </w:p>
    <w:tbl>
      <w:tblPr>
        <w:tblW w:w="0" w:type="auto"/>
        <w:tblInd w:w="2" w:type="dxa"/>
        <w:tblLook w:val="00A0" w:firstRow="1" w:lastRow="0" w:firstColumn="1" w:lastColumn="0" w:noHBand="0" w:noVBand="0"/>
      </w:tblPr>
      <w:tblGrid>
        <w:gridCol w:w="1460"/>
        <w:gridCol w:w="1684"/>
      </w:tblGrid>
      <w:tr w:rsidR="00BD5150" w:rsidRPr="00795AD3" w14:paraId="0D1CB7AC" w14:textId="77777777">
        <w:tc>
          <w:tcPr>
            <w:tcW w:w="1460" w:type="dxa"/>
          </w:tcPr>
          <w:p w14:paraId="7657F07C"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Energia</w:t>
            </w:r>
          </w:p>
        </w:tc>
        <w:tc>
          <w:tcPr>
            <w:tcW w:w="1684" w:type="dxa"/>
          </w:tcPr>
          <w:p w14:paraId="26B1C69A" w14:textId="77777777" w:rsidR="00BD5150" w:rsidRPr="00795AD3" w:rsidRDefault="00BD5150" w:rsidP="00F17E41">
            <w:pPr>
              <w:spacing w:after="40"/>
              <w:jc w:val="right"/>
              <w:rPr>
                <w:rFonts w:ascii="Arial Narrow" w:hAnsi="Arial Narrow" w:cs="Arial Narrow"/>
                <w:b/>
                <w:bCs/>
              </w:rPr>
            </w:pPr>
            <w:r w:rsidRPr="00795AD3">
              <w:rPr>
                <w:rFonts w:ascii="Arial Narrow" w:hAnsi="Arial Narrow" w:cs="Arial Narrow"/>
                <w:sz w:val="22"/>
                <w:szCs w:val="22"/>
              </w:rPr>
              <w:t>2000 - 2200kcal</w:t>
            </w:r>
          </w:p>
        </w:tc>
      </w:tr>
      <w:tr w:rsidR="00BD5150" w:rsidRPr="00795AD3" w14:paraId="006E8CCC" w14:textId="77777777">
        <w:tc>
          <w:tcPr>
            <w:tcW w:w="1460" w:type="dxa"/>
          </w:tcPr>
          <w:p w14:paraId="21BEFE07"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Białko</w:t>
            </w:r>
          </w:p>
        </w:tc>
        <w:tc>
          <w:tcPr>
            <w:tcW w:w="1684" w:type="dxa"/>
          </w:tcPr>
          <w:p w14:paraId="37242364" w14:textId="77777777" w:rsidR="00BD5150" w:rsidRPr="00795AD3" w:rsidRDefault="00BD5150" w:rsidP="00F17E41">
            <w:pPr>
              <w:spacing w:after="40"/>
              <w:ind w:left="70"/>
              <w:jc w:val="right"/>
              <w:rPr>
                <w:rFonts w:ascii="Arial Narrow" w:hAnsi="Arial Narrow" w:cs="Arial Narrow"/>
                <w:b/>
                <w:bCs/>
              </w:rPr>
            </w:pPr>
            <w:r w:rsidRPr="00795AD3">
              <w:rPr>
                <w:rFonts w:ascii="Arial Narrow" w:hAnsi="Arial Narrow" w:cs="Arial Narrow"/>
                <w:sz w:val="22"/>
                <w:szCs w:val="22"/>
              </w:rPr>
              <w:t>80 g</w:t>
            </w:r>
          </w:p>
        </w:tc>
      </w:tr>
      <w:tr w:rsidR="00BD5150" w:rsidRPr="00795AD3" w14:paraId="04930FEE" w14:textId="77777777">
        <w:tc>
          <w:tcPr>
            <w:tcW w:w="1460" w:type="dxa"/>
          </w:tcPr>
          <w:p w14:paraId="2C1C1CF1"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Tłuszcz</w:t>
            </w:r>
          </w:p>
        </w:tc>
        <w:tc>
          <w:tcPr>
            <w:tcW w:w="1684" w:type="dxa"/>
          </w:tcPr>
          <w:p w14:paraId="4D8F112F" w14:textId="77777777" w:rsidR="00BD5150" w:rsidRPr="00795AD3" w:rsidRDefault="00BD5150" w:rsidP="00F17E41">
            <w:pPr>
              <w:spacing w:after="40"/>
              <w:ind w:left="90"/>
              <w:jc w:val="right"/>
              <w:rPr>
                <w:rFonts w:ascii="Arial Narrow" w:hAnsi="Arial Narrow" w:cs="Arial Narrow"/>
                <w:b/>
                <w:bCs/>
              </w:rPr>
            </w:pPr>
            <w:r w:rsidRPr="00795AD3">
              <w:rPr>
                <w:rFonts w:ascii="Arial Narrow" w:hAnsi="Arial Narrow" w:cs="Arial Narrow"/>
                <w:sz w:val="22"/>
                <w:szCs w:val="22"/>
              </w:rPr>
              <w:t>60-70g</w:t>
            </w:r>
          </w:p>
        </w:tc>
      </w:tr>
      <w:tr w:rsidR="00BD5150" w:rsidRPr="00795AD3" w14:paraId="2EA64CBE" w14:textId="77777777">
        <w:tc>
          <w:tcPr>
            <w:tcW w:w="1460" w:type="dxa"/>
          </w:tcPr>
          <w:p w14:paraId="18D6E326"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Węglowodany</w:t>
            </w:r>
          </w:p>
        </w:tc>
        <w:tc>
          <w:tcPr>
            <w:tcW w:w="1684" w:type="dxa"/>
          </w:tcPr>
          <w:p w14:paraId="06D4D970" w14:textId="77777777" w:rsidR="00BD5150" w:rsidRPr="00795AD3" w:rsidRDefault="00BD5150" w:rsidP="00F17E41">
            <w:pPr>
              <w:spacing w:after="40"/>
              <w:ind w:left="10"/>
              <w:jc w:val="right"/>
              <w:rPr>
                <w:rFonts w:ascii="Arial Narrow" w:hAnsi="Arial Narrow" w:cs="Arial Narrow"/>
                <w:b/>
                <w:bCs/>
              </w:rPr>
            </w:pPr>
            <w:r w:rsidRPr="00795AD3">
              <w:rPr>
                <w:rFonts w:ascii="Arial Narrow" w:hAnsi="Arial Narrow" w:cs="Arial Narrow"/>
                <w:sz w:val="22"/>
                <w:szCs w:val="22"/>
              </w:rPr>
              <w:t>320-330g</w:t>
            </w:r>
          </w:p>
        </w:tc>
      </w:tr>
    </w:tbl>
    <w:p w14:paraId="3CDAF18F"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Dzienna racja pokarmowa  jest oparta na dziennej racji pokarmowej diety wątrobowej z uwzględnieniem mięsa i wędlin wysokogatunkowych bez tłuszczu. Dżemy i powidła nie powinny zawierać pestek oraz skórek śliw. Z diety należy wykluczyć pieczywo razowe, grube kasze, surowe warzywa i owoce. Wędlina w/ gatunkowa zaplanowana do </w:t>
      </w:r>
      <w:r w:rsidRPr="00795AD3">
        <w:rPr>
          <w:rFonts w:ascii="Arial Narrow" w:hAnsi="Arial Narrow" w:cs="Arial Narrow"/>
          <w:sz w:val="22"/>
          <w:szCs w:val="22"/>
        </w:rPr>
        <w:br/>
        <w:t>I śniadania lub kolacji, zgodnie z gramaturą posiłku, powinna być zmielona.</w:t>
      </w:r>
    </w:p>
    <w:p w14:paraId="3671E14D"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Uwagi technologiczne</w:t>
      </w:r>
    </w:p>
    <w:p w14:paraId="49DD2575" w14:textId="77777777" w:rsidR="00BD5150" w:rsidRPr="00795AD3" w:rsidRDefault="00BD5150" w:rsidP="00782960">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Aby ograniczyć żucie wzmagające wydzielanie żołądkowe, potrawy powinny mieć konsystencję papki.</w:t>
      </w:r>
    </w:p>
    <w:p w14:paraId="43F2D537" w14:textId="77777777" w:rsidR="00BD5150" w:rsidRPr="00795AD3" w:rsidRDefault="00BD5150" w:rsidP="00782960">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Warzywa  należy podawać gotowane i w postaci rozdrobnionej. </w:t>
      </w:r>
    </w:p>
    <w:p w14:paraId="55EA8568" w14:textId="77777777" w:rsidR="00BD5150" w:rsidRPr="00795AD3" w:rsidRDefault="00BD5150" w:rsidP="00782960">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lastRenderedPageBreak/>
        <w:t xml:space="preserve">Mięso I klasy, powinno być ugotowane, zmielone z dodatkiem jarzyn, uzupełnione rosołem i dostarczone </w:t>
      </w:r>
      <w:r w:rsidRPr="00795AD3">
        <w:rPr>
          <w:rFonts w:ascii="Arial Narrow" w:hAnsi="Arial Narrow" w:cs="Arial Narrow"/>
          <w:sz w:val="22"/>
          <w:szCs w:val="22"/>
        </w:rPr>
        <w:br/>
        <w:t xml:space="preserve">w postaci papki. </w:t>
      </w:r>
    </w:p>
    <w:p w14:paraId="210CCC3D" w14:textId="77777777" w:rsidR="00BD5150" w:rsidRPr="00795AD3" w:rsidRDefault="00BD5150" w:rsidP="00782960">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Dopuszcza się przygotowanie pulpetów z mięsa, ryby lub drobiu ugotowane w rosole ale bez dodatku sosu smakowego. </w:t>
      </w:r>
    </w:p>
    <w:p w14:paraId="0303F164" w14:textId="77777777" w:rsidR="00BD5150" w:rsidRPr="00795AD3" w:rsidRDefault="00BD5150" w:rsidP="00782960">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Zupy należy sporządzać na chudych wywarach kostno-warzywnych, zagęszczać i zabielać jak w diecie wątrobowej, nie powinny być  kwaśne. </w:t>
      </w:r>
    </w:p>
    <w:p w14:paraId="495049C4" w14:textId="77777777" w:rsidR="00BD5150" w:rsidRPr="00795AD3" w:rsidRDefault="00BD5150" w:rsidP="00782960">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Dla pacjentów żywionych dietą żołądkową należy przewidzieć  w szczególnych przypadkach 5 posiłków dziennie zgodnie z </w:t>
      </w:r>
      <w:r w:rsidRPr="00795AD3">
        <w:rPr>
          <w:rFonts w:ascii="Arial Narrow" w:hAnsi="Arial Narrow" w:cs="Arial Narrow"/>
          <w:b/>
          <w:bCs/>
          <w:sz w:val="22"/>
          <w:szCs w:val="22"/>
        </w:rPr>
        <w:t xml:space="preserve">Załącznikiem nr 1. </w:t>
      </w:r>
      <w:r w:rsidRPr="00795AD3">
        <w:rPr>
          <w:rFonts w:ascii="Arial Narrow" w:hAnsi="Arial Narrow" w:cs="Arial Narrow"/>
          <w:sz w:val="22"/>
          <w:szCs w:val="22"/>
        </w:rPr>
        <w:t>Dodatki białkowe</w:t>
      </w:r>
      <w:r w:rsidRPr="00795AD3">
        <w:rPr>
          <w:rFonts w:ascii="Arial Narrow" w:hAnsi="Arial Narrow" w:cs="Arial Narrow"/>
          <w:b/>
          <w:bCs/>
          <w:sz w:val="22"/>
          <w:szCs w:val="22"/>
        </w:rPr>
        <w:t xml:space="preserve"> </w:t>
      </w:r>
      <w:r w:rsidRPr="00795AD3">
        <w:rPr>
          <w:rFonts w:ascii="Arial Narrow" w:hAnsi="Arial Narrow" w:cs="Arial Narrow"/>
          <w:sz w:val="22"/>
          <w:szCs w:val="22"/>
        </w:rPr>
        <w:t>wzbogacone o jabłko pieczone lub kompot</w:t>
      </w:r>
      <w:r w:rsidR="00DC0719" w:rsidRPr="00795AD3">
        <w:rPr>
          <w:rFonts w:ascii="Arial Narrow" w:hAnsi="Arial Narrow" w:cs="Arial Narrow"/>
          <w:sz w:val="22"/>
          <w:szCs w:val="22"/>
        </w:rPr>
        <w:t xml:space="preserve"> z</w:t>
      </w:r>
      <w:r w:rsidRPr="00795AD3">
        <w:rPr>
          <w:rFonts w:ascii="Arial Narrow" w:hAnsi="Arial Narrow" w:cs="Arial Narrow"/>
          <w:sz w:val="22"/>
          <w:szCs w:val="22"/>
        </w:rPr>
        <w:t xml:space="preserve">  jabłek. </w:t>
      </w:r>
    </w:p>
    <w:p w14:paraId="282AC623" w14:textId="77777777" w:rsidR="00BD5150" w:rsidRPr="00795AD3" w:rsidRDefault="00BD5150" w:rsidP="00730F86">
      <w:pPr>
        <w:numPr>
          <w:ilvl w:val="2"/>
          <w:numId w:val="14"/>
        </w:numPr>
        <w:spacing w:after="40"/>
        <w:jc w:val="both"/>
        <w:rPr>
          <w:rFonts w:ascii="Arial Narrow" w:hAnsi="Arial Narrow" w:cs="Arial Narrow"/>
          <w:sz w:val="22"/>
          <w:szCs w:val="22"/>
        </w:rPr>
      </w:pPr>
      <w:r w:rsidRPr="00795AD3">
        <w:rPr>
          <w:rFonts w:ascii="Arial Narrow" w:hAnsi="Arial Narrow" w:cs="Arial Narrow"/>
          <w:sz w:val="22"/>
          <w:szCs w:val="22"/>
        </w:rPr>
        <w:t>Potrawy przygotowuje się metodą gotowania w wodzie lub na parze. Potrawy należy doprawiać łagodnie.</w:t>
      </w:r>
    </w:p>
    <w:p w14:paraId="0C0006B5" w14:textId="77777777" w:rsidR="00BD5150" w:rsidRPr="00795AD3" w:rsidRDefault="00BD5150" w:rsidP="00730F86">
      <w:pPr>
        <w:numPr>
          <w:ilvl w:val="0"/>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Dieta płynno-odżywcza</w:t>
      </w:r>
    </w:p>
    <w:p w14:paraId="780E06FF" w14:textId="77777777" w:rsidR="00BD5150" w:rsidRPr="00795AD3" w:rsidRDefault="00BD5150" w:rsidP="009D25F1">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Żywienie oparte na diecie płynno-odżywczej ma chronić jamę ustną i przewód pokarmowy przed podrażnieniami mechanicznymi, chemicznymi i termicznymi. </w:t>
      </w:r>
    </w:p>
    <w:p w14:paraId="4D2F5C26" w14:textId="77777777" w:rsidR="00BD5150" w:rsidRPr="00795AD3" w:rsidRDefault="00BD5150" w:rsidP="009D25F1">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Dieta jest łatwostrawna i uboga w błonnik a ten, który się w diecie znajduje jest zmiękczony przez gotowanie, rozdrobniony przez przecieranie i </w:t>
      </w:r>
      <w:proofErr w:type="spellStart"/>
      <w:r w:rsidRPr="00795AD3">
        <w:rPr>
          <w:rFonts w:ascii="Arial Narrow" w:hAnsi="Arial Narrow" w:cs="Arial Narrow"/>
          <w:sz w:val="22"/>
          <w:szCs w:val="22"/>
        </w:rPr>
        <w:t>mixowanie</w:t>
      </w:r>
      <w:proofErr w:type="spellEnd"/>
      <w:r w:rsidRPr="00795AD3">
        <w:rPr>
          <w:rFonts w:ascii="Arial Narrow" w:hAnsi="Arial Narrow" w:cs="Arial Narrow"/>
          <w:sz w:val="22"/>
          <w:szCs w:val="22"/>
        </w:rPr>
        <w:t xml:space="preserve">. </w:t>
      </w:r>
    </w:p>
    <w:p w14:paraId="2CEEECDB" w14:textId="77777777" w:rsidR="00BD5150" w:rsidRPr="00795AD3" w:rsidRDefault="00BD5150" w:rsidP="009D25F1">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Produkty, z których przyrządzamy dietę, powinny być świeże, najwyższego gatunku i przyrządzone bezpośrednio przed spożyciem.</w:t>
      </w:r>
    </w:p>
    <w:p w14:paraId="6501593C" w14:textId="77777777" w:rsidR="00BD5150" w:rsidRPr="00795AD3" w:rsidRDefault="00BD5150" w:rsidP="009D25F1">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 Podstawą do sporządzania zup płynnych jest mleko, kleiki z kasz, biszkopty, suchary, jajka, ser biały, śmietana, masło, mięso, warzywa, ziemniaki, makarony, cukier. </w:t>
      </w:r>
    </w:p>
    <w:p w14:paraId="7FC93E2A"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Zamawiający wymaga aby 1 ml diety płynnej zawierał 1 kcal ( 4,2 </w:t>
      </w:r>
      <w:proofErr w:type="spellStart"/>
      <w:r w:rsidRPr="00795AD3">
        <w:rPr>
          <w:rFonts w:ascii="Arial Narrow" w:hAnsi="Arial Narrow" w:cs="Arial Narrow"/>
          <w:sz w:val="22"/>
          <w:szCs w:val="22"/>
        </w:rPr>
        <w:t>kJ</w:t>
      </w:r>
      <w:proofErr w:type="spellEnd"/>
      <w:r w:rsidRPr="00795AD3">
        <w:rPr>
          <w:rFonts w:ascii="Arial Narrow" w:hAnsi="Arial Narrow" w:cs="Arial Narrow"/>
          <w:sz w:val="22"/>
          <w:szCs w:val="22"/>
        </w:rPr>
        <w:t>).</w:t>
      </w:r>
    </w:p>
    <w:p w14:paraId="6662DC9F"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 Dieta płynna składa się z 5 posiłków dziennie o pojemności po 500 ml dla śniadania, II śniadania, podwieczorku </w:t>
      </w:r>
      <w:r w:rsidRPr="00795AD3">
        <w:rPr>
          <w:rFonts w:ascii="Arial Narrow" w:hAnsi="Arial Narrow" w:cs="Arial Narrow"/>
          <w:sz w:val="22"/>
          <w:szCs w:val="22"/>
        </w:rPr>
        <w:br/>
        <w:t xml:space="preserve">i kolacji.  </w:t>
      </w:r>
    </w:p>
    <w:p w14:paraId="79B6BA44"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Porcja diety płynnej  dla obiadu wynosi 750 ml, sporządzona może być na bazie zupy obiadowej diety wątrobowej </w:t>
      </w:r>
      <w:r w:rsidRPr="00795AD3">
        <w:rPr>
          <w:rFonts w:ascii="Arial Narrow" w:hAnsi="Arial Narrow" w:cs="Arial Narrow"/>
          <w:sz w:val="22"/>
          <w:szCs w:val="22"/>
        </w:rPr>
        <w:br/>
        <w:t>z dodatkiem mięsa gotowanego mielonego w ilości 100g + inne składniki.</w:t>
      </w:r>
    </w:p>
    <w:p w14:paraId="7214C23A"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Konsystencja diety płynnej jest podobna do gęstej śmietany. Trwa kilka dni.</w:t>
      </w:r>
    </w:p>
    <w:p w14:paraId="216C3145" w14:textId="77777777" w:rsidR="00AA2971" w:rsidRPr="00795AD3" w:rsidRDefault="00AA2971" w:rsidP="00AA2971">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Produkty używane do sporządzania posiłków powinny być  zgodne z  </w:t>
      </w:r>
      <w:r w:rsidRPr="00795AD3">
        <w:rPr>
          <w:rFonts w:ascii="Arial Narrow" w:hAnsi="Arial Narrow" w:cs="Arial Narrow"/>
          <w:b/>
          <w:bCs/>
          <w:sz w:val="22"/>
          <w:szCs w:val="22"/>
        </w:rPr>
        <w:t>Załącznikiem nr 3</w:t>
      </w:r>
    </w:p>
    <w:p w14:paraId="4EAAE3D4" w14:textId="77777777" w:rsidR="00BD5150" w:rsidRPr="00795AD3" w:rsidRDefault="00BD5150" w:rsidP="00B02E7D">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Założenie diety płynnej</w:t>
      </w:r>
    </w:p>
    <w:tbl>
      <w:tblPr>
        <w:tblW w:w="0" w:type="auto"/>
        <w:tblInd w:w="2" w:type="dxa"/>
        <w:tblLook w:val="00A0" w:firstRow="1" w:lastRow="0" w:firstColumn="1" w:lastColumn="0" w:noHBand="0" w:noVBand="0"/>
      </w:tblPr>
      <w:tblGrid>
        <w:gridCol w:w="1460"/>
        <w:gridCol w:w="1684"/>
      </w:tblGrid>
      <w:tr w:rsidR="00BD5150" w:rsidRPr="00795AD3" w14:paraId="205C6A92" w14:textId="77777777">
        <w:tc>
          <w:tcPr>
            <w:tcW w:w="1460" w:type="dxa"/>
          </w:tcPr>
          <w:p w14:paraId="0CF32BF6"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Energia</w:t>
            </w:r>
          </w:p>
        </w:tc>
        <w:tc>
          <w:tcPr>
            <w:tcW w:w="1684" w:type="dxa"/>
          </w:tcPr>
          <w:p w14:paraId="67EA3E14" w14:textId="77777777" w:rsidR="00BD5150" w:rsidRPr="00795AD3" w:rsidRDefault="00BD5150" w:rsidP="00F17E41">
            <w:pPr>
              <w:spacing w:after="40"/>
              <w:jc w:val="right"/>
              <w:rPr>
                <w:rFonts w:ascii="Arial Narrow" w:hAnsi="Arial Narrow" w:cs="Arial Narrow"/>
                <w:b/>
                <w:bCs/>
              </w:rPr>
            </w:pPr>
            <w:r w:rsidRPr="00795AD3">
              <w:rPr>
                <w:rFonts w:ascii="Arial Narrow" w:hAnsi="Arial Narrow" w:cs="Arial Narrow"/>
                <w:sz w:val="22"/>
                <w:szCs w:val="22"/>
              </w:rPr>
              <w:t>2200 - 2400 kcal</w:t>
            </w:r>
          </w:p>
        </w:tc>
      </w:tr>
      <w:tr w:rsidR="00BD5150" w:rsidRPr="00795AD3" w14:paraId="42251E27" w14:textId="77777777">
        <w:tc>
          <w:tcPr>
            <w:tcW w:w="1460" w:type="dxa"/>
          </w:tcPr>
          <w:p w14:paraId="14712CB2"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Białko</w:t>
            </w:r>
          </w:p>
        </w:tc>
        <w:tc>
          <w:tcPr>
            <w:tcW w:w="1684" w:type="dxa"/>
          </w:tcPr>
          <w:p w14:paraId="54CC7158" w14:textId="77777777" w:rsidR="00BD5150" w:rsidRPr="00795AD3" w:rsidRDefault="00BD5150" w:rsidP="00F17E41">
            <w:pPr>
              <w:spacing w:after="40"/>
              <w:ind w:left="70"/>
              <w:jc w:val="right"/>
              <w:rPr>
                <w:rFonts w:ascii="Arial Narrow" w:hAnsi="Arial Narrow" w:cs="Arial Narrow"/>
                <w:b/>
                <w:bCs/>
              </w:rPr>
            </w:pPr>
            <w:r w:rsidRPr="00795AD3">
              <w:rPr>
                <w:rFonts w:ascii="Arial Narrow" w:hAnsi="Arial Narrow" w:cs="Arial Narrow"/>
                <w:sz w:val="22"/>
                <w:szCs w:val="22"/>
              </w:rPr>
              <w:t>80-100g</w:t>
            </w:r>
          </w:p>
        </w:tc>
      </w:tr>
      <w:tr w:rsidR="00BD5150" w:rsidRPr="00795AD3" w14:paraId="5E8C1983" w14:textId="77777777">
        <w:tc>
          <w:tcPr>
            <w:tcW w:w="1460" w:type="dxa"/>
          </w:tcPr>
          <w:p w14:paraId="25028833"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Tłuszcz</w:t>
            </w:r>
          </w:p>
        </w:tc>
        <w:tc>
          <w:tcPr>
            <w:tcW w:w="1684" w:type="dxa"/>
          </w:tcPr>
          <w:p w14:paraId="6D2FD1AF" w14:textId="77777777" w:rsidR="00BD5150" w:rsidRPr="00795AD3" w:rsidRDefault="00BD5150" w:rsidP="00F17E41">
            <w:pPr>
              <w:spacing w:after="40"/>
              <w:ind w:left="90"/>
              <w:jc w:val="right"/>
              <w:rPr>
                <w:rFonts w:ascii="Arial Narrow" w:hAnsi="Arial Narrow" w:cs="Arial Narrow"/>
                <w:b/>
                <w:bCs/>
              </w:rPr>
            </w:pPr>
            <w:r w:rsidRPr="00795AD3">
              <w:rPr>
                <w:rFonts w:ascii="Arial Narrow" w:hAnsi="Arial Narrow" w:cs="Arial Narrow"/>
                <w:sz w:val="22"/>
                <w:szCs w:val="22"/>
              </w:rPr>
              <w:t>80 g</w:t>
            </w:r>
          </w:p>
        </w:tc>
      </w:tr>
      <w:tr w:rsidR="00BD5150" w:rsidRPr="00795AD3" w14:paraId="0C03D562" w14:textId="77777777">
        <w:tc>
          <w:tcPr>
            <w:tcW w:w="1460" w:type="dxa"/>
          </w:tcPr>
          <w:p w14:paraId="3FBBA901"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Węglowodany</w:t>
            </w:r>
          </w:p>
        </w:tc>
        <w:tc>
          <w:tcPr>
            <w:tcW w:w="1684" w:type="dxa"/>
          </w:tcPr>
          <w:p w14:paraId="1D4F7337" w14:textId="77777777" w:rsidR="00BD5150" w:rsidRPr="00795AD3" w:rsidRDefault="00BD5150" w:rsidP="00F17E41">
            <w:pPr>
              <w:spacing w:after="40"/>
              <w:ind w:left="10"/>
              <w:jc w:val="right"/>
              <w:rPr>
                <w:rFonts w:ascii="Arial Narrow" w:hAnsi="Arial Narrow" w:cs="Arial Narrow"/>
                <w:b/>
                <w:bCs/>
              </w:rPr>
            </w:pPr>
            <w:r w:rsidRPr="00795AD3">
              <w:rPr>
                <w:rFonts w:ascii="Arial Narrow" w:hAnsi="Arial Narrow" w:cs="Arial Narrow"/>
                <w:sz w:val="22"/>
                <w:szCs w:val="22"/>
              </w:rPr>
              <w:t>300 g</w:t>
            </w:r>
          </w:p>
        </w:tc>
      </w:tr>
    </w:tbl>
    <w:p w14:paraId="0A1DC042"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W ramach diety płynno-odżywczej Zamawiający zastrzega sobie możliwość modyfikacji  tego sposobu żywienia na: </w:t>
      </w:r>
    </w:p>
    <w:p w14:paraId="32656B89" w14:textId="77777777" w:rsidR="00BD5150" w:rsidRPr="00795AD3" w:rsidRDefault="00BD5150" w:rsidP="00DB1D4F">
      <w:pPr>
        <w:numPr>
          <w:ilvl w:val="0"/>
          <w:numId w:val="19"/>
        </w:numPr>
        <w:spacing w:after="40"/>
        <w:jc w:val="both"/>
        <w:rPr>
          <w:rFonts w:ascii="Arial Narrow" w:hAnsi="Arial Narrow" w:cs="Arial Narrow"/>
          <w:sz w:val="22"/>
          <w:szCs w:val="22"/>
        </w:rPr>
      </w:pPr>
      <w:r w:rsidRPr="00795AD3">
        <w:rPr>
          <w:rFonts w:ascii="Arial Narrow" w:hAnsi="Arial Narrow" w:cs="Arial Narrow"/>
          <w:sz w:val="22"/>
          <w:szCs w:val="22"/>
        </w:rPr>
        <w:t>dietę płynno-odżywczą do sondy</w:t>
      </w:r>
    </w:p>
    <w:p w14:paraId="77DB2C26" w14:textId="77777777" w:rsidR="00BD5150" w:rsidRPr="00795AD3" w:rsidRDefault="00BD5150" w:rsidP="00DB1D4F">
      <w:pPr>
        <w:numPr>
          <w:ilvl w:val="0"/>
          <w:numId w:val="19"/>
        </w:numPr>
        <w:spacing w:after="40"/>
        <w:jc w:val="both"/>
        <w:rPr>
          <w:rFonts w:ascii="Arial Narrow" w:hAnsi="Arial Narrow" w:cs="Arial Narrow"/>
          <w:sz w:val="22"/>
          <w:szCs w:val="22"/>
        </w:rPr>
      </w:pPr>
      <w:r w:rsidRPr="00795AD3">
        <w:rPr>
          <w:rFonts w:ascii="Arial Narrow" w:hAnsi="Arial Narrow" w:cs="Arial Narrow"/>
          <w:sz w:val="22"/>
          <w:szCs w:val="22"/>
        </w:rPr>
        <w:t xml:space="preserve">dietę płynno-odżywczą bez mleka </w:t>
      </w:r>
    </w:p>
    <w:p w14:paraId="2E39B5A7" w14:textId="77777777" w:rsidR="00BD5150" w:rsidRPr="00795AD3" w:rsidRDefault="00BD5150" w:rsidP="00DB1D4F">
      <w:pPr>
        <w:numPr>
          <w:ilvl w:val="0"/>
          <w:numId w:val="19"/>
        </w:numPr>
        <w:spacing w:after="40"/>
        <w:jc w:val="both"/>
        <w:rPr>
          <w:rFonts w:ascii="Arial Narrow" w:hAnsi="Arial Narrow" w:cs="Arial Narrow"/>
          <w:sz w:val="22"/>
          <w:szCs w:val="22"/>
        </w:rPr>
      </w:pPr>
      <w:r w:rsidRPr="00795AD3">
        <w:rPr>
          <w:rFonts w:ascii="Arial Narrow" w:hAnsi="Arial Narrow" w:cs="Arial Narrow"/>
          <w:sz w:val="22"/>
          <w:szCs w:val="22"/>
        </w:rPr>
        <w:t>dietę płynno-odżywczą bez mleka cukrzycową</w:t>
      </w:r>
    </w:p>
    <w:p w14:paraId="76FA8747"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Dieta płynno – odżywcza do sondy</w:t>
      </w:r>
      <w:r w:rsidRPr="00795AD3">
        <w:rPr>
          <w:rFonts w:ascii="Arial Narrow" w:hAnsi="Arial Narrow" w:cs="Arial Narrow"/>
          <w:sz w:val="22"/>
          <w:szCs w:val="22"/>
        </w:rPr>
        <w:t xml:space="preserve">  składa się  z 5 posiłków dziennie. Jest  przygotowana z produktów nie zawierających skrobię. Podstawą do sporządzania tej diety są produkty, które nie spowodują osadzania się treści na ściankach sondy (mleko, biszkopty, suchary, żółtko surowe, mięso mielone gotowane, masło, cukier, kasza manna). Konsystencja diety płynnej do sondy musi być podobna do rzadkiej śmietany, dobrze zmiksowana, przetarta przez sitko. W efekcie osiągnięta zostanie gładkość i aksamitność diety. Gęstość diety płynnej do sondy jest uzależniona od grubości zgłębnika. Zazwyczaj jest to cienka sonda nosowa lub nieco grubsza gardłowa. Trwa kilka dni.  Należy do diet fizjologicznych. Służy do podtrzymania perystaltyki jelit oraz oszczędzania zmienionego operacyjnie lub zapalnie gardła. Porcja diety płynno-odżywczej do sondy dla obiady powinna być wykonana na bazie rosołu z grysikiem z dodatkiem mięsa gotowanego mielonego w ilości 100g + inne składniki.</w:t>
      </w:r>
    </w:p>
    <w:p w14:paraId="0424B72B"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Dieta płynno-odżywcza bez mleka</w:t>
      </w:r>
      <w:r w:rsidRPr="00795AD3">
        <w:rPr>
          <w:rFonts w:ascii="Arial Narrow" w:hAnsi="Arial Narrow" w:cs="Arial Narrow"/>
          <w:sz w:val="22"/>
          <w:szCs w:val="22"/>
        </w:rPr>
        <w:t xml:space="preserve"> składa się z 5 posiłków dziennie. Jest przygotowana z produktów nie zawierających  mleka ,sera białego ,mięsa oraz jajek. Trwa 2- 3 dni. Należy do diet niefizjologicznych. Śniadanie i kolacja to kleiki na wodzie, obiad to rosół z grysikiem, II śniadanie i podwieczorek to galaretka lub kisiel płynny. </w:t>
      </w:r>
      <w:r w:rsidRPr="00795AD3">
        <w:rPr>
          <w:rFonts w:ascii="Arial Narrow" w:hAnsi="Arial Narrow" w:cs="Arial Narrow"/>
          <w:sz w:val="22"/>
          <w:szCs w:val="22"/>
          <w:u w:val="single"/>
        </w:rPr>
        <w:t>Stanowi konieczne przygotowanie do operacji</w:t>
      </w:r>
      <w:r w:rsidRPr="00795AD3">
        <w:rPr>
          <w:rFonts w:ascii="Arial Narrow" w:hAnsi="Arial Narrow" w:cs="Arial Narrow"/>
          <w:sz w:val="22"/>
          <w:szCs w:val="22"/>
        </w:rPr>
        <w:t>.</w:t>
      </w:r>
    </w:p>
    <w:p w14:paraId="0F939037"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b/>
          <w:bCs/>
          <w:sz w:val="22"/>
          <w:szCs w:val="22"/>
        </w:rPr>
        <w:t xml:space="preserve">Dieta płynno-odżywcza bez mleka cukrzycowa </w:t>
      </w:r>
      <w:r w:rsidRPr="00795AD3">
        <w:rPr>
          <w:rFonts w:ascii="Arial Narrow" w:hAnsi="Arial Narrow" w:cs="Arial Narrow"/>
          <w:sz w:val="22"/>
          <w:szCs w:val="22"/>
        </w:rPr>
        <w:t xml:space="preserve">składa się z 5 posiłków dziennie. Jest przygotowana z produktów nie zawierających mleka, sera białego, mięsa oraz jajek. Trwa 2-3 dni. Należy do diet niefizjologicznych . Śniadanie i kolacja to kleik z płatków owsianych, obiad to rosół z grysikiem , II śniadanie i podwieczorek to kisiel bez cukru. </w:t>
      </w:r>
      <w:r w:rsidRPr="00795AD3">
        <w:rPr>
          <w:rFonts w:ascii="Arial Narrow" w:hAnsi="Arial Narrow" w:cs="Arial Narrow"/>
          <w:sz w:val="22"/>
          <w:szCs w:val="22"/>
          <w:u w:val="single"/>
        </w:rPr>
        <w:t>Stanowi konieczne przygotowanie do operacji.</w:t>
      </w:r>
    </w:p>
    <w:p w14:paraId="2B104C2C" w14:textId="77777777" w:rsidR="00BD5150" w:rsidRPr="00795AD3" w:rsidRDefault="00BD5150" w:rsidP="00730F86">
      <w:pPr>
        <w:numPr>
          <w:ilvl w:val="0"/>
          <w:numId w:val="14"/>
        </w:numPr>
        <w:spacing w:after="40"/>
        <w:jc w:val="both"/>
        <w:rPr>
          <w:rFonts w:ascii="Arial Narrow" w:hAnsi="Arial Narrow" w:cs="Arial Narrow"/>
          <w:sz w:val="22"/>
          <w:szCs w:val="22"/>
        </w:rPr>
      </w:pPr>
      <w:r w:rsidRPr="00795AD3">
        <w:rPr>
          <w:rFonts w:ascii="Arial Narrow" w:hAnsi="Arial Narrow" w:cs="Arial Narrow"/>
          <w:b/>
          <w:bCs/>
          <w:sz w:val="22"/>
          <w:szCs w:val="22"/>
        </w:rPr>
        <w:lastRenderedPageBreak/>
        <w:t>Dieta kleikowa</w:t>
      </w:r>
    </w:p>
    <w:p w14:paraId="2B4704AF" w14:textId="77777777" w:rsidR="00BD5150" w:rsidRPr="00795AD3" w:rsidRDefault="00BD5150" w:rsidP="00E244E4">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Żywienie oparte na kleikach stosuje się w ostrych schorzeniach przewodu pokarmowego, wątroby, trzustki, pęcherzyka żółciowego, nerek oraz w stanach pooperacyjnych. </w:t>
      </w:r>
    </w:p>
    <w:p w14:paraId="5E8B791A" w14:textId="77777777" w:rsidR="00BD5150" w:rsidRPr="00795AD3" w:rsidRDefault="00BD5150" w:rsidP="00E244E4">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Celem diety jest oszczędzenie narządu zmienionego chorobowo lub wracającego do funkcji fizjologicznych po zabiegu operacyjnym. </w:t>
      </w:r>
    </w:p>
    <w:p w14:paraId="27B1B7E2" w14:textId="77777777" w:rsidR="00BD5150" w:rsidRPr="00795AD3" w:rsidRDefault="00BD5150" w:rsidP="00E244E4">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Podstawowym składnikiem diety kleikowej są kleiki z kaszy jęczmiennej, grysiku, płatków owsianych, ryżu. Oprócz kleików podaje się gorzką herbatę i sucharki. </w:t>
      </w:r>
    </w:p>
    <w:p w14:paraId="67E81FFB" w14:textId="77777777" w:rsidR="00BD5150" w:rsidRPr="00795AD3" w:rsidRDefault="00BD5150" w:rsidP="00E244E4">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Jest to dieta niefizjologiczna, stosowana 1-3 dni. </w:t>
      </w:r>
    </w:p>
    <w:p w14:paraId="4F1FD9F1" w14:textId="77777777" w:rsidR="00BD5150" w:rsidRPr="00795AD3" w:rsidRDefault="00BD5150" w:rsidP="00E244E4">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Dietę  można modyfikować stopniowo, wprowadzając na obiad chudy rosół z grysikiem jak w diecie płynno-odżywczej bez mleka, przygotowany z porcji rosołowej b/s z kurczaka  zgodnie z </w:t>
      </w:r>
      <w:r w:rsidRPr="00795AD3">
        <w:rPr>
          <w:rFonts w:ascii="Arial Narrow" w:hAnsi="Arial Narrow" w:cs="Arial Narrow"/>
          <w:b/>
          <w:bCs/>
          <w:sz w:val="22"/>
          <w:szCs w:val="22"/>
        </w:rPr>
        <w:t>Załącznikiem nr 3</w:t>
      </w:r>
      <w:r w:rsidRPr="00795AD3">
        <w:rPr>
          <w:rFonts w:ascii="Arial Narrow" w:hAnsi="Arial Narrow" w:cs="Arial Narrow"/>
          <w:sz w:val="22"/>
          <w:szCs w:val="22"/>
        </w:rPr>
        <w:t xml:space="preserve">. </w:t>
      </w:r>
    </w:p>
    <w:p w14:paraId="13F8D2C3" w14:textId="77777777" w:rsidR="00BD5150" w:rsidRPr="00795AD3" w:rsidRDefault="00BD5150" w:rsidP="00730F86">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Zamawiający zastrzega sobie prawo rozszerzyć dietę kleikową o napój: kompot z jabłek na zlecenie lekarza, podobnie jak w diecie żołądkowej.</w:t>
      </w:r>
    </w:p>
    <w:p w14:paraId="4BBA3F02" w14:textId="77777777" w:rsidR="00BD5150" w:rsidRPr="00795AD3" w:rsidRDefault="00BD5150" w:rsidP="0012530F">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Dzienna racja pokarmowa: </w:t>
      </w:r>
    </w:p>
    <w:tbl>
      <w:tblPr>
        <w:tblW w:w="0" w:type="auto"/>
        <w:tblInd w:w="2" w:type="dxa"/>
        <w:tblLook w:val="00A0" w:firstRow="1" w:lastRow="0" w:firstColumn="1" w:lastColumn="0" w:noHBand="0" w:noVBand="0"/>
      </w:tblPr>
      <w:tblGrid>
        <w:gridCol w:w="1460"/>
        <w:gridCol w:w="1684"/>
        <w:gridCol w:w="1417"/>
      </w:tblGrid>
      <w:tr w:rsidR="00BD5150" w:rsidRPr="00795AD3" w14:paraId="5A96EAB4" w14:textId="77777777">
        <w:trPr>
          <w:gridAfter w:val="1"/>
          <w:wAfter w:w="1417" w:type="dxa"/>
        </w:trPr>
        <w:tc>
          <w:tcPr>
            <w:tcW w:w="1460" w:type="dxa"/>
          </w:tcPr>
          <w:p w14:paraId="43100419"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Energia</w:t>
            </w:r>
          </w:p>
        </w:tc>
        <w:tc>
          <w:tcPr>
            <w:tcW w:w="1684" w:type="dxa"/>
          </w:tcPr>
          <w:p w14:paraId="5879FACA" w14:textId="77777777" w:rsidR="00BD5150" w:rsidRPr="00795AD3" w:rsidRDefault="00BD5150" w:rsidP="00F17E41">
            <w:pPr>
              <w:spacing w:after="40"/>
              <w:jc w:val="right"/>
              <w:rPr>
                <w:rFonts w:ascii="Arial Narrow" w:hAnsi="Arial Narrow" w:cs="Arial Narrow"/>
                <w:b/>
                <w:bCs/>
              </w:rPr>
            </w:pPr>
            <w:r w:rsidRPr="00795AD3">
              <w:rPr>
                <w:rFonts w:ascii="Arial Narrow" w:hAnsi="Arial Narrow" w:cs="Arial Narrow"/>
                <w:sz w:val="22"/>
                <w:szCs w:val="22"/>
              </w:rPr>
              <w:t>1000 kcal</w:t>
            </w:r>
          </w:p>
        </w:tc>
      </w:tr>
      <w:tr w:rsidR="00BD5150" w:rsidRPr="00795AD3" w14:paraId="66A03812" w14:textId="77777777">
        <w:tc>
          <w:tcPr>
            <w:tcW w:w="1460" w:type="dxa"/>
          </w:tcPr>
          <w:p w14:paraId="6AB6D4A1"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Białko</w:t>
            </w:r>
          </w:p>
        </w:tc>
        <w:tc>
          <w:tcPr>
            <w:tcW w:w="3101" w:type="dxa"/>
            <w:gridSpan w:val="2"/>
          </w:tcPr>
          <w:p w14:paraId="03080B25" w14:textId="77777777" w:rsidR="00BD5150" w:rsidRPr="00795AD3" w:rsidRDefault="00BD5150" w:rsidP="00F17E41">
            <w:pPr>
              <w:spacing w:after="40"/>
              <w:ind w:left="70"/>
              <w:jc w:val="right"/>
              <w:rPr>
                <w:rFonts w:ascii="Arial Narrow" w:hAnsi="Arial Narrow" w:cs="Arial Narrow"/>
                <w:b/>
                <w:bCs/>
              </w:rPr>
            </w:pPr>
            <w:r w:rsidRPr="00795AD3">
              <w:rPr>
                <w:rFonts w:ascii="Arial Narrow" w:hAnsi="Arial Narrow" w:cs="Arial Narrow"/>
                <w:sz w:val="22"/>
                <w:szCs w:val="22"/>
              </w:rPr>
              <w:t>25g białka roślinnego</w:t>
            </w:r>
          </w:p>
        </w:tc>
      </w:tr>
      <w:tr w:rsidR="00BD5150" w:rsidRPr="00795AD3" w14:paraId="169111AD" w14:textId="77777777">
        <w:trPr>
          <w:gridAfter w:val="1"/>
          <w:wAfter w:w="1417" w:type="dxa"/>
        </w:trPr>
        <w:tc>
          <w:tcPr>
            <w:tcW w:w="1460" w:type="dxa"/>
          </w:tcPr>
          <w:p w14:paraId="2B93FC22"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Tłuszcz</w:t>
            </w:r>
          </w:p>
        </w:tc>
        <w:tc>
          <w:tcPr>
            <w:tcW w:w="1684" w:type="dxa"/>
          </w:tcPr>
          <w:p w14:paraId="673C7CEA" w14:textId="77777777" w:rsidR="00BD5150" w:rsidRPr="00795AD3" w:rsidRDefault="00BD5150" w:rsidP="00F17E41">
            <w:pPr>
              <w:spacing w:after="40"/>
              <w:ind w:left="90"/>
              <w:jc w:val="right"/>
              <w:rPr>
                <w:rFonts w:ascii="Arial Narrow" w:hAnsi="Arial Narrow" w:cs="Arial Narrow"/>
              </w:rPr>
            </w:pPr>
            <w:r w:rsidRPr="00795AD3">
              <w:rPr>
                <w:rFonts w:ascii="Arial Narrow" w:hAnsi="Arial Narrow" w:cs="Arial Narrow"/>
                <w:sz w:val="22"/>
                <w:szCs w:val="22"/>
              </w:rPr>
              <w:t>0g</w:t>
            </w:r>
          </w:p>
        </w:tc>
      </w:tr>
      <w:tr w:rsidR="00BD5150" w:rsidRPr="00795AD3" w14:paraId="456EBE6E" w14:textId="77777777">
        <w:trPr>
          <w:gridAfter w:val="1"/>
          <w:wAfter w:w="1417" w:type="dxa"/>
        </w:trPr>
        <w:tc>
          <w:tcPr>
            <w:tcW w:w="1460" w:type="dxa"/>
          </w:tcPr>
          <w:p w14:paraId="565FC634" w14:textId="77777777" w:rsidR="00BD5150" w:rsidRPr="00795AD3" w:rsidRDefault="00BD5150" w:rsidP="00F17E41">
            <w:pPr>
              <w:spacing w:after="40"/>
              <w:rPr>
                <w:rFonts w:ascii="Arial Narrow" w:hAnsi="Arial Narrow" w:cs="Arial Narrow"/>
                <w:b/>
                <w:bCs/>
              </w:rPr>
            </w:pPr>
            <w:r w:rsidRPr="00795AD3">
              <w:rPr>
                <w:rFonts w:ascii="Arial Narrow" w:hAnsi="Arial Narrow" w:cs="Arial Narrow"/>
                <w:sz w:val="22"/>
                <w:szCs w:val="22"/>
              </w:rPr>
              <w:t>Węglowodany</w:t>
            </w:r>
          </w:p>
        </w:tc>
        <w:tc>
          <w:tcPr>
            <w:tcW w:w="1684" w:type="dxa"/>
          </w:tcPr>
          <w:p w14:paraId="3343A71C" w14:textId="77777777" w:rsidR="00BD5150" w:rsidRPr="00795AD3" w:rsidRDefault="00BD5150" w:rsidP="00F17E41">
            <w:pPr>
              <w:spacing w:after="40"/>
              <w:ind w:left="10"/>
              <w:jc w:val="right"/>
              <w:rPr>
                <w:rFonts w:ascii="Arial Narrow" w:hAnsi="Arial Narrow" w:cs="Arial Narrow"/>
                <w:b/>
                <w:bCs/>
              </w:rPr>
            </w:pPr>
            <w:r w:rsidRPr="00795AD3">
              <w:rPr>
                <w:rFonts w:ascii="Arial Narrow" w:hAnsi="Arial Narrow" w:cs="Arial Narrow"/>
                <w:sz w:val="22"/>
                <w:szCs w:val="22"/>
              </w:rPr>
              <w:t>220 g</w:t>
            </w:r>
          </w:p>
        </w:tc>
      </w:tr>
    </w:tbl>
    <w:p w14:paraId="448C52F5" w14:textId="77777777" w:rsidR="00BD5150" w:rsidRPr="00795AD3" w:rsidRDefault="00BD5150" w:rsidP="00FF700E">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 xml:space="preserve">Na jedną porcję kleiku przyjmuje się 40-50g kaszy. W skład diety wchodzi ok.150g różnych kasz, 150g sucharków </w:t>
      </w:r>
    </w:p>
    <w:p w14:paraId="56576867" w14:textId="77777777" w:rsidR="00BD5150" w:rsidRPr="00795AD3" w:rsidRDefault="00BD5150" w:rsidP="00FF700E">
      <w:pPr>
        <w:numPr>
          <w:ilvl w:val="1"/>
          <w:numId w:val="14"/>
        </w:numPr>
        <w:spacing w:after="40"/>
        <w:jc w:val="both"/>
        <w:rPr>
          <w:rFonts w:ascii="Arial Narrow" w:hAnsi="Arial Narrow" w:cs="Arial Narrow"/>
          <w:sz w:val="22"/>
          <w:szCs w:val="22"/>
        </w:rPr>
      </w:pPr>
      <w:r w:rsidRPr="00795AD3">
        <w:rPr>
          <w:rFonts w:ascii="Arial Narrow" w:hAnsi="Arial Narrow" w:cs="Arial Narrow"/>
          <w:sz w:val="22"/>
          <w:szCs w:val="22"/>
        </w:rPr>
        <w:t>Uwagi technologiczne</w:t>
      </w:r>
    </w:p>
    <w:p w14:paraId="724D2ABB"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Kaszę należy gotować: kaszę jęczmienna ok. 3 godz., płatki owsiane ok. 1 godz.  grysik ok.1/2 godz., ryż ok.1,5 godziny.</w:t>
      </w:r>
    </w:p>
    <w:p w14:paraId="156D36AE"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b/>
          <w:bCs/>
          <w:sz w:val="22"/>
          <w:szCs w:val="22"/>
        </w:rPr>
        <w:t>7.</w:t>
      </w:r>
      <w:r w:rsidRPr="00795AD3">
        <w:rPr>
          <w:rFonts w:ascii="Arial Narrow" w:hAnsi="Arial Narrow" w:cs="Arial Narrow"/>
          <w:sz w:val="22"/>
          <w:szCs w:val="22"/>
        </w:rPr>
        <w:t xml:space="preserve">     </w:t>
      </w:r>
      <w:r w:rsidRPr="00795AD3">
        <w:rPr>
          <w:rFonts w:ascii="Arial Narrow" w:hAnsi="Arial Narrow" w:cs="Arial Narrow"/>
          <w:b/>
          <w:bCs/>
          <w:sz w:val="22"/>
          <w:szCs w:val="22"/>
        </w:rPr>
        <w:t>Dieta  w alergii   pokarmowej</w:t>
      </w:r>
    </w:p>
    <w:p w14:paraId="19D776AC" w14:textId="77777777" w:rsidR="00BD5150" w:rsidRPr="00795AD3" w:rsidRDefault="00BD5150" w:rsidP="00453D58">
      <w:pPr>
        <w:ind w:left="709" w:hanging="709"/>
        <w:rPr>
          <w:rFonts w:ascii="Arial Narrow" w:hAnsi="Arial Narrow" w:cs="Arial Narrow"/>
          <w:sz w:val="22"/>
          <w:szCs w:val="22"/>
        </w:rPr>
      </w:pPr>
      <w:r w:rsidRPr="00795AD3">
        <w:rPr>
          <w:rFonts w:ascii="Arial Narrow" w:hAnsi="Arial Narrow" w:cs="Arial Narrow"/>
          <w:sz w:val="22"/>
          <w:szCs w:val="22"/>
        </w:rPr>
        <w:t xml:space="preserve">        7.1 Przy alergii pokarmowej stosuje się dietę  lekkostrawną nie obciążającą układu pokarmowego produktami ciężkostrawnymi oraz uważanymi za alergenne.  </w:t>
      </w:r>
    </w:p>
    <w:p w14:paraId="79F06691" w14:textId="77777777" w:rsidR="00BD5150" w:rsidRPr="00795AD3" w:rsidRDefault="00BD5150" w:rsidP="00453D58">
      <w:pPr>
        <w:ind w:left="709" w:hanging="709"/>
        <w:rPr>
          <w:rFonts w:ascii="Arial Narrow" w:hAnsi="Arial Narrow" w:cs="Arial Narrow"/>
          <w:sz w:val="22"/>
          <w:szCs w:val="22"/>
        </w:rPr>
      </w:pPr>
      <w:r w:rsidRPr="00795AD3">
        <w:rPr>
          <w:rFonts w:ascii="Arial Narrow" w:hAnsi="Arial Narrow" w:cs="Arial Narrow"/>
          <w:sz w:val="22"/>
          <w:szCs w:val="22"/>
        </w:rPr>
        <w:t xml:space="preserve">        7.2 .Produkty używane do sporządzania posiłków powinny być zgodne z Załącznikiem nr 3. Należy dobrać produkty łatwo strawne i zastosować technikę przyrządzania posiłków, które czynią potrawę </w:t>
      </w:r>
      <w:proofErr w:type="spellStart"/>
      <w:r w:rsidRPr="00795AD3">
        <w:rPr>
          <w:rFonts w:ascii="Arial Narrow" w:hAnsi="Arial Narrow" w:cs="Arial Narrow"/>
          <w:sz w:val="22"/>
          <w:szCs w:val="22"/>
        </w:rPr>
        <w:t>łatwoprzyswajalną</w:t>
      </w:r>
      <w:proofErr w:type="spellEnd"/>
      <w:r w:rsidRPr="00795AD3">
        <w:rPr>
          <w:rFonts w:ascii="Arial Narrow" w:hAnsi="Arial Narrow" w:cs="Arial Narrow"/>
          <w:sz w:val="22"/>
          <w:szCs w:val="22"/>
        </w:rPr>
        <w:t>.</w:t>
      </w:r>
    </w:p>
    <w:p w14:paraId="169BD0D3" w14:textId="77777777" w:rsidR="00BD5150" w:rsidRPr="00795AD3" w:rsidRDefault="00BD5150" w:rsidP="00475FA9">
      <w:pPr>
        <w:ind w:left="709" w:hanging="709"/>
        <w:rPr>
          <w:rFonts w:ascii="Arial Narrow" w:hAnsi="Arial Narrow" w:cs="Arial Narrow"/>
          <w:sz w:val="22"/>
          <w:szCs w:val="22"/>
        </w:rPr>
      </w:pPr>
      <w:r w:rsidRPr="00795AD3">
        <w:rPr>
          <w:rFonts w:ascii="Arial Narrow" w:hAnsi="Arial Narrow" w:cs="Arial Narrow"/>
          <w:sz w:val="22"/>
          <w:szCs w:val="22"/>
        </w:rPr>
        <w:t xml:space="preserve">        7.3.  Należy wykluczyć z jadłospisu szkodliwe lub źle tolerowane składniki pokarmowe, jednocześnie wprowadzić w ich miejsce składniki zastępcze o podobnych wartościach odżywczych.</w:t>
      </w:r>
    </w:p>
    <w:p w14:paraId="72A6E3C6"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7.4.  Założenia dla diety  przy alergii pokarmowej</w:t>
      </w:r>
    </w:p>
    <w:p w14:paraId="077D1AD2"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Energia                    2200 -2400 kcal</w:t>
      </w:r>
    </w:p>
    <w:p w14:paraId="657A8F60"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Białko                                        80 g</w:t>
      </w:r>
    </w:p>
    <w:p w14:paraId="29DB52B5"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Tłuszcz                                  65-70g</w:t>
      </w:r>
    </w:p>
    <w:p w14:paraId="5E00B4C1"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Węglowodany                 320  - 330g</w:t>
      </w:r>
    </w:p>
    <w:p w14:paraId="5C23497F"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7.5  Dzienna racja  pokarmowa</w:t>
      </w:r>
    </w:p>
    <w:p w14:paraId="50C770DE"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a. Produkty zbożowe                                     300g</w:t>
      </w:r>
    </w:p>
    <w:p w14:paraId="0E41C56D"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w tym</w:t>
      </w:r>
    </w:p>
    <w:p w14:paraId="0C3F92BC"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pieczywo                                                 200g</w:t>
      </w:r>
    </w:p>
    <w:p w14:paraId="7DECE93F"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mąka, kasza, makarony                           60 g</w:t>
      </w:r>
    </w:p>
    <w:p w14:paraId="04BD0383"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b.  mleko i produkty mleczne  </w:t>
      </w:r>
    </w:p>
    <w:p w14:paraId="623C622C"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mleko                                                  500 ml</w:t>
      </w:r>
    </w:p>
    <w:p w14:paraId="418F2AEB"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ser biały                                                   50g</w:t>
      </w:r>
    </w:p>
    <w:p w14:paraId="2C6E59A8"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c.   jaja                                                             2 g</w:t>
      </w:r>
    </w:p>
    <w:p w14:paraId="2072452B"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d. mięso, wędliny, ryby                               210 g</w:t>
      </w:r>
    </w:p>
    <w:p w14:paraId="5AD452DE"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w tym</w:t>
      </w:r>
    </w:p>
    <w:p w14:paraId="1E7BFD18"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mięso z/k                                             150g</w:t>
      </w:r>
    </w:p>
    <w:p w14:paraId="15A95185"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drób b/k                                                50 g</w:t>
      </w:r>
    </w:p>
    <w:p w14:paraId="1BA91FF4"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drób z /k                                                80g</w:t>
      </w:r>
    </w:p>
    <w:p w14:paraId="423B95CD"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ryby                                                       35g</w:t>
      </w:r>
    </w:p>
    <w:p w14:paraId="02EEC23A"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wędlina                                                 35g  </w:t>
      </w:r>
    </w:p>
    <w:p w14:paraId="1C9DDC00"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e.  masło, śmietana</w:t>
      </w:r>
    </w:p>
    <w:p w14:paraId="6F0DB6EE"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masło                                                40 g</w:t>
      </w:r>
    </w:p>
    <w:p w14:paraId="7C2FAB83"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śmietana                                            25g</w:t>
      </w:r>
    </w:p>
    <w:p w14:paraId="4BD3C5E3"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f.  inne  tłuszcze  </w:t>
      </w:r>
    </w:p>
    <w:p w14:paraId="165B74B4"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w tym</w:t>
      </w:r>
    </w:p>
    <w:p w14:paraId="4D98CBB2"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lastRenderedPageBreak/>
        <w:t xml:space="preserve">                           olej roślinny                                    15 g</w:t>
      </w:r>
    </w:p>
    <w:p w14:paraId="79CB4F3E"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margaryna                                        10g</w:t>
      </w:r>
    </w:p>
    <w:p w14:paraId="07ABE6BA"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g. ziemniaki                                                 300g</w:t>
      </w:r>
    </w:p>
    <w:p w14:paraId="68BF21F1"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h .warzywa ,owoce z </w:t>
      </w:r>
      <w:proofErr w:type="spellStart"/>
      <w:r w:rsidRPr="00795AD3">
        <w:rPr>
          <w:rFonts w:ascii="Arial Narrow" w:hAnsi="Arial Narrow" w:cs="Arial Narrow"/>
          <w:sz w:val="22"/>
          <w:szCs w:val="22"/>
        </w:rPr>
        <w:t>wit.C</w:t>
      </w:r>
      <w:proofErr w:type="spellEnd"/>
      <w:r w:rsidRPr="00795AD3">
        <w:rPr>
          <w:rFonts w:ascii="Arial Narrow" w:hAnsi="Arial Narrow" w:cs="Arial Narrow"/>
          <w:sz w:val="22"/>
          <w:szCs w:val="22"/>
        </w:rPr>
        <w:t xml:space="preserve">                          200g</w:t>
      </w:r>
    </w:p>
    <w:p w14:paraId="0786197C"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i. warzywa, owoce z karot.                          150g</w:t>
      </w:r>
    </w:p>
    <w:p w14:paraId="3E8C51FC"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j. inne warzywa i owoce                              300g</w:t>
      </w:r>
    </w:p>
    <w:p w14:paraId="28320345"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k. strączkowe suche                                    -----</w:t>
      </w:r>
    </w:p>
    <w:p w14:paraId="21B435ED"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l. cukier i słodycze                                          55g</w:t>
      </w:r>
    </w:p>
    <w:p w14:paraId="19857FFE"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w tym cukier                                               45g</w:t>
      </w:r>
    </w:p>
    <w:p w14:paraId="318C0446"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dżem, powidło, miód </w:t>
      </w:r>
      <w:proofErr w:type="spellStart"/>
      <w:r w:rsidRPr="00795AD3">
        <w:rPr>
          <w:rFonts w:ascii="Arial Narrow" w:hAnsi="Arial Narrow" w:cs="Arial Narrow"/>
          <w:sz w:val="22"/>
          <w:szCs w:val="22"/>
        </w:rPr>
        <w:t>nat</w:t>
      </w:r>
      <w:proofErr w:type="spellEnd"/>
      <w:r w:rsidRPr="00795AD3">
        <w:rPr>
          <w:rFonts w:ascii="Arial Narrow" w:hAnsi="Arial Narrow" w:cs="Arial Narrow"/>
          <w:sz w:val="22"/>
          <w:szCs w:val="22"/>
        </w:rPr>
        <w:t>.                          20g</w:t>
      </w:r>
    </w:p>
    <w:p w14:paraId="638CB277"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7.6  Uwagi  technologiczne :</w:t>
      </w:r>
    </w:p>
    <w:p w14:paraId="27A7728C"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 xml:space="preserve">        7.6.1  W żywieniu potrawy przygotowuje się metodą gotowania lub duszenia. </w:t>
      </w:r>
    </w:p>
    <w:p w14:paraId="5DE22D3D"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 xml:space="preserve">        7.6.2.  Zupy i sosy należy sporządzać na wywarach kostno- warzywnych, zagęszczać zawiesiną z mąki pszennej lub ziemniaczanej i zabielać śmietaną.</w:t>
      </w:r>
    </w:p>
    <w:p w14:paraId="48EE68D5"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 xml:space="preserve">        7.6.3 Warzywa podaje się na ciepło, rozdrobnione wg. charakteru potrawy, zagęszczone zasmażką I stopnia.</w:t>
      </w:r>
    </w:p>
    <w:p w14:paraId="7D388DE4"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 xml:space="preserve">        7.6.4 Warzywa na surowo podajemy bardzo drobno utarte z dodatkiem śmietanki lub oleju,  doprawione wg charakteru potrawy.</w:t>
      </w:r>
    </w:p>
    <w:p w14:paraId="7DA84DD9"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 xml:space="preserve">        7.6.5 .Potrawy z mięsa mielonego np. pulpety, należy przygotować </w:t>
      </w:r>
      <w:proofErr w:type="spellStart"/>
      <w:r w:rsidRPr="00795AD3">
        <w:rPr>
          <w:rFonts w:ascii="Arial Narrow" w:hAnsi="Arial Narrow" w:cs="Arial Narrow"/>
          <w:sz w:val="22"/>
          <w:szCs w:val="22"/>
        </w:rPr>
        <w:t>zmięsa</w:t>
      </w:r>
      <w:proofErr w:type="spellEnd"/>
      <w:r w:rsidRPr="00795AD3">
        <w:rPr>
          <w:rFonts w:ascii="Arial Narrow" w:hAnsi="Arial Narrow" w:cs="Arial Narrow"/>
          <w:sz w:val="22"/>
          <w:szCs w:val="22"/>
        </w:rPr>
        <w:t xml:space="preserve"> I klasy z dodatkiem surowego jajka w ilości 1 </w:t>
      </w:r>
      <w:proofErr w:type="spellStart"/>
      <w:r w:rsidRPr="00795AD3">
        <w:rPr>
          <w:rFonts w:ascii="Arial Narrow" w:hAnsi="Arial Narrow" w:cs="Arial Narrow"/>
          <w:sz w:val="22"/>
          <w:szCs w:val="22"/>
        </w:rPr>
        <w:t>szt</w:t>
      </w:r>
      <w:proofErr w:type="spellEnd"/>
      <w:r w:rsidRPr="00795AD3">
        <w:rPr>
          <w:rFonts w:ascii="Arial Narrow" w:hAnsi="Arial Narrow" w:cs="Arial Narrow"/>
          <w:sz w:val="22"/>
          <w:szCs w:val="22"/>
        </w:rPr>
        <w:t xml:space="preserve"> na 10 osób.</w:t>
      </w:r>
    </w:p>
    <w:p w14:paraId="3CBF7EEF"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 xml:space="preserve">        7.6.6. Posiłki należy doprawić łagodnie, zgodnie z charakterem potrawy.</w:t>
      </w:r>
    </w:p>
    <w:p w14:paraId="19756F78" w14:textId="77777777" w:rsidR="00BD5150" w:rsidRPr="00795AD3" w:rsidRDefault="00BD5150" w:rsidP="00CC5AC7">
      <w:pPr>
        <w:ind w:left="851" w:hanging="851"/>
        <w:rPr>
          <w:rFonts w:ascii="Arial Narrow" w:hAnsi="Arial Narrow" w:cs="Arial Narrow"/>
          <w:sz w:val="22"/>
          <w:szCs w:val="22"/>
        </w:rPr>
      </w:pPr>
      <w:r w:rsidRPr="00795AD3">
        <w:rPr>
          <w:rFonts w:ascii="Arial Narrow" w:hAnsi="Arial Narrow" w:cs="Arial Narrow"/>
          <w:sz w:val="22"/>
          <w:szCs w:val="22"/>
        </w:rPr>
        <w:t>7.7.   Dla osób cierpiących na alergię pokarmową , w przypadku wystąpienia w jadłospisie produktów alergennych, należy je wykluczyć z diety i zastąpić innymi produktami spożywczymi.</w:t>
      </w:r>
    </w:p>
    <w:p w14:paraId="4941FD80"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7.8   Lista najczęściej występujących alergenów.</w:t>
      </w:r>
    </w:p>
    <w:p w14:paraId="03A6E61B"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a. zboża zawierające gluten ( pszenica, jęczmień, żyto, owies, </w:t>
      </w:r>
      <w:proofErr w:type="spellStart"/>
      <w:r w:rsidRPr="00795AD3">
        <w:rPr>
          <w:rFonts w:ascii="Arial Narrow" w:hAnsi="Arial Narrow" w:cs="Arial Narrow"/>
          <w:sz w:val="22"/>
          <w:szCs w:val="22"/>
        </w:rPr>
        <w:t>kamut</w:t>
      </w:r>
      <w:proofErr w:type="spellEnd"/>
      <w:r w:rsidRPr="00795AD3">
        <w:rPr>
          <w:rFonts w:ascii="Arial Narrow" w:hAnsi="Arial Narrow" w:cs="Arial Narrow"/>
          <w:sz w:val="22"/>
          <w:szCs w:val="22"/>
        </w:rPr>
        <w:t>, orkisz )</w:t>
      </w:r>
    </w:p>
    <w:p w14:paraId="34D63BAD"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b.  białka mleka krowiego ( kazeina)</w:t>
      </w:r>
    </w:p>
    <w:p w14:paraId="19BC3996"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c.  jaja kurze</w:t>
      </w:r>
    </w:p>
    <w:p w14:paraId="64F9EBE2"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d. skorupiaki (krewetki,, kraby, langusty i raki)</w:t>
      </w:r>
    </w:p>
    <w:p w14:paraId="62DB2660"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e. orzechy (migdały, orzechy brazylijskie, orzechy laskowe, pistacje, nerkowce)</w:t>
      </w:r>
    </w:p>
    <w:p w14:paraId="0C5C1296"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f. orzechy ziemne arachidowe</w:t>
      </w:r>
    </w:p>
    <w:p w14:paraId="4341B293"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g. sezam</w:t>
      </w:r>
    </w:p>
    <w:p w14:paraId="4A6C8014"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h. soja</w:t>
      </w:r>
    </w:p>
    <w:p w14:paraId="3F7A4E77"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i. dwutlenek siarki i siarczyny (E 220-228 ) jako konserwanty i antyoksydanty </w:t>
      </w:r>
    </w:p>
    <w:p w14:paraId="522104D8"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j. gorczyca</w:t>
      </w:r>
    </w:p>
    <w:p w14:paraId="57C3B599" w14:textId="77777777" w:rsidR="00BD5150" w:rsidRPr="00795AD3" w:rsidRDefault="00BD5150" w:rsidP="0034785A">
      <w:pPr>
        <w:rPr>
          <w:rFonts w:ascii="Arial Narrow" w:hAnsi="Arial Narrow" w:cs="Arial Narrow"/>
          <w:sz w:val="22"/>
          <w:szCs w:val="22"/>
        </w:rPr>
      </w:pPr>
      <w:r w:rsidRPr="00795AD3">
        <w:rPr>
          <w:rFonts w:ascii="Arial Narrow" w:hAnsi="Arial Narrow" w:cs="Arial Narrow"/>
          <w:sz w:val="22"/>
          <w:szCs w:val="22"/>
        </w:rPr>
        <w:t xml:space="preserve">    k. łubin</w:t>
      </w:r>
    </w:p>
    <w:p w14:paraId="0A1A9457" w14:textId="77777777" w:rsidR="00BD5150" w:rsidRPr="00795AD3" w:rsidRDefault="00BD5150" w:rsidP="0034785A">
      <w:pPr>
        <w:spacing w:after="40"/>
        <w:jc w:val="both"/>
        <w:rPr>
          <w:rFonts w:ascii="Arial Narrow" w:hAnsi="Arial Narrow" w:cs="Arial Narrow"/>
          <w:sz w:val="22"/>
          <w:szCs w:val="22"/>
        </w:rPr>
      </w:pPr>
    </w:p>
    <w:p w14:paraId="38B97458" w14:textId="77777777" w:rsidR="00BD5150" w:rsidRPr="00795AD3" w:rsidRDefault="00BD5150" w:rsidP="0034785A">
      <w:pPr>
        <w:spacing w:after="40"/>
        <w:jc w:val="both"/>
        <w:rPr>
          <w:rFonts w:ascii="Arial Narrow" w:hAnsi="Arial Narrow" w:cs="Arial Narrow"/>
          <w:sz w:val="22"/>
          <w:szCs w:val="22"/>
        </w:rPr>
      </w:pPr>
      <w:r w:rsidRPr="00795AD3">
        <w:rPr>
          <w:rFonts w:ascii="Arial Narrow" w:hAnsi="Arial Narrow" w:cs="Arial Narrow"/>
          <w:b/>
          <w:bCs/>
          <w:sz w:val="22"/>
          <w:szCs w:val="22"/>
        </w:rPr>
        <w:t>8.Dieta indywidualna</w:t>
      </w:r>
    </w:p>
    <w:p w14:paraId="3DB12A49" w14:textId="77777777" w:rsidR="00BD5150" w:rsidRPr="00795AD3" w:rsidRDefault="00BD5150" w:rsidP="0034785A">
      <w:pPr>
        <w:spacing w:after="40"/>
        <w:ind w:left="360"/>
        <w:jc w:val="both"/>
        <w:rPr>
          <w:rFonts w:ascii="Arial Narrow" w:hAnsi="Arial Narrow" w:cs="Arial Narrow"/>
          <w:sz w:val="22"/>
          <w:szCs w:val="22"/>
        </w:rPr>
      </w:pPr>
      <w:r w:rsidRPr="00795AD3">
        <w:rPr>
          <w:rFonts w:ascii="Arial Narrow" w:hAnsi="Arial Narrow" w:cs="Arial Narrow"/>
          <w:sz w:val="22"/>
          <w:szCs w:val="22"/>
        </w:rPr>
        <w:t xml:space="preserve">8.1 Zamawiający zastrzega sobie prawo zgłaszanie diety indywidualnej takiej jak: bezsolna, bezbiałkowa, ziemniaczana, bezglutenowa, cukrzycowo-żołądkowa, ryżowa lub inne zgodnie z zaleceniem lekarza . </w:t>
      </w:r>
    </w:p>
    <w:p w14:paraId="50B015F3" w14:textId="77777777" w:rsidR="00BD5150" w:rsidRPr="00795AD3" w:rsidRDefault="00BD5150" w:rsidP="0034785A">
      <w:pPr>
        <w:spacing w:after="40"/>
        <w:ind w:left="360"/>
        <w:jc w:val="both"/>
        <w:rPr>
          <w:rFonts w:ascii="Arial Narrow" w:hAnsi="Arial Narrow" w:cs="Arial Narrow"/>
          <w:sz w:val="22"/>
          <w:szCs w:val="22"/>
        </w:rPr>
      </w:pPr>
      <w:r w:rsidRPr="00795AD3">
        <w:rPr>
          <w:rFonts w:ascii="Arial Narrow" w:hAnsi="Arial Narrow" w:cs="Arial Narrow"/>
          <w:sz w:val="22"/>
          <w:szCs w:val="22"/>
        </w:rPr>
        <w:t xml:space="preserve">8.2 W w/w przypadkach należy stosować założenia diety i dzienną rację pokarmową zgodnie z „Dietetyką żywienie zdrowego i chorego człowieka  </w:t>
      </w:r>
      <w:proofErr w:type="spellStart"/>
      <w:r w:rsidRPr="00795AD3">
        <w:rPr>
          <w:rFonts w:ascii="Arial Narrow" w:hAnsi="Arial Narrow" w:cs="Arial Narrow"/>
          <w:sz w:val="22"/>
          <w:szCs w:val="22"/>
        </w:rPr>
        <w:t>H.Ciborowska</w:t>
      </w:r>
      <w:proofErr w:type="spellEnd"/>
      <w:r w:rsidRPr="00795AD3">
        <w:rPr>
          <w:rFonts w:ascii="Arial Narrow" w:hAnsi="Arial Narrow" w:cs="Arial Narrow"/>
          <w:sz w:val="22"/>
          <w:szCs w:val="22"/>
        </w:rPr>
        <w:t xml:space="preserve"> , </w:t>
      </w:r>
      <w:proofErr w:type="spellStart"/>
      <w:r w:rsidRPr="00795AD3">
        <w:rPr>
          <w:rFonts w:ascii="Arial Narrow" w:hAnsi="Arial Narrow" w:cs="Arial Narrow"/>
          <w:sz w:val="22"/>
          <w:szCs w:val="22"/>
        </w:rPr>
        <w:t>A.Rudnicka</w:t>
      </w:r>
      <w:proofErr w:type="spellEnd"/>
      <w:r w:rsidRPr="00795AD3">
        <w:rPr>
          <w:rFonts w:ascii="Arial Narrow" w:hAnsi="Arial Narrow" w:cs="Arial Narrow"/>
          <w:sz w:val="22"/>
          <w:szCs w:val="22"/>
        </w:rPr>
        <w:t>. wyd. lekarskie PZWL 2000r.</w:t>
      </w:r>
    </w:p>
    <w:p w14:paraId="0E46E68B" w14:textId="77777777" w:rsidR="00BD5150" w:rsidRPr="00795AD3" w:rsidRDefault="00BD5150" w:rsidP="00730F86">
      <w:pPr>
        <w:spacing w:after="40"/>
        <w:jc w:val="both"/>
        <w:rPr>
          <w:rFonts w:ascii="Arial Narrow" w:hAnsi="Arial Narrow" w:cs="Arial Narrow"/>
          <w:sz w:val="22"/>
          <w:szCs w:val="22"/>
        </w:rPr>
      </w:pPr>
    </w:p>
    <w:p w14:paraId="51071F1D" w14:textId="77777777" w:rsidR="00BD5150" w:rsidRPr="00795AD3" w:rsidRDefault="00BD5150" w:rsidP="00730F86">
      <w:pPr>
        <w:spacing w:after="40"/>
        <w:jc w:val="both"/>
        <w:rPr>
          <w:rFonts w:ascii="Arial Narrow" w:hAnsi="Arial Narrow" w:cs="Arial Narrow"/>
          <w:sz w:val="22"/>
          <w:szCs w:val="22"/>
        </w:rPr>
      </w:pPr>
    </w:p>
    <w:p w14:paraId="1941735B" w14:textId="77777777" w:rsidR="00BD5150" w:rsidRPr="00795AD3" w:rsidRDefault="00BD5150" w:rsidP="00730F86">
      <w:pPr>
        <w:spacing w:after="40"/>
        <w:jc w:val="both"/>
        <w:rPr>
          <w:rFonts w:ascii="Arial Narrow" w:hAnsi="Arial Narrow" w:cs="Arial Narrow"/>
          <w:sz w:val="22"/>
          <w:szCs w:val="22"/>
        </w:rPr>
      </w:pPr>
    </w:p>
    <w:p w14:paraId="7EF31909" w14:textId="77777777" w:rsidR="00BD5150" w:rsidRPr="00795AD3" w:rsidRDefault="00BD5150" w:rsidP="00730F86">
      <w:pPr>
        <w:spacing w:after="40"/>
        <w:jc w:val="both"/>
        <w:rPr>
          <w:rFonts w:ascii="Arial Narrow" w:hAnsi="Arial Narrow" w:cs="Arial Narrow"/>
          <w:sz w:val="22"/>
          <w:szCs w:val="22"/>
        </w:rPr>
      </w:pPr>
    </w:p>
    <w:p w14:paraId="4F146A33" w14:textId="77777777" w:rsidR="00BD5150" w:rsidRPr="00795AD3" w:rsidRDefault="00BD5150" w:rsidP="00730F86">
      <w:pPr>
        <w:spacing w:after="40"/>
        <w:jc w:val="both"/>
        <w:rPr>
          <w:rFonts w:ascii="Arial Narrow" w:hAnsi="Arial Narrow" w:cs="Arial Narrow"/>
          <w:sz w:val="22"/>
          <w:szCs w:val="22"/>
        </w:rPr>
      </w:pPr>
    </w:p>
    <w:p w14:paraId="5D3B1126" w14:textId="77777777" w:rsidR="00BD5150" w:rsidRPr="00795AD3" w:rsidRDefault="00BD5150" w:rsidP="00730F86">
      <w:pPr>
        <w:spacing w:after="40"/>
        <w:jc w:val="both"/>
        <w:rPr>
          <w:rFonts w:ascii="Arial Narrow" w:hAnsi="Arial Narrow" w:cs="Arial Narrow"/>
          <w:sz w:val="22"/>
          <w:szCs w:val="22"/>
        </w:rPr>
      </w:pPr>
    </w:p>
    <w:p w14:paraId="3E0DCADA" w14:textId="77777777" w:rsidR="00BD5150" w:rsidRPr="00795AD3" w:rsidRDefault="00BD5150" w:rsidP="00730F86">
      <w:pPr>
        <w:spacing w:after="40"/>
        <w:jc w:val="both"/>
        <w:rPr>
          <w:rFonts w:ascii="Arial Narrow" w:hAnsi="Arial Narrow" w:cs="Arial Narrow"/>
          <w:sz w:val="22"/>
          <w:szCs w:val="22"/>
        </w:rPr>
      </w:pPr>
    </w:p>
    <w:p w14:paraId="322BE430" w14:textId="77777777" w:rsidR="00BD5150" w:rsidRPr="00795AD3" w:rsidRDefault="00BD5150" w:rsidP="00730F86">
      <w:pPr>
        <w:spacing w:after="40"/>
        <w:jc w:val="both"/>
        <w:rPr>
          <w:rFonts w:ascii="Arial Narrow" w:hAnsi="Arial Narrow" w:cs="Arial Narrow"/>
          <w:sz w:val="22"/>
          <w:szCs w:val="22"/>
        </w:rPr>
      </w:pPr>
    </w:p>
    <w:p w14:paraId="58DDDADB" w14:textId="77777777" w:rsidR="00BD5150" w:rsidRPr="00795AD3" w:rsidRDefault="00BD5150" w:rsidP="00730F86">
      <w:pPr>
        <w:spacing w:after="40"/>
        <w:jc w:val="both"/>
        <w:rPr>
          <w:rFonts w:ascii="Arial Narrow" w:hAnsi="Arial Narrow" w:cs="Arial Narrow"/>
          <w:sz w:val="22"/>
          <w:szCs w:val="22"/>
        </w:rPr>
      </w:pPr>
    </w:p>
    <w:p w14:paraId="5221E018" w14:textId="77777777" w:rsidR="00BD5150" w:rsidRPr="00795AD3" w:rsidRDefault="00BD5150" w:rsidP="00730F86">
      <w:pPr>
        <w:spacing w:after="40"/>
        <w:jc w:val="both"/>
        <w:rPr>
          <w:rFonts w:ascii="Arial Narrow" w:hAnsi="Arial Narrow" w:cs="Arial Narrow"/>
          <w:sz w:val="22"/>
          <w:szCs w:val="22"/>
        </w:rPr>
      </w:pPr>
    </w:p>
    <w:p w14:paraId="789EDF11" w14:textId="77777777" w:rsidR="00BD5150" w:rsidRPr="00795AD3" w:rsidRDefault="00BD5150" w:rsidP="00730F86">
      <w:pPr>
        <w:spacing w:after="40"/>
        <w:jc w:val="both"/>
        <w:rPr>
          <w:rFonts w:ascii="Arial Narrow" w:hAnsi="Arial Narrow" w:cs="Arial Narrow"/>
          <w:sz w:val="22"/>
          <w:szCs w:val="22"/>
        </w:rPr>
      </w:pPr>
    </w:p>
    <w:p w14:paraId="01E09407" w14:textId="77777777" w:rsidR="00BD5150" w:rsidRPr="00795AD3" w:rsidRDefault="00BD5150" w:rsidP="00730F86">
      <w:pPr>
        <w:spacing w:after="40"/>
        <w:jc w:val="both"/>
        <w:rPr>
          <w:rFonts w:ascii="Arial Narrow" w:hAnsi="Arial Narrow" w:cs="Arial Narrow"/>
          <w:sz w:val="22"/>
          <w:szCs w:val="22"/>
        </w:rPr>
      </w:pPr>
    </w:p>
    <w:p w14:paraId="1F9B85F8" w14:textId="77777777" w:rsidR="00BD5150" w:rsidRPr="00795AD3" w:rsidRDefault="00BD5150" w:rsidP="00730F86">
      <w:pPr>
        <w:spacing w:after="40"/>
        <w:jc w:val="both"/>
        <w:rPr>
          <w:rFonts w:ascii="Arial Narrow" w:hAnsi="Arial Narrow" w:cs="Arial Narrow"/>
          <w:sz w:val="22"/>
          <w:szCs w:val="22"/>
        </w:rPr>
      </w:pPr>
    </w:p>
    <w:p w14:paraId="2C6F4221" w14:textId="77777777" w:rsidR="00BD5150" w:rsidRPr="00795AD3" w:rsidRDefault="00BD5150" w:rsidP="00730F86">
      <w:pPr>
        <w:spacing w:after="40"/>
        <w:jc w:val="both"/>
        <w:rPr>
          <w:rFonts w:ascii="Arial Narrow" w:hAnsi="Arial Narrow" w:cs="Arial Narrow"/>
          <w:sz w:val="22"/>
          <w:szCs w:val="22"/>
        </w:rPr>
      </w:pPr>
    </w:p>
    <w:p w14:paraId="4348BDF6" w14:textId="77777777" w:rsidR="00BD5150" w:rsidRPr="00795AD3" w:rsidRDefault="00BD5150" w:rsidP="00730F86">
      <w:pPr>
        <w:spacing w:after="40"/>
        <w:jc w:val="both"/>
        <w:rPr>
          <w:rFonts w:ascii="Arial Narrow" w:hAnsi="Arial Narrow" w:cs="Arial Narrow"/>
          <w:sz w:val="22"/>
          <w:szCs w:val="22"/>
        </w:rPr>
      </w:pPr>
    </w:p>
    <w:p w14:paraId="58AC5544" w14:textId="77777777" w:rsidR="00BD5150" w:rsidRPr="00795AD3" w:rsidRDefault="00BD5150" w:rsidP="00730F86">
      <w:pPr>
        <w:spacing w:after="40"/>
        <w:jc w:val="both"/>
        <w:rPr>
          <w:rFonts w:ascii="Arial Narrow" w:hAnsi="Arial Narrow" w:cs="Arial Narrow"/>
          <w:sz w:val="22"/>
          <w:szCs w:val="22"/>
        </w:rPr>
      </w:pPr>
    </w:p>
    <w:p w14:paraId="664FF5CE" w14:textId="77777777" w:rsidR="00FF5473" w:rsidRPr="00795AD3" w:rsidRDefault="00FF5473" w:rsidP="00730F86">
      <w:pPr>
        <w:spacing w:after="40"/>
        <w:jc w:val="both"/>
        <w:rPr>
          <w:rFonts w:ascii="Arial Narrow" w:hAnsi="Arial Narrow" w:cs="Arial Narrow"/>
          <w:sz w:val="22"/>
          <w:szCs w:val="22"/>
        </w:rPr>
      </w:pPr>
    </w:p>
    <w:p w14:paraId="2495D374" w14:textId="77777777" w:rsidR="00FF5473" w:rsidRPr="00795AD3" w:rsidRDefault="00FF5473" w:rsidP="00730F86">
      <w:pPr>
        <w:spacing w:after="40"/>
        <w:jc w:val="both"/>
        <w:rPr>
          <w:rFonts w:ascii="Arial Narrow" w:hAnsi="Arial Narrow" w:cs="Arial Narrow"/>
          <w:sz w:val="22"/>
          <w:szCs w:val="22"/>
        </w:rPr>
      </w:pPr>
    </w:p>
    <w:p w14:paraId="22DDC709" w14:textId="77777777" w:rsidR="00FF5473" w:rsidRPr="00795AD3" w:rsidRDefault="00FF5473" w:rsidP="00730F86">
      <w:pPr>
        <w:spacing w:after="40"/>
        <w:jc w:val="both"/>
        <w:rPr>
          <w:rFonts w:ascii="Arial Narrow" w:hAnsi="Arial Narrow" w:cs="Arial Narrow"/>
          <w:sz w:val="22"/>
          <w:szCs w:val="22"/>
        </w:rPr>
      </w:pPr>
    </w:p>
    <w:p w14:paraId="31295918" w14:textId="77777777" w:rsidR="00FF5473" w:rsidRPr="00795AD3" w:rsidRDefault="00FF5473" w:rsidP="00730F86">
      <w:pPr>
        <w:spacing w:after="40"/>
        <w:jc w:val="both"/>
        <w:rPr>
          <w:rFonts w:ascii="Arial Narrow" w:hAnsi="Arial Narrow" w:cs="Arial Narrow"/>
          <w:sz w:val="22"/>
          <w:szCs w:val="22"/>
        </w:rPr>
      </w:pPr>
    </w:p>
    <w:p w14:paraId="1A4BC9BC" w14:textId="77777777" w:rsidR="00BD5150" w:rsidRPr="00795AD3" w:rsidRDefault="00BD5150" w:rsidP="00730F86">
      <w:pPr>
        <w:spacing w:after="40"/>
        <w:jc w:val="both"/>
        <w:rPr>
          <w:rFonts w:ascii="Arial Narrow" w:hAnsi="Arial Narrow" w:cs="Arial Narrow"/>
          <w:sz w:val="22"/>
          <w:szCs w:val="22"/>
        </w:rPr>
      </w:pPr>
    </w:p>
    <w:p w14:paraId="6886E6DE" w14:textId="77777777" w:rsidR="00BD5150" w:rsidRPr="00795AD3" w:rsidRDefault="00BD5150" w:rsidP="00730F86">
      <w:pPr>
        <w:spacing w:after="40"/>
        <w:jc w:val="both"/>
        <w:rPr>
          <w:rFonts w:ascii="Arial Narrow" w:hAnsi="Arial Narrow" w:cs="Arial Narrow"/>
          <w:sz w:val="22"/>
          <w:szCs w:val="22"/>
        </w:rPr>
      </w:pPr>
    </w:p>
    <w:p w14:paraId="1A53CDFC" w14:textId="77777777" w:rsidR="00BD5150" w:rsidRPr="00795AD3" w:rsidRDefault="00BD5150" w:rsidP="00ED6F57">
      <w:pPr>
        <w:spacing w:after="40"/>
        <w:jc w:val="both"/>
        <w:rPr>
          <w:rFonts w:ascii="Arial Narrow" w:hAnsi="Arial Narrow" w:cs="Arial Narrow"/>
          <w:b/>
          <w:bCs/>
          <w:sz w:val="22"/>
          <w:szCs w:val="22"/>
        </w:rPr>
      </w:pPr>
      <w:r w:rsidRPr="00795AD3">
        <w:rPr>
          <w:rFonts w:ascii="Arial Narrow" w:hAnsi="Arial Narrow" w:cs="Arial Narrow"/>
          <w:b/>
          <w:bCs/>
          <w:sz w:val="22"/>
          <w:szCs w:val="22"/>
        </w:rPr>
        <w:t>Załącznik nr 3. Produkty spożywcze stosowane i niestosowane u Zamawiającego wg 12 grup produktów</w:t>
      </w:r>
    </w:p>
    <w:p w14:paraId="1C11EF47" w14:textId="77777777" w:rsidR="00BD5150" w:rsidRPr="00795AD3" w:rsidRDefault="00BD5150" w:rsidP="00ED6F57">
      <w:pPr>
        <w:spacing w:after="40"/>
        <w:jc w:val="both"/>
        <w:rPr>
          <w:rFonts w:ascii="Arial Narrow" w:hAnsi="Arial Narrow" w:cs="Arial Narrow"/>
          <w:b/>
          <w:bCs/>
          <w:sz w:val="22"/>
          <w:szCs w:val="22"/>
        </w:rPr>
      </w:pPr>
    </w:p>
    <w:p w14:paraId="77152924" w14:textId="77777777" w:rsidR="00BD5150" w:rsidRPr="00795AD3" w:rsidRDefault="00BD5150" w:rsidP="00ED6F57">
      <w:pPr>
        <w:spacing w:after="40"/>
        <w:jc w:val="both"/>
        <w:rPr>
          <w:rFonts w:ascii="Arial Narrow" w:hAnsi="Arial Narrow" w:cs="Arial Narrow"/>
          <w:b/>
          <w:bCs/>
          <w:sz w:val="22"/>
          <w:szCs w:val="22"/>
        </w:rPr>
      </w:pPr>
      <w:r w:rsidRPr="00795AD3">
        <w:rPr>
          <w:rFonts w:ascii="Arial Narrow" w:hAnsi="Arial Narrow" w:cs="Arial Narrow"/>
          <w:b/>
          <w:bCs/>
          <w:sz w:val="22"/>
          <w:szCs w:val="22"/>
          <w:u w:val="single"/>
        </w:rPr>
        <w:t>I. Produkty spożywcze stosowane u Zamawiającego</w:t>
      </w:r>
    </w:p>
    <w:p w14:paraId="01D84CAF"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1. Produkty zbożowe : zgodnie z normami branżowymi</w:t>
      </w:r>
    </w:p>
    <w:tbl>
      <w:tblPr>
        <w:tblW w:w="8624" w:type="dxa"/>
        <w:tblInd w:w="2" w:type="dxa"/>
        <w:tblLook w:val="00A0" w:firstRow="1" w:lastRow="0" w:firstColumn="1" w:lastColumn="0" w:noHBand="0" w:noVBand="0"/>
      </w:tblPr>
      <w:tblGrid>
        <w:gridCol w:w="2551"/>
        <w:gridCol w:w="6073"/>
      </w:tblGrid>
      <w:tr w:rsidR="00BD5150" w:rsidRPr="00795AD3" w14:paraId="4A977663" w14:textId="77777777">
        <w:tc>
          <w:tcPr>
            <w:tcW w:w="2551" w:type="dxa"/>
          </w:tcPr>
          <w:p w14:paraId="620279C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chleb pszenno-żytni </w:t>
            </w:r>
          </w:p>
        </w:tc>
        <w:tc>
          <w:tcPr>
            <w:tcW w:w="6073" w:type="dxa"/>
          </w:tcPr>
          <w:p w14:paraId="140623C8"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o wadze ok.650 g świeży z nocnej produkcji</w:t>
            </w:r>
          </w:p>
        </w:tc>
      </w:tr>
      <w:tr w:rsidR="00BD5150" w:rsidRPr="00795AD3" w14:paraId="2D373F60" w14:textId="77777777">
        <w:tc>
          <w:tcPr>
            <w:tcW w:w="2551" w:type="dxa"/>
          </w:tcPr>
          <w:p w14:paraId="2FA59FCA"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bułka pszenna </w:t>
            </w:r>
          </w:p>
        </w:tc>
        <w:tc>
          <w:tcPr>
            <w:tcW w:w="6073" w:type="dxa"/>
          </w:tcPr>
          <w:p w14:paraId="7FEFCA7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o wadze ok.50 g świeża z nocnej produkcji</w:t>
            </w:r>
          </w:p>
        </w:tc>
      </w:tr>
      <w:tr w:rsidR="00BD5150" w:rsidRPr="00795AD3" w14:paraId="0BECA828" w14:textId="77777777">
        <w:tc>
          <w:tcPr>
            <w:tcW w:w="2551" w:type="dxa"/>
          </w:tcPr>
          <w:p w14:paraId="3B87215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bułka grahamka  </w:t>
            </w:r>
          </w:p>
        </w:tc>
        <w:tc>
          <w:tcPr>
            <w:tcW w:w="6073" w:type="dxa"/>
          </w:tcPr>
          <w:p w14:paraId="4A17BE4F" w14:textId="77777777" w:rsidR="00BD5150" w:rsidRPr="00795AD3" w:rsidRDefault="00BD5150" w:rsidP="00F17E41">
            <w:pPr>
              <w:spacing w:after="40"/>
              <w:ind w:left="30"/>
              <w:jc w:val="both"/>
              <w:rPr>
                <w:rFonts w:ascii="Arial Narrow" w:hAnsi="Arial Narrow" w:cs="Arial Narrow"/>
              </w:rPr>
            </w:pPr>
            <w:r w:rsidRPr="00795AD3">
              <w:rPr>
                <w:rFonts w:ascii="Arial Narrow" w:hAnsi="Arial Narrow" w:cs="Arial Narrow"/>
                <w:sz w:val="22"/>
                <w:szCs w:val="22"/>
              </w:rPr>
              <w:t>o wadze ok.50 g świeża z nocnej produkcji</w:t>
            </w:r>
          </w:p>
        </w:tc>
      </w:tr>
      <w:tr w:rsidR="00BD5150" w:rsidRPr="00795AD3" w14:paraId="72EA755D" w14:textId="77777777">
        <w:tc>
          <w:tcPr>
            <w:tcW w:w="2551" w:type="dxa"/>
          </w:tcPr>
          <w:p w14:paraId="10FBB6A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chleb razowy   </w:t>
            </w:r>
          </w:p>
        </w:tc>
        <w:tc>
          <w:tcPr>
            <w:tcW w:w="6073" w:type="dxa"/>
          </w:tcPr>
          <w:p w14:paraId="239A5638"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 wadze od 650- 1000g   z  </w:t>
            </w:r>
            <w:proofErr w:type="spellStart"/>
            <w:r w:rsidRPr="00795AD3">
              <w:rPr>
                <w:rFonts w:ascii="Arial Narrow" w:hAnsi="Arial Narrow" w:cs="Arial Narrow"/>
                <w:sz w:val="22"/>
                <w:szCs w:val="22"/>
              </w:rPr>
              <w:t>maxymalną</w:t>
            </w:r>
            <w:proofErr w:type="spellEnd"/>
            <w:r w:rsidRPr="00795AD3">
              <w:rPr>
                <w:rFonts w:ascii="Arial Narrow" w:hAnsi="Arial Narrow" w:cs="Arial Narrow"/>
                <w:sz w:val="22"/>
                <w:szCs w:val="22"/>
              </w:rPr>
              <w:t xml:space="preserve"> datą przydatności do spożycia</w:t>
            </w:r>
          </w:p>
        </w:tc>
      </w:tr>
      <w:tr w:rsidR="00BD5150" w:rsidRPr="00795AD3" w14:paraId="2865BDF0" w14:textId="77777777">
        <w:tc>
          <w:tcPr>
            <w:tcW w:w="2551" w:type="dxa"/>
          </w:tcPr>
          <w:p w14:paraId="27A5548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mąka pszenna </w:t>
            </w:r>
          </w:p>
        </w:tc>
        <w:tc>
          <w:tcPr>
            <w:tcW w:w="6073" w:type="dxa"/>
          </w:tcPr>
          <w:p w14:paraId="0CA81CCE"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typ 450 lub 500</w:t>
            </w:r>
          </w:p>
        </w:tc>
      </w:tr>
      <w:tr w:rsidR="00BD5150" w:rsidRPr="00795AD3" w14:paraId="284AE227" w14:textId="77777777">
        <w:tc>
          <w:tcPr>
            <w:tcW w:w="2551" w:type="dxa"/>
          </w:tcPr>
          <w:p w14:paraId="62347561"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makarony 4 jajeczne </w:t>
            </w:r>
          </w:p>
        </w:tc>
        <w:tc>
          <w:tcPr>
            <w:tcW w:w="6073" w:type="dxa"/>
          </w:tcPr>
          <w:p w14:paraId="1187F83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r w:rsidR="00BD5150" w:rsidRPr="00795AD3" w14:paraId="008BDD4A" w14:textId="77777777">
        <w:tc>
          <w:tcPr>
            <w:tcW w:w="2551" w:type="dxa"/>
          </w:tcPr>
          <w:p w14:paraId="5BD2A92A"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ryż biały </w:t>
            </w:r>
            <w:proofErr w:type="spellStart"/>
            <w:r w:rsidRPr="00795AD3">
              <w:rPr>
                <w:rFonts w:ascii="Arial Narrow" w:hAnsi="Arial Narrow" w:cs="Arial Narrow"/>
                <w:sz w:val="22"/>
                <w:szCs w:val="22"/>
              </w:rPr>
              <w:t>długoziarnisty</w:t>
            </w:r>
            <w:proofErr w:type="spellEnd"/>
          </w:p>
        </w:tc>
        <w:tc>
          <w:tcPr>
            <w:tcW w:w="6073" w:type="dxa"/>
          </w:tcPr>
          <w:p w14:paraId="3BB0968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r w:rsidR="00BD5150" w:rsidRPr="00795AD3" w14:paraId="56F0CEDD" w14:textId="77777777">
        <w:tc>
          <w:tcPr>
            <w:tcW w:w="2551" w:type="dxa"/>
          </w:tcPr>
          <w:p w14:paraId="10B5195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kasza jęczmienna</w:t>
            </w:r>
          </w:p>
        </w:tc>
        <w:tc>
          <w:tcPr>
            <w:tcW w:w="6073" w:type="dxa"/>
          </w:tcPr>
          <w:p w14:paraId="0E9A77C1"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r w:rsidR="00BD5150" w:rsidRPr="00795AD3" w14:paraId="2DF400E2" w14:textId="77777777">
        <w:tc>
          <w:tcPr>
            <w:tcW w:w="2551" w:type="dxa"/>
          </w:tcPr>
          <w:p w14:paraId="6F3CC8C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kasza gryczana</w:t>
            </w:r>
          </w:p>
        </w:tc>
        <w:tc>
          <w:tcPr>
            <w:tcW w:w="6073" w:type="dxa"/>
          </w:tcPr>
          <w:p w14:paraId="09EEEC8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r w:rsidR="00BD5150" w:rsidRPr="00795AD3" w14:paraId="7DE62D22" w14:textId="77777777">
        <w:tc>
          <w:tcPr>
            <w:tcW w:w="2551" w:type="dxa"/>
          </w:tcPr>
          <w:p w14:paraId="04D2A6C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płatki owsiane</w:t>
            </w:r>
          </w:p>
        </w:tc>
        <w:tc>
          <w:tcPr>
            <w:tcW w:w="6073" w:type="dxa"/>
          </w:tcPr>
          <w:p w14:paraId="205527D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r w:rsidR="00BD5150" w:rsidRPr="00795AD3" w14:paraId="06DC416B" w14:textId="77777777">
        <w:tc>
          <w:tcPr>
            <w:tcW w:w="2551" w:type="dxa"/>
          </w:tcPr>
          <w:p w14:paraId="025E5CE1"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płatki jęczmienne</w:t>
            </w:r>
          </w:p>
        </w:tc>
        <w:tc>
          <w:tcPr>
            <w:tcW w:w="6073" w:type="dxa"/>
          </w:tcPr>
          <w:p w14:paraId="791DCA06"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r w:rsidR="00BD5150" w:rsidRPr="00795AD3" w14:paraId="4BCB78FB" w14:textId="77777777">
        <w:tc>
          <w:tcPr>
            <w:tcW w:w="2551" w:type="dxa"/>
          </w:tcPr>
          <w:p w14:paraId="4AC66C61"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kasza manna</w:t>
            </w:r>
          </w:p>
        </w:tc>
        <w:tc>
          <w:tcPr>
            <w:tcW w:w="6073" w:type="dxa"/>
          </w:tcPr>
          <w:p w14:paraId="39389C28"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w:t>
            </w:r>
          </w:p>
        </w:tc>
      </w:tr>
    </w:tbl>
    <w:p w14:paraId="57ED15D7"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2.  Mleko i produkty mleczne : zgodnie z normami branżowymi</w:t>
      </w:r>
    </w:p>
    <w:tbl>
      <w:tblPr>
        <w:tblW w:w="0" w:type="auto"/>
        <w:tblInd w:w="2" w:type="dxa"/>
        <w:tblLook w:val="00A0" w:firstRow="1" w:lastRow="0" w:firstColumn="1" w:lastColumn="0" w:noHBand="0" w:noVBand="0"/>
      </w:tblPr>
      <w:tblGrid>
        <w:gridCol w:w="2551"/>
        <w:gridCol w:w="6618"/>
      </w:tblGrid>
      <w:tr w:rsidR="00BD5150" w:rsidRPr="00795AD3" w14:paraId="179DB92C" w14:textId="77777777">
        <w:tc>
          <w:tcPr>
            <w:tcW w:w="2551" w:type="dxa"/>
            <w:vAlign w:val="center"/>
          </w:tcPr>
          <w:p w14:paraId="3D6BBF15"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mleko pasteryzowane</w:t>
            </w:r>
          </w:p>
        </w:tc>
        <w:tc>
          <w:tcPr>
            <w:tcW w:w="6618" w:type="dxa"/>
          </w:tcPr>
          <w:p w14:paraId="698E6AA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3,2 %</w:t>
            </w:r>
          </w:p>
        </w:tc>
      </w:tr>
      <w:tr w:rsidR="00BD5150" w:rsidRPr="00795AD3" w14:paraId="34ACADE3" w14:textId="77777777">
        <w:tc>
          <w:tcPr>
            <w:tcW w:w="2551" w:type="dxa"/>
            <w:vAlign w:val="center"/>
          </w:tcPr>
          <w:p w14:paraId="18D58B2D"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mleko UHT</w:t>
            </w:r>
          </w:p>
        </w:tc>
        <w:tc>
          <w:tcPr>
            <w:tcW w:w="6618" w:type="dxa"/>
          </w:tcPr>
          <w:p w14:paraId="53490E0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3,2 %</w:t>
            </w:r>
          </w:p>
        </w:tc>
      </w:tr>
      <w:tr w:rsidR="00BD5150" w:rsidRPr="00795AD3" w14:paraId="5CADE9DE" w14:textId="77777777">
        <w:tc>
          <w:tcPr>
            <w:tcW w:w="2551" w:type="dxa"/>
            <w:vAlign w:val="center"/>
          </w:tcPr>
          <w:p w14:paraId="5F97BAE6"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jogurty</w:t>
            </w:r>
          </w:p>
        </w:tc>
        <w:tc>
          <w:tcPr>
            <w:tcW w:w="6618" w:type="dxa"/>
          </w:tcPr>
          <w:p w14:paraId="5AE9F6C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1,5 %</w:t>
            </w:r>
          </w:p>
        </w:tc>
      </w:tr>
      <w:tr w:rsidR="00BD5150" w:rsidRPr="00795AD3" w14:paraId="3F9E7BBA" w14:textId="77777777">
        <w:tc>
          <w:tcPr>
            <w:tcW w:w="2551" w:type="dxa"/>
            <w:vAlign w:val="center"/>
          </w:tcPr>
          <w:p w14:paraId="16F1C9DC"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ser twarogowy półtłusty</w:t>
            </w:r>
          </w:p>
        </w:tc>
        <w:tc>
          <w:tcPr>
            <w:tcW w:w="6618" w:type="dxa"/>
          </w:tcPr>
          <w:p w14:paraId="54D9B91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 świeżym zapachu i smaku, konsystencji stałej, bez podciekania serwatką, </w:t>
            </w:r>
            <w:r w:rsidRPr="00795AD3">
              <w:rPr>
                <w:rFonts w:ascii="Arial Narrow" w:hAnsi="Arial Narrow" w:cs="Arial Narrow"/>
                <w:sz w:val="22"/>
                <w:szCs w:val="22"/>
              </w:rPr>
              <w:br/>
              <w:t>I klasa</w:t>
            </w:r>
          </w:p>
        </w:tc>
      </w:tr>
      <w:tr w:rsidR="00BD5150" w:rsidRPr="00795AD3" w14:paraId="4CA7F2C6" w14:textId="77777777">
        <w:tc>
          <w:tcPr>
            <w:tcW w:w="2551" w:type="dxa"/>
            <w:vAlign w:val="center"/>
          </w:tcPr>
          <w:p w14:paraId="3DFD5647"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 xml:space="preserve">sery żółte podpuszczkowe </w:t>
            </w:r>
          </w:p>
        </w:tc>
        <w:tc>
          <w:tcPr>
            <w:tcW w:w="6618" w:type="dxa"/>
          </w:tcPr>
          <w:p w14:paraId="3AE3B51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o zapachu przyjemnym i smaku typowym dla sera żółtego, łatwe do krojenia, bez kruszenia się, I klasa</w:t>
            </w:r>
          </w:p>
        </w:tc>
      </w:tr>
      <w:tr w:rsidR="00BD5150" w:rsidRPr="00795AD3" w14:paraId="09557ADB" w14:textId="77777777">
        <w:tc>
          <w:tcPr>
            <w:tcW w:w="2551" w:type="dxa"/>
            <w:vAlign w:val="center"/>
          </w:tcPr>
          <w:p w14:paraId="62197C94" w14:textId="77777777" w:rsidR="00BD5150" w:rsidRPr="00795AD3" w:rsidRDefault="00BD5150" w:rsidP="00F17E41">
            <w:pPr>
              <w:spacing w:after="40"/>
              <w:rPr>
                <w:rFonts w:ascii="Arial Narrow" w:hAnsi="Arial Narrow" w:cs="Arial Narrow"/>
              </w:rPr>
            </w:pPr>
            <w:r w:rsidRPr="00795AD3">
              <w:rPr>
                <w:rFonts w:ascii="Arial Narrow" w:hAnsi="Arial Narrow" w:cs="Arial Narrow"/>
                <w:sz w:val="22"/>
                <w:szCs w:val="22"/>
              </w:rPr>
              <w:t>sery topione</w:t>
            </w:r>
          </w:p>
        </w:tc>
        <w:tc>
          <w:tcPr>
            <w:tcW w:w="6618" w:type="dxa"/>
          </w:tcPr>
          <w:p w14:paraId="06CD3421"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kremowe o zapachu przyjemnym i smaku typowym dla sera topionego I  klasa</w:t>
            </w:r>
          </w:p>
        </w:tc>
      </w:tr>
    </w:tbl>
    <w:p w14:paraId="2F56E51F" w14:textId="77777777" w:rsidR="00BD5150" w:rsidRPr="00795AD3" w:rsidRDefault="00BD5150" w:rsidP="000710B7">
      <w:pPr>
        <w:tabs>
          <w:tab w:val="left" w:pos="3119"/>
        </w:tabs>
        <w:spacing w:after="40"/>
        <w:jc w:val="both"/>
        <w:rPr>
          <w:rFonts w:ascii="Arial Narrow" w:hAnsi="Arial Narrow" w:cs="Arial Narrow"/>
          <w:sz w:val="22"/>
          <w:szCs w:val="22"/>
        </w:rPr>
      </w:pPr>
      <w:r w:rsidRPr="00795AD3">
        <w:rPr>
          <w:rFonts w:ascii="Arial Narrow" w:hAnsi="Arial Narrow" w:cs="Arial Narrow"/>
          <w:sz w:val="22"/>
          <w:szCs w:val="22"/>
        </w:rPr>
        <w:t xml:space="preserve">3.  Jaja </w:t>
      </w:r>
      <w:r w:rsidRPr="00795AD3">
        <w:rPr>
          <w:rFonts w:ascii="Arial Narrow" w:hAnsi="Arial Narrow" w:cs="Arial Narrow"/>
          <w:sz w:val="22"/>
          <w:szCs w:val="22"/>
        </w:rPr>
        <w:tab/>
        <w:t xml:space="preserve">powyżej 73 g  kupione z chowu kontrolowanego, potwierdzone stosownym HDI </w:t>
      </w:r>
    </w:p>
    <w:p w14:paraId="33A0ADA1"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4.  Mięso, wędliny, drób, ryby : zgodnie z normami branżowymi, sanitarnymi, weterynaryjnymi</w:t>
      </w:r>
    </w:p>
    <w:tbl>
      <w:tblPr>
        <w:tblW w:w="0" w:type="auto"/>
        <w:tblInd w:w="2" w:type="dxa"/>
        <w:tblLook w:val="00A0" w:firstRow="1" w:lastRow="0" w:firstColumn="1" w:lastColumn="0" w:noHBand="0" w:noVBand="0"/>
      </w:tblPr>
      <w:tblGrid>
        <w:gridCol w:w="3260"/>
        <w:gridCol w:w="5909"/>
      </w:tblGrid>
      <w:tr w:rsidR="00BD5150" w:rsidRPr="00795AD3" w14:paraId="527CA56A" w14:textId="77777777">
        <w:tc>
          <w:tcPr>
            <w:tcW w:w="3260" w:type="dxa"/>
          </w:tcPr>
          <w:p w14:paraId="3631CB6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mięso wołowe, wieprzowe, cielęce </w:t>
            </w:r>
          </w:p>
        </w:tc>
        <w:tc>
          <w:tcPr>
            <w:tcW w:w="5909" w:type="dxa"/>
          </w:tcPr>
          <w:p w14:paraId="2F545CE6"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świeże I klasa z polskiej hodowli</w:t>
            </w:r>
          </w:p>
        </w:tc>
      </w:tr>
      <w:tr w:rsidR="00BD5150" w:rsidRPr="00795AD3" w14:paraId="1D6E95B1" w14:textId="77777777">
        <w:tc>
          <w:tcPr>
            <w:tcW w:w="3260" w:type="dxa"/>
          </w:tcPr>
          <w:p w14:paraId="12E2C6C0"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wędliny wysokogatunkowe</w:t>
            </w:r>
          </w:p>
        </w:tc>
        <w:tc>
          <w:tcPr>
            <w:tcW w:w="5909" w:type="dxa"/>
          </w:tcPr>
          <w:p w14:paraId="20EF752A"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świeże, z małą ilością tłuszczu, łatwe do krojenia , bez kruszenia się,</w:t>
            </w:r>
            <w:r w:rsidRPr="00795AD3">
              <w:rPr>
                <w:rFonts w:ascii="Arial Narrow" w:hAnsi="Arial Narrow" w:cs="Arial Narrow"/>
                <w:sz w:val="22"/>
                <w:szCs w:val="22"/>
              </w:rPr>
              <w:br/>
              <w:t>I klasa</w:t>
            </w:r>
            <w:r w:rsidR="00537D40" w:rsidRPr="00795AD3">
              <w:rPr>
                <w:rFonts w:ascii="Arial Narrow" w:hAnsi="Arial Narrow" w:cs="Arial Narrow"/>
                <w:sz w:val="22"/>
                <w:szCs w:val="22"/>
              </w:rPr>
              <w:t>,</w:t>
            </w:r>
          </w:p>
        </w:tc>
      </w:tr>
      <w:tr w:rsidR="00BD5150" w:rsidRPr="00795AD3" w14:paraId="1B6C65AF" w14:textId="77777777">
        <w:tc>
          <w:tcPr>
            <w:tcW w:w="3260" w:type="dxa"/>
          </w:tcPr>
          <w:p w14:paraId="36715B1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wędliny podrobowe </w:t>
            </w:r>
          </w:p>
        </w:tc>
        <w:tc>
          <w:tcPr>
            <w:tcW w:w="5909" w:type="dxa"/>
          </w:tcPr>
          <w:p w14:paraId="35BFD57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z ilością tłuszczu charakterystyczną dla asortymentu, świeże, I klasa</w:t>
            </w:r>
          </w:p>
        </w:tc>
      </w:tr>
      <w:tr w:rsidR="00BD5150" w:rsidRPr="00795AD3" w14:paraId="3AFEBC6C" w14:textId="77777777">
        <w:tc>
          <w:tcPr>
            <w:tcW w:w="3260" w:type="dxa"/>
          </w:tcPr>
          <w:p w14:paraId="2885BA4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drób świeży </w:t>
            </w:r>
          </w:p>
          <w:p w14:paraId="2D48D9A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filet z kurczaka, filet z indyka</w:t>
            </w:r>
          </w:p>
        </w:tc>
        <w:tc>
          <w:tcPr>
            <w:tcW w:w="5909" w:type="dxa"/>
          </w:tcPr>
          <w:p w14:paraId="5ED22EDC" w14:textId="77777777" w:rsidR="00BD5150" w:rsidRPr="00795AD3" w:rsidRDefault="00BD5150" w:rsidP="00F17E41">
            <w:pPr>
              <w:spacing w:after="40"/>
              <w:jc w:val="both"/>
              <w:rPr>
                <w:rFonts w:ascii="Arial Narrow" w:hAnsi="Arial Narrow" w:cs="Arial Narrow"/>
              </w:rPr>
            </w:pPr>
          </w:p>
          <w:p w14:paraId="405C964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 z polskiej hodowli</w:t>
            </w:r>
          </w:p>
        </w:tc>
      </w:tr>
      <w:tr w:rsidR="00BD5150" w:rsidRPr="00795AD3" w14:paraId="0E41CF7C" w14:textId="77777777">
        <w:tc>
          <w:tcPr>
            <w:tcW w:w="3260" w:type="dxa"/>
          </w:tcPr>
          <w:p w14:paraId="598F5AC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udko z kurczaka</w:t>
            </w:r>
          </w:p>
        </w:tc>
        <w:tc>
          <w:tcPr>
            <w:tcW w:w="5909" w:type="dxa"/>
          </w:tcPr>
          <w:p w14:paraId="6B9A01BE" w14:textId="77777777" w:rsidR="00BD5150" w:rsidRPr="00795AD3" w:rsidRDefault="00BD5150" w:rsidP="00F17E41">
            <w:pPr>
              <w:spacing w:after="40"/>
              <w:ind w:left="11"/>
              <w:jc w:val="both"/>
              <w:rPr>
                <w:rFonts w:ascii="Arial Narrow" w:hAnsi="Arial Narrow" w:cs="Arial Narrow"/>
              </w:rPr>
            </w:pPr>
            <w:r w:rsidRPr="00795AD3">
              <w:rPr>
                <w:rFonts w:ascii="Arial Narrow" w:hAnsi="Arial Narrow" w:cs="Arial Narrow"/>
                <w:sz w:val="22"/>
                <w:szCs w:val="22"/>
              </w:rPr>
              <w:t>I klasa z polskiej hodowli</w:t>
            </w:r>
          </w:p>
        </w:tc>
      </w:tr>
      <w:tr w:rsidR="00BD5150" w:rsidRPr="00795AD3" w14:paraId="1C13F261" w14:textId="77777777">
        <w:tc>
          <w:tcPr>
            <w:tcW w:w="3260" w:type="dxa"/>
          </w:tcPr>
          <w:p w14:paraId="0DC18C76"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porcja rosołowa z kurczaka b/skóry </w:t>
            </w:r>
          </w:p>
        </w:tc>
        <w:tc>
          <w:tcPr>
            <w:tcW w:w="5909" w:type="dxa"/>
          </w:tcPr>
          <w:p w14:paraId="5536381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I klasa z polskiej hodowli</w:t>
            </w:r>
          </w:p>
        </w:tc>
      </w:tr>
      <w:tr w:rsidR="00BD5150" w:rsidRPr="00795AD3" w14:paraId="158CC8EB" w14:textId="77777777">
        <w:tc>
          <w:tcPr>
            <w:tcW w:w="3260" w:type="dxa"/>
          </w:tcPr>
          <w:p w14:paraId="4446230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ryby </w:t>
            </w:r>
          </w:p>
        </w:tc>
        <w:tc>
          <w:tcPr>
            <w:tcW w:w="5909" w:type="dxa"/>
          </w:tcPr>
          <w:p w14:paraId="51BB327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filety mrożone do smażenia bez panierki I klasa  </w:t>
            </w:r>
          </w:p>
        </w:tc>
      </w:tr>
      <w:tr w:rsidR="00BD5150" w:rsidRPr="00795AD3" w14:paraId="028B6203" w14:textId="77777777">
        <w:tc>
          <w:tcPr>
            <w:tcW w:w="3260" w:type="dxa"/>
          </w:tcPr>
          <w:p w14:paraId="55049B3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filety śledziowe </w:t>
            </w:r>
          </w:p>
        </w:tc>
        <w:tc>
          <w:tcPr>
            <w:tcW w:w="5909" w:type="dxa"/>
          </w:tcPr>
          <w:p w14:paraId="2CC4520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typu Matias</w:t>
            </w:r>
          </w:p>
        </w:tc>
      </w:tr>
      <w:tr w:rsidR="00BD5150" w:rsidRPr="00795AD3" w14:paraId="03AAA06D" w14:textId="77777777">
        <w:tc>
          <w:tcPr>
            <w:tcW w:w="3260" w:type="dxa"/>
          </w:tcPr>
          <w:p w14:paraId="383BB88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karp świeży</w:t>
            </w:r>
          </w:p>
        </w:tc>
        <w:tc>
          <w:tcPr>
            <w:tcW w:w="5909" w:type="dxa"/>
          </w:tcPr>
          <w:p w14:paraId="6623BA30" w14:textId="77777777" w:rsidR="00BD5150" w:rsidRPr="00795AD3" w:rsidRDefault="00BD5150" w:rsidP="00F17E41">
            <w:pPr>
              <w:spacing w:after="40"/>
              <w:jc w:val="both"/>
              <w:rPr>
                <w:rFonts w:ascii="Arial Narrow" w:hAnsi="Arial Narrow" w:cs="Arial Narrow"/>
              </w:rPr>
            </w:pPr>
          </w:p>
        </w:tc>
      </w:tr>
      <w:tr w:rsidR="00BD5150" w:rsidRPr="00795AD3" w14:paraId="336BEE81" w14:textId="77777777">
        <w:tc>
          <w:tcPr>
            <w:tcW w:w="3260" w:type="dxa"/>
          </w:tcPr>
          <w:p w14:paraId="43D9390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ryby w puszkach </w:t>
            </w:r>
          </w:p>
        </w:tc>
        <w:tc>
          <w:tcPr>
            <w:tcW w:w="5909" w:type="dxa"/>
          </w:tcPr>
          <w:p w14:paraId="7F6DD406"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 oleju, w pomidorach</w:t>
            </w:r>
          </w:p>
        </w:tc>
      </w:tr>
    </w:tbl>
    <w:p w14:paraId="4EA99C4F"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lastRenderedPageBreak/>
        <w:t>5 .Masło i śmietana: zgodnie z normami branżowymi</w:t>
      </w:r>
    </w:p>
    <w:tbl>
      <w:tblPr>
        <w:tblW w:w="0" w:type="auto"/>
        <w:tblInd w:w="2" w:type="dxa"/>
        <w:tblLook w:val="00A0" w:firstRow="1" w:lastRow="0" w:firstColumn="1" w:lastColumn="0" w:noHBand="0" w:noVBand="0"/>
      </w:tblPr>
      <w:tblGrid>
        <w:gridCol w:w="3260"/>
        <w:gridCol w:w="5909"/>
      </w:tblGrid>
      <w:tr w:rsidR="00BD5150" w:rsidRPr="00795AD3" w14:paraId="2722FC68" w14:textId="77777777">
        <w:tc>
          <w:tcPr>
            <w:tcW w:w="3260" w:type="dxa"/>
          </w:tcPr>
          <w:p w14:paraId="5BDE6D8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masło </w:t>
            </w:r>
          </w:p>
        </w:tc>
        <w:tc>
          <w:tcPr>
            <w:tcW w:w="5909" w:type="dxa"/>
          </w:tcPr>
          <w:p w14:paraId="7F1D6E7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82,5 % tłuszczu  nieprzebarwione, bez kruszenia się przy smarowaniu, o zapachu i smaku typowym dla świeżego masła, I klasa, w opakowaniu jednostkowym po 10 g lub 20 g.</w:t>
            </w:r>
          </w:p>
        </w:tc>
      </w:tr>
      <w:tr w:rsidR="00BD5150" w:rsidRPr="00795AD3" w14:paraId="58A64C86" w14:textId="77777777">
        <w:tc>
          <w:tcPr>
            <w:tcW w:w="3260" w:type="dxa"/>
          </w:tcPr>
          <w:p w14:paraId="0439F85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śmietana </w:t>
            </w:r>
          </w:p>
        </w:tc>
        <w:tc>
          <w:tcPr>
            <w:tcW w:w="5909" w:type="dxa"/>
          </w:tcPr>
          <w:p w14:paraId="3EF85A20"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homogenizowana 18 %</w:t>
            </w:r>
          </w:p>
        </w:tc>
      </w:tr>
    </w:tbl>
    <w:p w14:paraId="7ED294C8"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6. Inne tłuszcze: zgodnie z normami branżowymi</w:t>
      </w:r>
    </w:p>
    <w:tbl>
      <w:tblPr>
        <w:tblW w:w="0" w:type="auto"/>
        <w:tblInd w:w="2" w:type="dxa"/>
        <w:tblLook w:val="00A0" w:firstRow="1" w:lastRow="0" w:firstColumn="1" w:lastColumn="0" w:noHBand="0" w:noVBand="0"/>
      </w:tblPr>
      <w:tblGrid>
        <w:gridCol w:w="3260"/>
        <w:gridCol w:w="5909"/>
      </w:tblGrid>
      <w:tr w:rsidR="00BD5150" w:rsidRPr="00795AD3" w14:paraId="77FAA3EB" w14:textId="77777777">
        <w:tc>
          <w:tcPr>
            <w:tcW w:w="3260" w:type="dxa"/>
          </w:tcPr>
          <w:p w14:paraId="6FA2B04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smalec </w:t>
            </w:r>
          </w:p>
        </w:tc>
        <w:tc>
          <w:tcPr>
            <w:tcW w:w="5909" w:type="dxa"/>
          </w:tcPr>
          <w:p w14:paraId="4F512B6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o zapachu przyjemnym typowym dla smalcu, I klasa</w:t>
            </w:r>
          </w:p>
        </w:tc>
      </w:tr>
      <w:tr w:rsidR="00BD5150" w:rsidRPr="00795AD3" w14:paraId="7A155BB4" w14:textId="77777777">
        <w:tc>
          <w:tcPr>
            <w:tcW w:w="3260" w:type="dxa"/>
          </w:tcPr>
          <w:p w14:paraId="656F739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 słonina  </w:t>
            </w:r>
          </w:p>
        </w:tc>
        <w:tc>
          <w:tcPr>
            <w:tcW w:w="5909" w:type="dxa"/>
          </w:tcPr>
          <w:p w14:paraId="7FB2668E"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surowa b/s o zapachu typowym dla świeżej słoniny o kolorze jasno różowym</w:t>
            </w:r>
          </w:p>
        </w:tc>
      </w:tr>
      <w:tr w:rsidR="00BD5150" w:rsidRPr="00795AD3" w14:paraId="72382C37" w14:textId="77777777">
        <w:tc>
          <w:tcPr>
            <w:tcW w:w="3260" w:type="dxa"/>
          </w:tcPr>
          <w:p w14:paraId="206C0DF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boczek </w:t>
            </w:r>
          </w:p>
        </w:tc>
        <w:tc>
          <w:tcPr>
            <w:tcW w:w="5909" w:type="dxa"/>
          </w:tcPr>
          <w:p w14:paraId="6C6177A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wędzony z/s  o zapachu typowym dla wędzonki</w:t>
            </w:r>
          </w:p>
        </w:tc>
      </w:tr>
      <w:tr w:rsidR="00BD5150" w:rsidRPr="00795AD3" w14:paraId="66F2E615" w14:textId="77777777">
        <w:tc>
          <w:tcPr>
            <w:tcW w:w="3260" w:type="dxa"/>
          </w:tcPr>
          <w:p w14:paraId="70051F3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olej </w:t>
            </w:r>
          </w:p>
        </w:tc>
        <w:tc>
          <w:tcPr>
            <w:tcW w:w="5909" w:type="dxa"/>
          </w:tcPr>
          <w:p w14:paraId="0F8B1D6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rzepakowy b/</w:t>
            </w:r>
            <w:proofErr w:type="spellStart"/>
            <w:r w:rsidRPr="00795AD3">
              <w:rPr>
                <w:rFonts w:ascii="Arial Narrow" w:hAnsi="Arial Narrow" w:cs="Arial Narrow"/>
                <w:sz w:val="22"/>
                <w:szCs w:val="22"/>
              </w:rPr>
              <w:t>erukowy</w:t>
            </w:r>
            <w:proofErr w:type="spellEnd"/>
            <w:r w:rsidRPr="00795AD3">
              <w:rPr>
                <w:rFonts w:ascii="Arial Narrow" w:hAnsi="Arial Narrow" w:cs="Arial Narrow"/>
                <w:sz w:val="22"/>
                <w:szCs w:val="22"/>
              </w:rPr>
              <w:t xml:space="preserve"> tłoczony na zimno</w:t>
            </w:r>
          </w:p>
        </w:tc>
      </w:tr>
      <w:tr w:rsidR="00BD5150" w:rsidRPr="00795AD3" w14:paraId="1DFE67C6" w14:textId="77777777">
        <w:tc>
          <w:tcPr>
            <w:tcW w:w="3260" w:type="dxa"/>
          </w:tcPr>
          <w:p w14:paraId="0F71974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margaryna </w:t>
            </w:r>
          </w:p>
        </w:tc>
        <w:tc>
          <w:tcPr>
            <w:tcW w:w="5909" w:type="dxa"/>
          </w:tcPr>
          <w:p w14:paraId="13C5955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twarda 75 % tłuszczu o zapachu typowym dla świeżej margaryny</w:t>
            </w:r>
          </w:p>
        </w:tc>
      </w:tr>
    </w:tbl>
    <w:p w14:paraId="43DFC982"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7. Ziemniaki: zgodne z sezonem rolniczym</w:t>
      </w:r>
    </w:p>
    <w:tbl>
      <w:tblPr>
        <w:tblW w:w="0" w:type="auto"/>
        <w:tblInd w:w="2" w:type="dxa"/>
        <w:tblLook w:val="00A0" w:firstRow="1" w:lastRow="0" w:firstColumn="1" w:lastColumn="0" w:noHBand="0" w:noVBand="0"/>
      </w:tblPr>
      <w:tblGrid>
        <w:gridCol w:w="3119"/>
        <w:gridCol w:w="5909"/>
      </w:tblGrid>
      <w:tr w:rsidR="00BD5150" w:rsidRPr="00795AD3" w14:paraId="0BD1AD47" w14:textId="77777777">
        <w:tc>
          <w:tcPr>
            <w:tcW w:w="3119" w:type="dxa"/>
          </w:tcPr>
          <w:p w14:paraId="7B424B00"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ziemniaki </w:t>
            </w:r>
            <w:proofErr w:type="spellStart"/>
            <w:r w:rsidRPr="00795AD3">
              <w:rPr>
                <w:rFonts w:ascii="Arial Narrow" w:hAnsi="Arial Narrow" w:cs="Arial Narrow"/>
                <w:sz w:val="22"/>
                <w:szCs w:val="22"/>
              </w:rPr>
              <w:t>tzw</w:t>
            </w:r>
            <w:proofErr w:type="spellEnd"/>
            <w:r w:rsidRPr="00795AD3">
              <w:rPr>
                <w:rFonts w:ascii="Arial Narrow" w:hAnsi="Arial Narrow" w:cs="Arial Narrow"/>
                <w:sz w:val="22"/>
                <w:szCs w:val="22"/>
              </w:rPr>
              <w:t xml:space="preserve"> młode </w:t>
            </w:r>
          </w:p>
        </w:tc>
        <w:tc>
          <w:tcPr>
            <w:tcW w:w="5909" w:type="dxa"/>
          </w:tcPr>
          <w:p w14:paraId="394449D8"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 w okresie czerwiec –  sierpień</w:t>
            </w:r>
          </w:p>
        </w:tc>
      </w:tr>
      <w:tr w:rsidR="00BD5150" w:rsidRPr="00795AD3" w14:paraId="677D9AC0" w14:textId="77777777">
        <w:tc>
          <w:tcPr>
            <w:tcW w:w="3119" w:type="dxa"/>
          </w:tcPr>
          <w:p w14:paraId="05F12D0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ziemniaki </w:t>
            </w:r>
            <w:proofErr w:type="spellStart"/>
            <w:r w:rsidRPr="00795AD3">
              <w:rPr>
                <w:rFonts w:ascii="Arial Narrow" w:hAnsi="Arial Narrow" w:cs="Arial Narrow"/>
                <w:sz w:val="22"/>
                <w:szCs w:val="22"/>
              </w:rPr>
              <w:t>tzw</w:t>
            </w:r>
            <w:proofErr w:type="spellEnd"/>
            <w:r w:rsidRPr="00795AD3">
              <w:rPr>
                <w:rFonts w:ascii="Arial Narrow" w:hAnsi="Arial Narrow" w:cs="Arial Narrow"/>
                <w:sz w:val="22"/>
                <w:szCs w:val="22"/>
              </w:rPr>
              <w:t xml:space="preserve">  stare </w:t>
            </w:r>
          </w:p>
        </w:tc>
        <w:tc>
          <w:tcPr>
            <w:tcW w:w="5909" w:type="dxa"/>
          </w:tcPr>
          <w:p w14:paraId="1059FE4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 w okresie wrzesień – maj</w:t>
            </w:r>
          </w:p>
        </w:tc>
      </w:tr>
    </w:tbl>
    <w:p w14:paraId="58A69C3A"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8.Warzywa i owoce obfitujące w witaminę C:</w:t>
      </w:r>
    </w:p>
    <w:tbl>
      <w:tblPr>
        <w:tblW w:w="0" w:type="auto"/>
        <w:tblInd w:w="2" w:type="dxa"/>
        <w:tblLook w:val="00A0" w:firstRow="1" w:lastRow="0" w:firstColumn="1" w:lastColumn="0" w:noHBand="0" w:noVBand="0"/>
      </w:tblPr>
      <w:tblGrid>
        <w:gridCol w:w="3135"/>
        <w:gridCol w:w="5893"/>
      </w:tblGrid>
      <w:tr w:rsidR="00BD5150" w:rsidRPr="00795AD3" w14:paraId="1AF58858" w14:textId="77777777">
        <w:tc>
          <w:tcPr>
            <w:tcW w:w="3135" w:type="dxa"/>
          </w:tcPr>
          <w:p w14:paraId="0AC44D2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warzywa świeże</w:t>
            </w:r>
          </w:p>
        </w:tc>
        <w:tc>
          <w:tcPr>
            <w:tcW w:w="5893" w:type="dxa"/>
          </w:tcPr>
          <w:p w14:paraId="27D113E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przez cały rok </w:t>
            </w:r>
            <w:r w:rsidR="004B511A" w:rsidRPr="00795AD3">
              <w:rPr>
                <w:rFonts w:ascii="Arial Narrow" w:hAnsi="Arial Narrow" w:cs="Arial Narrow"/>
                <w:sz w:val="22"/>
                <w:szCs w:val="22"/>
              </w:rPr>
              <w:t xml:space="preserve">pomidory, papryka świeża, </w:t>
            </w:r>
            <w:r w:rsidRPr="00795AD3">
              <w:rPr>
                <w:rFonts w:ascii="Arial Narrow" w:hAnsi="Arial Narrow" w:cs="Arial Narrow"/>
                <w:sz w:val="22"/>
                <w:szCs w:val="22"/>
              </w:rPr>
              <w:t>lub zgodnie z sezonem rolniczym</w:t>
            </w:r>
          </w:p>
        </w:tc>
      </w:tr>
      <w:tr w:rsidR="00BD5150" w:rsidRPr="00795AD3" w14:paraId="675785EC" w14:textId="77777777">
        <w:tc>
          <w:tcPr>
            <w:tcW w:w="3135" w:type="dxa"/>
          </w:tcPr>
          <w:p w14:paraId="587C625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warzywa mrożone </w:t>
            </w:r>
          </w:p>
        </w:tc>
        <w:tc>
          <w:tcPr>
            <w:tcW w:w="5893" w:type="dxa"/>
          </w:tcPr>
          <w:p w14:paraId="36D6BE8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 okresie zimowym i przedwiośnia, I klasa</w:t>
            </w:r>
          </w:p>
        </w:tc>
      </w:tr>
      <w:tr w:rsidR="00BD5150" w:rsidRPr="00795AD3" w14:paraId="538D7EEA" w14:textId="77777777">
        <w:tc>
          <w:tcPr>
            <w:tcW w:w="3135" w:type="dxa"/>
          </w:tcPr>
          <w:p w14:paraId="23B9A2E0"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zielona pietruszka </w:t>
            </w:r>
          </w:p>
        </w:tc>
        <w:tc>
          <w:tcPr>
            <w:tcW w:w="5893" w:type="dxa"/>
          </w:tcPr>
          <w:p w14:paraId="23AA33A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świeża przez cały rok</w:t>
            </w:r>
          </w:p>
        </w:tc>
      </w:tr>
      <w:tr w:rsidR="00BD5150" w:rsidRPr="00795AD3" w14:paraId="1B8B1568" w14:textId="77777777">
        <w:tc>
          <w:tcPr>
            <w:tcW w:w="3135" w:type="dxa"/>
          </w:tcPr>
          <w:p w14:paraId="764AB5A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owoce świeże</w:t>
            </w:r>
          </w:p>
        </w:tc>
        <w:tc>
          <w:tcPr>
            <w:tcW w:w="5893" w:type="dxa"/>
          </w:tcPr>
          <w:p w14:paraId="2B273E3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zgodnie z sezonem sadowniczym</w:t>
            </w:r>
            <w:r w:rsidR="004B511A" w:rsidRPr="00795AD3">
              <w:rPr>
                <w:rFonts w:ascii="Arial Narrow" w:hAnsi="Arial Narrow" w:cs="Arial Narrow"/>
                <w:sz w:val="22"/>
                <w:szCs w:val="22"/>
              </w:rPr>
              <w:t xml:space="preserve"> , cytrusowe lub inne importowane</w:t>
            </w:r>
          </w:p>
        </w:tc>
      </w:tr>
      <w:tr w:rsidR="00BD5150" w:rsidRPr="00795AD3" w14:paraId="27086452" w14:textId="77777777">
        <w:tc>
          <w:tcPr>
            <w:tcW w:w="3135" w:type="dxa"/>
          </w:tcPr>
          <w:p w14:paraId="41C1048F"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owoce mrożone </w:t>
            </w:r>
          </w:p>
        </w:tc>
        <w:tc>
          <w:tcPr>
            <w:tcW w:w="5893" w:type="dxa"/>
          </w:tcPr>
          <w:p w14:paraId="24D8AA4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 okresie zimowym i wiosennym, I klasa</w:t>
            </w:r>
          </w:p>
        </w:tc>
      </w:tr>
    </w:tbl>
    <w:p w14:paraId="07FD5610"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9.Warzywa i owoce obfitujące w beta-karoten:</w:t>
      </w:r>
    </w:p>
    <w:tbl>
      <w:tblPr>
        <w:tblW w:w="0" w:type="auto"/>
        <w:tblInd w:w="2" w:type="dxa"/>
        <w:tblLook w:val="00A0" w:firstRow="1" w:lastRow="0" w:firstColumn="1" w:lastColumn="0" w:noHBand="0" w:noVBand="0"/>
      </w:tblPr>
      <w:tblGrid>
        <w:gridCol w:w="3115"/>
        <w:gridCol w:w="5913"/>
      </w:tblGrid>
      <w:tr w:rsidR="00BD5150" w:rsidRPr="00795AD3" w14:paraId="63BCFEE7" w14:textId="77777777">
        <w:tc>
          <w:tcPr>
            <w:tcW w:w="3115" w:type="dxa"/>
          </w:tcPr>
          <w:p w14:paraId="1CDB671A"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warzywa świeże</w:t>
            </w:r>
          </w:p>
        </w:tc>
        <w:tc>
          <w:tcPr>
            <w:tcW w:w="5913" w:type="dxa"/>
          </w:tcPr>
          <w:p w14:paraId="280F084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przez cały rok </w:t>
            </w:r>
            <w:r w:rsidR="004B511A" w:rsidRPr="00795AD3">
              <w:rPr>
                <w:rFonts w:ascii="Arial Narrow" w:hAnsi="Arial Narrow" w:cs="Arial Narrow"/>
                <w:sz w:val="22"/>
                <w:szCs w:val="22"/>
              </w:rPr>
              <w:t>sałata zielona l</w:t>
            </w:r>
            <w:r w:rsidRPr="00795AD3">
              <w:rPr>
                <w:rFonts w:ascii="Arial Narrow" w:hAnsi="Arial Narrow" w:cs="Arial Narrow"/>
                <w:sz w:val="22"/>
                <w:szCs w:val="22"/>
              </w:rPr>
              <w:t xml:space="preserve">ub zgodnie z sezonem rolniczym </w:t>
            </w:r>
          </w:p>
        </w:tc>
      </w:tr>
      <w:tr w:rsidR="00BD5150" w:rsidRPr="00795AD3" w14:paraId="731B41C5" w14:textId="77777777">
        <w:tc>
          <w:tcPr>
            <w:tcW w:w="3115" w:type="dxa"/>
          </w:tcPr>
          <w:p w14:paraId="648BDAD4"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warzywa mrożone </w:t>
            </w:r>
          </w:p>
        </w:tc>
        <w:tc>
          <w:tcPr>
            <w:tcW w:w="5913" w:type="dxa"/>
          </w:tcPr>
          <w:p w14:paraId="6456DAF8"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w okresie zimowym i przedwiośnia, I klasa</w:t>
            </w:r>
          </w:p>
        </w:tc>
      </w:tr>
      <w:tr w:rsidR="00BD5150" w:rsidRPr="00795AD3" w14:paraId="08EE8162" w14:textId="77777777">
        <w:tc>
          <w:tcPr>
            <w:tcW w:w="3115" w:type="dxa"/>
          </w:tcPr>
          <w:p w14:paraId="77B70F0F" w14:textId="77777777" w:rsidR="00BD5150" w:rsidRPr="00795AD3" w:rsidRDefault="004B511A" w:rsidP="00F17E41">
            <w:pPr>
              <w:spacing w:after="40"/>
              <w:jc w:val="both"/>
              <w:rPr>
                <w:rFonts w:ascii="Arial Narrow" w:hAnsi="Arial Narrow" w:cs="Arial Narrow"/>
              </w:rPr>
            </w:pPr>
            <w:r w:rsidRPr="00795AD3">
              <w:rPr>
                <w:rFonts w:ascii="Arial Narrow" w:hAnsi="Arial Narrow" w:cs="Arial Narrow"/>
                <w:sz w:val="22"/>
                <w:szCs w:val="22"/>
              </w:rPr>
              <w:t>zielony koperek, szczypiorek</w:t>
            </w:r>
          </w:p>
        </w:tc>
        <w:tc>
          <w:tcPr>
            <w:tcW w:w="5913" w:type="dxa"/>
          </w:tcPr>
          <w:p w14:paraId="44C9B340"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świeży przez cały rok</w:t>
            </w:r>
          </w:p>
        </w:tc>
      </w:tr>
      <w:tr w:rsidR="00BD5150" w:rsidRPr="00795AD3" w14:paraId="78936530" w14:textId="77777777">
        <w:tc>
          <w:tcPr>
            <w:tcW w:w="3115" w:type="dxa"/>
          </w:tcPr>
          <w:p w14:paraId="40E64BFE"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owoce świeże </w:t>
            </w:r>
          </w:p>
        </w:tc>
        <w:tc>
          <w:tcPr>
            <w:tcW w:w="5913" w:type="dxa"/>
          </w:tcPr>
          <w:p w14:paraId="5DFE1C60" w14:textId="77777777" w:rsidR="00BD5150" w:rsidRPr="00795AD3" w:rsidRDefault="004B511A" w:rsidP="00F17E41">
            <w:pPr>
              <w:spacing w:after="40"/>
              <w:jc w:val="both"/>
              <w:rPr>
                <w:rFonts w:ascii="Arial Narrow" w:hAnsi="Arial Narrow" w:cs="Arial Narrow"/>
              </w:rPr>
            </w:pPr>
            <w:r w:rsidRPr="00795AD3">
              <w:rPr>
                <w:rFonts w:ascii="Arial Narrow" w:hAnsi="Arial Narrow" w:cs="Arial Narrow"/>
                <w:sz w:val="22"/>
                <w:szCs w:val="22"/>
              </w:rPr>
              <w:t xml:space="preserve">zgodnie </w:t>
            </w:r>
            <w:r w:rsidR="00BD5150" w:rsidRPr="00795AD3">
              <w:rPr>
                <w:rFonts w:ascii="Arial Narrow" w:hAnsi="Arial Narrow" w:cs="Arial Narrow"/>
                <w:sz w:val="22"/>
                <w:szCs w:val="22"/>
              </w:rPr>
              <w:t>z sezonem sadowniczym</w:t>
            </w:r>
            <w:r w:rsidRPr="00795AD3">
              <w:rPr>
                <w:rFonts w:ascii="Arial Narrow" w:hAnsi="Arial Narrow" w:cs="Arial Narrow"/>
                <w:sz w:val="22"/>
                <w:szCs w:val="22"/>
              </w:rPr>
              <w:t>, arbuzy, banany lub inne importowane</w:t>
            </w:r>
          </w:p>
        </w:tc>
      </w:tr>
      <w:tr w:rsidR="00BD5150" w:rsidRPr="00795AD3" w14:paraId="22B26584" w14:textId="77777777">
        <w:tc>
          <w:tcPr>
            <w:tcW w:w="3115" w:type="dxa"/>
          </w:tcPr>
          <w:p w14:paraId="499DEC3B"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owoce mrożone </w:t>
            </w:r>
          </w:p>
        </w:tc>
        <w:tc>
          <w:tcPr>
            <w:tcW w:w="5913" w:type="dxa"/>
          </w:tcPr>
          <w:p w14:paraId="4A7C6EC5"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w okresie zimowym i wiosennym, I klasa </w:t>
            </w:r>
          </w:p>
        </w:tc>
      </w:tr>
    </w:tbl>
    <w:p w14:paraId="30ED4CA6"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10. Inne warzywa i owoce:</w:t>
      </w:r>
    </w:p>
    <w:tbl>
      <w:tblPr>
        <w:tblW w:w="0" w:type="auto"/>
        <w:tblInd w:w="2" w:type="dxa"/>
        <w:tblLook w:val="00A0" w:firstRow="1" w:lastRow="0" w:firstColumn="1" w:lastColumn="0" w:noHBand="0" w:noVBand="0"/>
      </w:tblPr>
      <w:tblGrid>
        <w:gridCol w:w="3075"/>
        <w:gridCol w:w="5953"/>
      </w:tblGrid>
      <w:tr w:rsidR="00BD5150" w:rsidRPr="00795AD3" w14:paraId="665DC0F0" w14:textId="77777777">
        <w:tc>
          <w:tcPr>
            <w:tcW w:w="3075" w:type="dxa"/>
          </w:tcPr>
          <w:p w14:paraId="1AA25206"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warzywa świeże </w:t>
            </w:r>
          </w:p>
        </w:tc>
        <w:tc>
          <w:tcPr>
            <w:tcW w:w="5953" w:type="dxa"/>
          </w:tcPr>
          <w:p w14:paraId="6031823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przez cały rok</w:t>
            </w:r>
            <w:r w:rsidR="004B511A" w:rsidRPr="00795AD3">
              <w:rPr>
                <w:rFonts w:ascii="Arial Narrow" w:hAnsi="Arial Narrow" w:cs="Arial Narrow"/>
                <w:sz w:val="22"/>
                <w:szCs w:val="22"/>
              </w:rPr>
              <w:t xml:space="preserve"> ogórki zielone </w:t>
            </w:r>
            <w:r w:rsidRPr="00795AD3">
              <w:rPr>
                <w:rFonts w:ascii="Arial Narrow" w:hAnsi="Arial Narrow" w:cs="Arial Narrow"/>
                <w:sz w:val="22"/>
                <w:szCs w:val="22"/>
              </w:rPr>
              <w:t xml:space="preserve"> lub zgodnie z sezonem rolniczym</w:t>
            </w:r>
          </w:p>
        </w:tc>
      </w:tr>
      <w:tr w:rsidR="00BD5150" w:rsidRPr="00795AD3" w14:paraId="21168168" w14:textId="77777777">
        <w:tc>
          <w:tcPr>
            <w:tcW w:w="3075" w:type="dxa"/>
          </w:tcPr>
          <w:p w14:paraId="35BF972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owoce świeże </w:t>
            </w:r>
          </w:p>
        </w:tc>
        <w:tc>
          <w:tcPr>
            <w:tcW w:w="5953" w:type="dxa"/>
          </w:tcPr>
          <w:p w14:paraId="1217409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zgodnie z sezonem sadowniczym</w:t>
            </w:r>
          </w:p>
        </w:tc>
      </w:tr>
      <w:tr w:rsidR="00BD5150" w:rsidRPr="00795AD3" w14:paraId="58B9CAE3" w14:textId="77777777">
        <w:tc>
          <w:tcPr>
            <w:tcW w:w="3075" w:type="dxa"/>
          </w:tcPr>
          <w:p w14:paraId="776F395C"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jabłka </w:t>
            </w:r>
          </w:p>
        </w:tc>
        <w:tc>
          <w:tcPr>
            <w:tcW w:w="5953" w:type="dxa"/>
          </w:tcPr>
          <w:p w14:paraId="00F882AD"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przez cały rok I klasa z polskiego ogrodnictwa</w:t>
            </w:r>
            <w:r w:rsidR="00085383" w:rsidRPr="00795AD3">
              <w:rPr>
                <w:rFonts w:ascii="Arial Narrow" w:hAnsi="Arial Narrow" w:cs="Arial Narrow"/>
                <w:sz w:val="22"/>
                <w:szCs w:val="22"/>
              </w:rPr>
              <w:t xml:space="preserve"> lub inne importowane</w:t>
            </w:r>
          </w:p>
        </w:tc>
      </w:tr>
    </w:tbl>
    <w:p w14:paraId="6AA94E77"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11.Suche nasiona roślin strączkowych:</w:t>
      </w:r>
    </w:p>
    <w:tbl>
      <w:tblPr>
        <w:tblW w:w="0" w:type="auto"/>
        <w:tblInd w:w="2" w:type="dxa"/>
        <w:tblLook w:val="00A0" w:firstRow="1" w:lastRow="0" w:firstColumn="1" w:lastColumn="0" w:noHBand="0" w:noVBand="0"/>
      </w:tblPr>
      <w:tblGrid>
        <w:gridCol w:w="3015"/>
        <w:gridCol w:w="6013"/>
      </w:tblGrid>
      <w:tr w:rsidR="00BD5150" w:rsidRPr="00795AD3" w14:paraId="256EECCB" w14:textId="77777777">
        <w:tc>
          <w:tcPr>
            <w:tcW w:w="3015" w:type="dxa"/>
          </w:tcPr>
          <w:p w14:paraId="7C34150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fasola Jaś </w:t>
            </w:r>
          </w:p>
        </w:tc>
        <w:tc>
          <w:tcPr>
            <w:tcW w:w="6013" w:type="dxa"/>
          </w:tcPr>
          <w:p w14:paraId="751799A9"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świeża lub sucha z polskiej uprawy, I klasa</w:t>
            </w:r>
          </w:p>
        </w:tc>
      </w:tr>
      <w:tr w:rsidR="00BD5150" w:rsidRPr="00795AD3" w14:paraId="402243D6" w14:textId="77777777">
        <w:tc>
          <w:tcPr>
            <w:tcW w:w="3015" w:type="dxa"/>
          </w:tcPr>
          <w:p w14:paraId="2B7F001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groch </w:t>
            </w:r>
          </w:p>
        </w:tc>
        <w:tc>
          <w:tcPr>
            <w:tcW w:w="6013" w:type="dxa"/>
          </w:tcPr>
          <w:p w14:paraId="42332BC0"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Połówki świeża lub sucha z polskiej uprawy, I klasa</w:t>
            </w:r>
          </w:p>
        </w:tc>
      </w:tr>
    </w:tbl>
    <w:p w14:paraId="7D912F79" w14:textId="77777777" w:rsidR="00BD5150" w:rsidRPr="00795AD3" w:rsidRDefault="00BD5150" w:rsidP="00ED6F57">
      <w:pPr>
        <w:spacing w:after="40"/>
        <w:jc w:val="both"/>
        <w:rPr>
          <w:rFonts w:ascii="Arial Narrow" w:hAnsi="Arial Narrow" w:cs="Arial Narrow"/>
          <w:sz w:val="22"/>
          <w:szCs w:val="22"/>
        </w:rPr>
      </w:pPr>
      <w:r w:rsidRPr="00795AD3">
        <w:rPr>
          <w:rFonts w:ascii="Arial Narrow" w:hAnsi="Arial Narrow" w:cs="Arial Narrow"/>
          <w:sz w:val="22"/>
          <w:szCs w:val="22"/>
        </w:rPr>
        <w:t>12. Cukier i słodycze: zgodnie z normami branżowymi</w:t>
      </w:r>
    </w:p>
    <w:tbl>
      <w:tblPr>
        <w:tblW w:w="0" w:type="auto"/>
        <w:tblInd w:w="2" w:type="dxa"/>
        <w:tblLook w:val="00A0" w:firstRow="1" w:lastRow="0" w:firstColumn="1" w:lastColumn="0" w:noHBand="0" w:noVBand="0"/>
      </w:tblPr>
      <w:tblGrid>
        <w:gridCol w:w="2985"/>
        <w:gridCol w:w="6043"/>
      </w:tblGrid>
      <w:tr w:rsidR="00BD5150" w:rsidRPr="00795AD3" w14:paraId="59D5ECAD" w14:textId="77777777">
        <w:tc>
          <w:tcPr>
            <w:tcW w:w="2985" w:type="dxa"/>
          </w:tcPr>
          <w:p w14:paraId="45D720C7"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cukier biały</w:t>
            </w:r>
          </w:p>
        </w:tc>
        <w:tc>
          <w:tcPr>
            <w:tcW w:w="6043" w:type="dxa"/>
          </w:tcPr>
          <w:p w14:paraId="69115AD1" w14:textId="77777777" w:rsidR="00BD5150" w:rsidRPr="00795AD3" w:rsidRDefault="00BD5150" w:rsidP="00F17E41">
            <w:pPr>
              <w:spacing w:after="40"/>
              <w:jc w:val="both"/>
              <w:rPr>
                <w:rFonts w:ascii="Arial Narrow" w:hAnsi="Arial Narrow" w:cs="Arial Narrow"/>
              </w:rPr>
            </w:pPr>
          </w:p>
        </w:tc>
      </w:tr>
      <w:tr w:rsidR="00BD5150" w:rsidRPr="00795AD3" w14:paraId="357A08C8" w14:textId="77777777">
        <w:tc>
          <w:tcPr>
            <w:tcW w:w="2985" w:type="dxa"/>
          </w:tcPr>
          <w:p w14:paraId="7EE58023"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 xml:space="preserve">powidła, dżemy, miody naturalne </w:t>
            </w:r>
          </w:p>
        </w:tc>
        <w:tc>
          <w:tcPr>
            <w:tcW w:w="6043" w:type="dxa"/>
          </w:tcPr>
          <w:p w14:paraId="4571B002" w14:textId="77777777" w:rsidR="00BD5150" w:rsidRPr="00795AD3" w:rsidRDefault="00BD5150" w:rsidP="00F17E41">
            <w:pPr>
              <w:spacing w:after="40"/>
              <w:jc w:val="both"/>
              <w:rPr>
                <w:rFonts w:ascii="Arial Narrow" w:hAnsi="Arial Narrow" w:cs="Arial Narrow"/>
              </w:rPr>
            </w:pPr>
            <w:r w:rsidRPr="00795AD3">
              <w:rPr>
                <w:rFonts w:ascii="Arial Narrow" w:hAnsi="Arial Narrow" w:cs="Arial Narrow"/>
                <w:sz w:val="22"/>
                <w:szCs w:val="22"/>
              </w:rPr>
              <w:t>bez konserwantów , I klasa z polskiej produkcji</w:t>
            </w:r>
          </w:p>
        </w:tc>
      </w:tr>
    </w:tbl>
    <w:p w14:paraId="25AFA225" w14:textId="77777777" w:rsidR="00BD5150" w:rsidRPr="00795AD3" w:rsidRDefault="00BD5150" w:rsidP="005E0A6A">
      <w:pPr>
        <w:spacing w:after="40"/>
        <w:ind w:left="284" w:hanging="284"/>
        <w:jc w:val="both"/>
        <w:rPr>
          <w:rFonts w:ascii="Arial Narrow" w:hAnsi="Arial Narrow" w:cs="Arial Narrow"/>
          <w:sz w:val="22"/>
          <w:szCs w:val="22"/>
        </w:rPr>
      </w:pPr>
      <w:r w:rsidRPr="00795AD3">
        <w:rPr>
          <w:rFonts w:ascii="Arial Narrow" w:hAnsi="Arial Narrow" w:cs="Arial Narrow"/>
          <w:sz w:val="22"/>
          <w:szCs w:val="22"/>
        </w:rPr>
        <w:t>13. Przy sporządzaniu posiłków, Zamawiający wymaga stosowania przypraw ziołowych, łagodnych i ostrych, typowych dla charakteru potrawy: pieprzu naturalnego, pieprzu ziołowego, papryki czerwonej łagodnej, kminku, majeranku, liści laurowych, ziela angielskiego, kwasku cytrynowego, czosnku, gałki muszkatołowej.</w:t>
      </w:r>
    </w:p>
    <w:p w14:paraId="5DEC35D7" w14:textId="77777777" w:rsidR="00BD5150" w:rsidRPr="00795AD3" w:rsidRDefault="00BD5150" w:rsidP="005E0A6A">
      <w:pPr>
        <w:spacing w:after="40"/>
        <w:ind w:left="284" w:hanging="284"/>
        <w:jc w:val="both"/>
        <w:rPr>
          <w:rFonts w:ascii="Arial Narrow" w:hAnsi="Arial Narrow" w:cs="Arial Narrow"/>
          <w:b/>
          <w:bCs/>
          <w:sz w:val="22"/>
          <w:szCs w:val="22"/>
        </w:rPr>
      </w:pPr>
      <w:r w:rsidRPr="00795AD3">
        <w:rPr>
          <w:rFonts w:ascii="Arial Narrow" w:hAnsi="Arial Narrow" w:cs="Arial Narrow"/>
          <w:sz w:val="22"/>
          <w:szCs w:val="22"/>
        </w:rPr>
        <w:t xml:space="preserve">14. W przypadku wystąpienia w jadłospisie produktów </w:t>
      </w:r>
      <w:proofErr w:type="spellStart"/>
      <w:r w:rsidRPr="00795AD3">
        <w:rPr>
          <w:rFonts w:ascii="Arial Narrow" w:hAnsi="Arial Narrow" w:cs="Arial Narrow"/>
          <w:sz w:val="22"/>
          <w:szCs w:val="22"/>
        </w:rPr>
        <w:t>alergenowych</w:t>
      </w:r>
      <w:proofErr w:type="spellEnd"/>
      <w:r w:rsidRPr="00795AD3">
        <w:rPr>
          <w:rFonts w:ascii="Arial Narrow" w:hAnsi="Arial Narrow" w:cs="Arial Narrow"/>
          <w:sz w:val="22"/>
          <w:szCs w:val="22"/>
        </w:rPr>
        <w:t xml:space="preserve">, należy wykluczyć je z diety i zastąpić innymi produktami spożywczymi, które będą uzgadniane indywidualnie z pominięciem </w:t>
      </w:r>
      <w:r w:rsidRPr="00795AD3">
        <w:rPr>
          <w:rFonts w:ascii="Arial Narrow" w:hAnsi="Arial Narrow" w:cs="Arial Narrow"/>
          <w:b/>
          <w:bCs/>
          <w:sz w:val="22"/>
          <w:szCs w:val="22"/>
        </w:rPr>
        <w:t>Załącznika nr 3</w:t>
      </w:r>
    </w:p>
    <w:p w14:paraId="49DA4F1F" w14:textId="77777777" w:rsidR="00BD5150" w:rsidRPr="00795AD3" w:rsidRDefault="00BD5150" w:rsidP="00E51EC4">
      <w:pPr>
        <w:spacing w:after="40"/>
        <w:ind w:left="284" w:hanging="284"/>
        <w:jc w:val="both"/>
        <w:rPr>
          <w:rFonts w:ascii="Arial Narrow" w:hAnsi="Arial Narrow" w:cs="Arial Narrow"/>
          <w:sz w:val="22"/>
          <w:szCs w:val="22"/>
        </w:rPr>
      </w:pPr>
      <w:r w:rsidRPr="00795AD3">
        <w:rPr>
          <w:rFonts w:ascii="Arial Narrow" w:hAnsi="Arial Narrow" w:cs="Arial Narrow"/>
          <w:sz w:val="22"/>
          <w:szCs w:val="22"/>
        </w:rPr>
        <w:t>15. Wykonawca zobowiązuje się wykonać posiłki z naturalnych produktów, metodą tradycyjną. Wykonawca zobowiązuje się nie przekraczać dobowej ilości soli w posiłkach ( 6-8 g/os ).</w:t>
      </w:r>
    </w:p>
    <w:p w14:paraId="571A462E" w14:textId="77777777" w:rsidR="00BD5150" w:rsidRPr="00795AD3" w:rsidRDefault="00BD5150" w:rsidP="00E51EC4">
      <w:pPr>
        <w:spacing w:after="40"/>
        <w:ind w:left="284" w:hanging="284"/>
        <w:jc w:val="both"/>
        <w:rPr>
          <w:rFonts w:ascii="Arial Narrow" w:hAnsi="Arial Narrow" w:cs="Arial Narrow"/>
          <w:sz w:val="22"/>
          <w:szCs w:val="22"/>
        </w:rPr>
      </w:pPr>
      <w:r w:rsidRPr="00795AD3">
        <w:rPr>
          <w:rFonts w:ascii="Arial Narrow" w:hAnsi="Arial Narrow" w:cs="Arial Narrow"/>
          <w:sz w:val="22"/>
          <w:szCs w:val="22"/>
        </w:rPr>
        <w:t>16. W związku z tym, iż pacjenci poddawani są leczeniu radioterapii i chemioterapii, wyklucza się z żywienia produkty spożywcze wysoko przetworzone.</w:t>
      </w:r>
    </w:p>
    <w:p w14:paraId="26033E76" w14:textId="77777777" w:rsidR="00BD5150" w:rsidRPr="00795AD3" w:rsidRDefault="00BD5150" w:rsidP="00ED6F57">
      <w:pPr>
        <w:spacing w:after="40"/>
        <w:jc w:val="both"/>
        <w:rPr>
          <w:rFonts w:ascii="Arial Narrow" w:hAnsi="Arial Narrow" w:cs="Arial Narrow"/>
          <w:sz w:val="22"/>
          <w:szCs w:val="22"/>
        </w:rPr>
      </w:pPr>
    </w:p>
    <w:p w14:paraId="657FEFFC" w14:textId="77777777" w:rsidR="00BD5150" w:rsidRPr="00795AD3" w:rsidRDefault="00BD5150" w:rsidP="00ED6F57">
      <w:pPr>
        <w:spacing w:after="40"/>
        <w:jc w:val="both"/>
        <w:rPr>
          <w:rFonts w:ascii="Arial Narrow" w:hAnsi="Arial Narrow" w:cs="Arial Narrow"/>
          <w:sz w:val="22"/>
          <w:szCs w:val="22"/>
          <w:u w:val="single"/>
        </w:rPr>
      </w:pPr>
      <w:r w:rsidRPr="00795AD3">
        <w:rPr>
          <w:rFonts w:ascii="Arial Narrow" w:hAnsi="Arial Narrow" w:cs="Arial Narrow"/>
          <w:b/>
          <w:bCs/>
          <w:sz w:val="22"/>
          <w:szCs w:val="22"/>
          <w:u w:val="single"/>
        </w:rPr>
        <w:lastRenderedPageBreak/>
        <w:t>II. Produkty spożywcze niestosowane u Zamawiającego</w:t>
      </w:r>
    </w:p>
    <w:p w14:paraId="78267C72"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konserwy mięsne: mielonki, pasztety, szynki, gulasze angielskie</w:t>
      </w:r>
    </w:p>
    <w:p w14:paraId="778122D0"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mięsa mrożone, suszone</w:t>
      </w:r>
    </w:p>
    <w:p w14:paraId="30217A14"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mleko w proszku</w:t>
      </w:r>
    </w:p>
    <w:p w14:paraId="0F551621"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ziemniaki instant</w:t>
      </w:r>
    </w:p>
    <w:p w14:paraId="4E3EA0B1"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jajka w proszku</w:t>
      </w:r>
    </w:p>
    <w:p w14:paraId="53A782B0"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margarynę lub masło roślinne do smarowania pieczywa</w:t>
      </w:r>
    </w:p>
    <w:p w14:paraId="5C4D725A"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gotowe produkty np. mrożone pierogi, krokiety,</w:t>
      </w:r>
    </w:p>
    <w:p w14:paraId="2228CD6D"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zupy instant</w:t>
      </w:r>
    </w:p>
    <w:p w14:paraId="125D8333" w14:textId="77777777" w:rsidR="00BD5150" w:rsidRPr="00795AD3" w:rsidRDefault="00BD5150" w:rsidP="00E51EC4">
      <w:pPr>
        <w:numPr>
          <w:ilvl w:val="1"/>
          <w:numId w:val="17"/>
        </w:numPr>
        <w:spacing w:after="40"/>
        <w:ind w:hanging="1298"/>
        <w:jc w:val="both"/>
        <w:rPr>
          <w:rFonts w:ascii="Arial Narrow" w:hAnsi="Arial Narrow" w:cs="Arial Narrow"/>
          <w:sz w:val="22"/>
          <w:szCs w:val="22"/>
        </w:rPr>
      </w:pPr>
      <w:r w:rsidRPr="00795AD3">
        <w:rPr>
          <w:rFonts w:ascii="Arial Narrow" w:hAnsi="Arial Narrow" w:cs="Arial Narrow"/>
          <w:sz w:val="22"/>
          <w:szCs w:val="22"/>
        </w:rPr>
        <w:t>jaja surowe bezpośrednio do spożycia w postaci: kremów, majonezów, legumin.</w:t>
      </w:r>
    </w:p>
    <w:p w14:paraId="287F02A3" w14:textId="77777777" w:rsidR="00BD5150" w:rsidRPr="00795AD3" w:rsidRDefault="00BD5150" w:rsidP="00ED6F57">
      <w:pPr>
        <w:spacing w:after="40"/>
        <w:jc w:val="both"/>
        <w:rPr>
          <w:rFonts w:ascii="Arial Narrow" w:hAnsi="Arial Narrow" w:cs="Arial Narrow"/>
          <w:sz w:val="22"/>
          <w:szCs w:val="22"/>
        </w:rPr>
      </w:pPr>
    </w:p>
    <w:p w14:paraId="2B94E927" w14:textId="77777777" w:rsidR="00BD5150" w:rsidRPr="00795AD3" w:rsidRDefault="00BD5150" w:rsidP="00ED6F57">
      <w:pPr>
        <w:spacing w:after="40"/>
        <w:jc w:val="both"/>
        <w:rPr>
          <w:rFonts w:ascii="Arial Narrow" w:hAnsi="Arial Narrow" w:cs="Arial Narrow"/>
          <w:sz w:val="22"/>
          <w:szCs w:val="22"/>
        </w:rPr>
      </w:pPr>
    </w:p>
    <w:p w14:paraId="0AC15104" w14:textId="77777777" w:rsidR="00BD5150" w:rsidRPr="00795AD3" w:rsidRDefault="00BD5150" w:rsidP="00ED6F57">
      <w:pPr>
        <w:spacing w:after="40"/>
        <w:jc w:val="both"/>
        <w:rPr>
          <w:rFonts w:ascii="Arial Narrow" w:hAnsi="Arial Narrow" w:cs="Arial Narrow"/>
          <w:b/>
          <w:bCs/>
          <w:sz w:val="22"/>
          <w:szCs w:val="22"/>
        </w:rPr>
      </w:pPr>
      <w:r w:rsidRPr="00795AD3">
        <w:rPr>
          <w:rFonts w:ascii="Arial Narrow" w:hAnsi="Arial Narrow" w:cs="Arial Narrow"/>
          <w:b/>
          <w:bCs/>
          <w:sz w:val="22"/>
          <w:szCs w:val="22"/>
        </w:rPr>
        <w:t>Załącznik nr 4. Gramatura gotowego produktu i gotowej potrawy</w:t>
      </w:r>
    </w:p>
    <w:p w14:paraId="354DC3BF" w14:textId="77777777" w:rsidR="00BD5150" w:rsidRPr="00795AD3" w:rsidRDefault="00BD5150" w:rsidP="00ED6F57">
      <w:pPr>
        <w:spacing w:after="40"/>
        <w:jc w:val="both"/>
        <w:rPr>
          <w:rFonts w:ascii="Arial Narrow" w:hAnsi="Arial Narrow" w:cs="Arial Narrow"/>
          <w:b/>
          <w:bCs/>
          <w:sz w:val="10"/>
          <w:szCs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9"/>
        <w:gridCol w:w="1843"/>
        <w:gridCol w:w="1843"/>
        <w:gridCol w:w="1843"/>
      </w:tblGrid>
      <w:tr w:rsidR="00085383" w:rsidRPr="00795AD3" w14:paraId="24F41B16" w14:textId="77777777">
        <w:tc>
          <w:tcPr>
            <w:tcW w:w="3559" w:type="dxa"/>
            <w:shd w:val="clear" w:color="auto" w:fill="BFBFBF"/>
          </w:tcPr>
          <w:p w14:paraId="035B4032" w14:textId="77777777" w:rsidR="00085383" w:rsidRPr="00795AD3" w:rsidRDefault="00085383" w:rsidP="00654B68">
            <w:pPr>
              <w:spacing w:after="40"/>
              <w:jc w:val="both"/>
              <w:rPr>
                <w:rFonts w:ascii="Arial Narrow" w:hAnsi="Arial Narrow" w:cs="Arial Narrow"/>
                <w:b/>
                <w:bCs/>
              </w:rPr>
            </w:pPr>
            <w:r w:rsidRPr="00795AD3">
              <w:rPr>
                <w:rFonts w:ascii="Arial Narrow" w:hAnsi="Arial Narrow" w:cs="Arial Narrow"/>
                <w:b/>
                <w:bCs/>
                <w:sz w:val="22"/>
                <w:szCs w:val="22"/>
              </w:rPr>
              <w:t>Gotowy produkt</w:t>
            </w:r>
          </w:p>
        </w:tc>
        <w:tc>
          <w:tcPr>
            <w:tcW w:w="1843" w:type="dxa"/>
            <w:shd w:val="clear" w:color="auto" w:fill="BFBFBF"/>
          </w:tcPr>
          <w:p w14:paraId="5EBA6E6B" w14:textId="77777777" w:rsidR="00085383" w:rsidRPr="00795AD3" w:rsidRDefault="00085383" w:rsidP="00654B68">
            <w:pPr>
              <w:spacing w:after="40"/>
              <w:jc w:val="both"/>
              <w:rPr>
                <w:rFonts w:ascii="Arial Narrow" w:hAnsi="Arial Narrow" w:cs="Arial Narrow"/>
                <w:b/>
                <w:bCs/>
              </w:rPr>
            </w:pPr>
            <w:r w:rsidRPr="00795AD3">
              <w:rPr>
                <w:rFonts w:ascii="Arial Narrow" w:hAnsi="Arial Narrow" w:cs="Arial Narrow"/>
                <w:b/>
                <w:bCs/>
                <w:sz w:val="22"/>
                <w:szCs w:val="22"/>
              </w:rPr>
              <w:t>I śniadanie</w:t>
            </w:r>
          </w:p>
        </w:tc>
        <w:tc>
          <w:tcPr>
            <w:tcW w:w="1843" w:type="dxa"/>
            <w:shd w:val="clear" w:color="auto" w:fill="BFBFBF"/>
          </w:tcPr>
          <w:p w14:paraId="312AD7D0" w14:textId="77777777" w:rsidR="00085383" w:rsidRPr="00795AD3" w:rsidRDefault="00085383" w:rsidP="00654B68">
            <w:pPr>
              <w:spacing w:after="40"/>
              <w:jc w:val="both"/>
              <w:rPr>
                <w:rFonts w:ascii="Arial Narrow" w:hAnsi="Arial Narrow" w:cs="Arial Narrow"/>
                <w:b/>
                <w:bCs/>
              </w:rPr>
            </w:pPr>
            <w:r w:rsidRPr="00795AD3">
              <w:rPr>
                <w:rFonts w:ascii="Arial Narrow" w:hAnsi="Arial Narrow" w:cs="Arial Narrow"/>
                <w:b/>
                <w:bCs/>
                <w:sz w:val="22"/>
                <w:szCs w:val="22"/>
              </w:rPr>
              <w:t>kolacja</w:t>
            </w:r>
          </w:p>
        </w:tc>
        <w:tc>
          <w:tcPr>
            <w:tcW w:w="1843" w:type="dxa"/>
            <w:shd w:val="clear" w:color="auto" w:fill="BFBFBF"/>
          </w:tcPr>
          <w:p w14:paraId="53A61157" w14:textId="77777777" w:rsidR="00085383" w:rsidRPr="00795AD3" w:rsidRDefault="00085383" w:rsidP="00654B68">
            <w:pPr>
              <w:spacing w:after="40"/>
              <w:jc w:val="both"/>
              <w:rPr>
                <w:rFonts w:ascii="Arial Narrow" w:hAnsi="Arial Narrow" w:cs="Arial Narrow"/>
                <w:b/>
                <w:bCs/>
                <w:sz w:val="22"/>
                <w:szCs w:val="22"/>
              </w:rPr>
            </w:pPr>
            <w:r w:rsidRPr="00795AD3">
              <w:rPr>
                <w:rFonts w:ascii="Arial Narrow" w:hAnsi="Arial Narrow" w:cs="Arial Narrow"/>
                <w:b/>
                <w:bCs/>
                <w:sz w:val="22"/>
                <w:szCs w:val="22"/>
              </w:rPr>
              <w:t xml:space="preserve">II </w:t>
            </w:r>
            <w:proofErr w:type="spellStart"/>
            <w:r w:rsidRPr="00795AD3">
              <w:rPr>
                <w:rFonts w:ascii="Arial Narrow" w:hAnsi="Arial Narrow" w:cs="Arial Narrow"/>
                <w:b/>
                <w:bCs/>
                <w:sz w:val="22"/>
                <w:szCs w:val="22"/>
              </w:rPr>
              <w:t>śn</w:t>
            </w:r>
            <w:proofErr w:type="spellEnd"/>
            <w:r w:rsidRPr="00795AD3">
              <w:rPr>
                <w:rFonts w:ascii="Arial Narrow" w:hAnsi="Arial Narrow" w:cs="Arial Narrow"/>
                <w:b/>
                <w:bCs/>
                <w:sz w:val="22"/>
                <w:szCs w:val="22"/>
              </w:rPr>
              <w:t xml:space="preserve"> + </w:t>
            </w:r>
            <w:proofErr w:type="spellStart"/>
            <w:r w:rsidRPr="00795AD3">
              <w:rPr>
                <w:rFonts w:ascii="Arial Narrow" w:hAnsi="Arial Narrow" w:cs="Arial Narrow"/>
                <w:b/>
                <w:bCs/>
                <w:sz w:val="22"/>
                <w:szCs w:val="22"/>
              </w:rPr>
              <w:t>podw</w:t>
            </w:r>
            <w:proofErr w:type="spellEnd"/>
            <w:r w:rsidRPr="00795AD3">
              <w:rPr>
                <w:rFonts w:ascii="Arial Narrow" w:hAnsi="Arial Narrow" w:cs="Arial Narrow"/>
                <w:b/>
                <w:bCs/>
                <w:sz w:val="22"/>
                <w:szCs w:val="22"/>
              </w:rPr>
              <w:t xml:space="preserve"> + </w:t>
            </w:r>
            <w:proofErr w:type="spellStart"/>
            <w:r w:rsidRPr="00795AD3">
              <w:rPr>
                <w:rFonts w:ascii="Arial Narrow" w:hAnsi="Arial Narrow" w:cs="Arial Narrow"/>
                <w:b/>
                <w:bCs/>
                <w:sz w:val="22"/>
                <w:szCs w:val="22"/>
              </w:rPr>
              <w:t>p.nocny</w:t>
            </w:r>
            <w:proofErr w:type="spellEnd"/>
          </w:p>
        </w:tc>
      </w:tr>
      <w:tr w:rsidR="00085383" w:rsidRPr="00795AD3" w14:paraId="17980356" w14:textId="77777777">
        <w:tc>
          <w:tcPr>
            <w:tcW w:w="3559" w:type="dxa"/>
          </w:tcPr>
          <w:p w14:paraId="43BFE4B9"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Masło</w:t>
            </w:r>
          </w:p>
        </w:tc>
        <w:tc>
          <w:tcPr>
            <w:tcW w:w="1843" w:type="dxa"/>
          </w:tcPr>
          <w:p w14:paraId="33B65CDB"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20 g</w:t>
            </w:r>
          </w:p>
        </w:tc>
        <w:tc>
          <w:tcPr>
            <w:tcW w:w="1843" w:type="dxa"/>
          </w:tcPr>
          <w:p w14:paraId="76151A9E"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20 g</w:t>
            </w:r>
          </w:p>
        </w:tc>
        <w:tc>
          <w:tcPr>
            <w:tcW w:w="1843" w:type="dxa"/>
          </w:tcPr>
          <w:p w14:paraId="22AB102B" w14:textId="77777777" w:rsidR="00085383" w:rsidRPr="00795AD3" w:rsidRDefault="00085383" w:rsidP="00085383">
            <w:pPr>
              <w:spacing w:after="40"/>
              <w:jc w:val="right"/>
              <w:rPr>
                <w:rFonts w:ascii="Arial Narrow" w:hAnsi="Arial Narrow" w:cs="Arial Narrow"/>
                <w:sz w:val="22"/>
                <w:szCs w:val="22"/>
              </w:rPr>
            </w:pPr>
            <w:r w:rsidRPr="00795AD3">
              <w:rPr>
                <w:rFonts w:ascii="Arial Narrow" w:hAnsi="Arial Narrow" w:cs="Arial Narrow"/>
                <w:sz w:val="22"/>
                <w:szCs w:val="22"/>
              </w:rPr>
              <w:t>5 g</w:t>
            </w:r>
          </w:p>
        </w:tc>
      </w:tr>
      <w:tr w:rsidR="00085383" w:rsidRPr="00795AD3" w14:paraId="78EBE15F" w14:textId="77777777">
        <w:tc>
          <w:tcPr>
            <w:tcW w:w="3559" w:type="dxa"/>
          </w:tcPr>
          <w:p w14:paraId="3DC4B92F"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Chleb pszenno-żytni</w:t>
            </w:r>
          </w:p>
        </w:tc>
        <w:tc>
          <w:tcPr>
            <w:tcW w:w="1843" w:type="dxa"/>
          </w:tcPr>
          <w:p w14:paraId="3F0109BB"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120 g</w:t>
            </w:r>
          </w:p>
        </w:tc>
        <w:tc>
          <w:tcPr>
            <w:tcW w:w="1843" w:type="dxa"/>
          </w:tcPr>
          <w:p w14:paraId="25DF139E"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120g</w:t>
            </w:r>
          </w:p>
        </w:tc>
        <w:tc>
          <w:tcPr>
            <w:tcW w:w="1843" w:type="dxa"/>
          </w:tcPr>
          <w:p w14:paraId="7A004F37"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48E3AC34" w14:textId="77777777">
        <w:tc>
          <w:tcPr>
            <w:tcW w:w="3559" w:type="dxa"/>
          </w:tcPr>
          <w:p w14:paraId="0C31E50A"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Bulki pszenne</w:t>
            </w:r>
          </w:p>
        </w:tc>
        <w:tc>
          <w:tcPr>
            <w:tcW w:w="1843" w:type="dxa"/>
          </w:tcPr>
          <w:p w14:paraId="712C56EB"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100g</w:t>
            </w:r>
          </w:p>
        </w:tc>
        <w:tc>
          <w:tcPr>
            <w:tcW w:w="1843" w:type="dxa"/>
          </w:tcPr>
          <w:p w14:paraId="4D0F6E9B"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100g</w:t>
            </w:r>
          </w:p>
        </w:tc>
        <w:tc>
          <w:tcPr>
            <w:tcW w:w="1843" w:type="dxa"/>
          </w:tcPr>
          <w:p w14:paraId="64130640"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7774DDEC" w14:textId="77777777">
        <w:tc>
          <w:tcPr>
            <w:tcW w:w="3559" w:type="dxa"/>
          </w:tcPr>
          <w:p w14:paraId="61521065"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Ser biały</w:t>
            </w:r>
          </w:p>
        </w:tc>
        <w:tc>
          <w:tcPr>
            <w:tcW w:w="1843" w:type="dxa"/>
          </w:tcPr>
          <w:p w14:paraId="244BD3CD"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70 g</w:t>
            </w:r>
          </w:p>
        </w:tc>
        <w:tc>
          <w:tcPr>
            <w:tcW w:w="1843" w:type="dxa"/>
          </w:tcPr>
          <w:p w14:paraId="0C092289"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100 g</w:t>
            </w:r>
          </w:p>
        </w:tc>
        <w:tc>
          <w:tcPr>
            <w:tcW w:w="1843" w:type="dxa"/>
          </w:tcPr>
          <w:p w14:paraId="557EAB0C" w14:textId="77777777" w:rsidR="00085383" w:rsidRPr="00795AD3" w:rsidRDefault="00085383" w:rsidP="00085383">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04C43859" w14:textId="77777777">
        <w:tc>
          <w:tcPr>
            <w:tcW w:w="3559" w:type="dxa"/>
          </w:tcPr>
          <w:p w14:paraId="59729C85"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Wędlina w/</w:t>
            </w:r>
            <w:proofErr w:type="spellStart"/>
            <w:r w:rsidRPr="00795AD3">
              <w:rPr>
                <w:rFonts w:ascii="Arial Narrow" w:hAnsi="Arial Narrow" w:cs="Arial Narrow"/>
                <w:sz w:val="22"/>
                <w:szCs w:val="22"/>
              </w:rPr>
              <w:t>gat</w:t>
            </w:r>
            <w:proofErr w:type="spellEnd"/>
          </w:p>
        </w:tc>
        <w:tc>
          <w:tcPr>
            <w:tcW w:w="1843" w:type="dxa"/>
          </w:tcPr>
          <w:p w14:paraId="1CEB88D7"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12ED5083"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70 g</w:t>
            </w:r>
          </w:p>
        </w:tc>
        <w:tc>
          <w:tcPr>
            <w:tcW w:w="1843" w:type="dxa"/>
          </w:tcPr>
          <w:p w14:paraId="3536721B"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22BD2591" w14:textId="77777777">
        <w:tc>
          <w:tcPr>
            <w:tcW w:w="3559" w:type="dxa"/>
          </w:tcPr>
          <w:p w14:paraId="76B26D32"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Wędlina podrobowa</w:t>
            </w:r>
          </w:p>
        </w:tc>
        <w:tc>
          <w:tcPr>
            <w:tcW w:w="1843" w:type="dxa"/>
          </w:tcPr>
          <w:p w14:paraId="36140037"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38590AEF"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100 g</w:t>
            </w:r>
          </w:p>
        </w:tc>
        <w:tc>
          <w:tcPr>
            <w:tcW w:w="1843" w:type="dxa"/>
          </w:tcPr>
          <w:p w14:paraId="4B053B34"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1410C0DD" w14:textId="77777777">
        <w:tc>
          <w:tcPr>
            <w:tcW w:w="3559" w:type="dxa"/>
          </w:tcPr>
          <w:p w14:paraId="4D56DFD3"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Ser żółty</w:t>
            </w:r>
          </w:p>
        </w:tc>
        <w:tc>
          <w:tcPr>
            <w:tcW w:w="1843" w:type="dxa"/>
          </w:tcPr>
          <w:p w14:paraId="18D58BAE"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535C4683"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70 g</w:t>
            </w:r>
          </w:p>
        </w:tc>
        <w:tc>
          <w:tcPr>
            <w:tcW w:w="1843" w:type="dxa"/>
          </w:tcPr>
          <w:p w14:paraId="1609E131"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6BAFA2FF" w14:textId="77777777">
        <w:tc>
          <w:tcPr>
            <w:tcW w:w="3559" w:type="dxa"/>
          </w:tcPr>
          <w:p w14:paraId="61C38A44" w14:textId="77777777" w:rsidR="00085383" w:rsidRPr="00795AD3" w:rsidRDefault="00085383" w:rsidP="00517D0F">
            <w:pPr>
              <w:spacing w:after="40"/>
              <w:rPr>
                <w:rFonts w:ascii="Arial Narrow" w:hAnsi="Arial Narrow" w:cs="Arial Narrow"/>
              </w:rPr>
            </w:pPr>
            <w:r w:rsidRPr="00795AD3">
              <w:rPr>
                <w:rFonts w:ascii="Arial Narrow" w:hAnsi="Arial Narrow" w:cs="Arial Narrow"/>
                <w:sz w:val="22"/>
                <w:szCs w:val="22"/>
              </w:rPr>
              <w:t>Ser  topiony</w:t>
            </w:r>
          </w:p>
        </w:tc>
        <w:tc>
          <w:tcPr>
            <w:tcW w:w="1843" w:type="dxa"/>
          </w:tcPr>
          <w:p w14:paraId="259C4472"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76FA98E9"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70 g</w:t>
            </w:r>
          </w:p>
        </w:tc>
        <w:tc>
          <w:tcPr>
            <w:tcW w:w="1843" w:type="dxa"/>
          </w:tcPr>
          <w:p w14:paraId="06C91823"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0E8609C2" w14:textId="77777777">
        <w:tc>
          <w:tcPr>
            <w:tcW w:w="3559" w:type="dxa"/>
          </w:tcPr>
          <w:p w14:paraId="4C0CF7E3"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Jajko</w:t>
            </w:r>
          </w:p>
        </w:tc>
        <w:tc>
          <w:tcPr>
            <w:tcW w:w="1843" w:type="dxa"/>
          </w:tcPr>
          <w:p w14:paraId="288EA4FF"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 szt.</w:t>
            </w:r>
          </w:p>
        </w:tc>
        <w:tc>
          <w:tcPr>
            <w:tcW w:w="1843" w:type="dxa"/>
          </w:tcPr>
          <w:p w14:paraId="035C82D6"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 szt.</w:t>
            </w:r>
          </w:p>
        </w:tc>
        <w:tc>
          <w:tcPr>
            <w:tcW w:w="1843" w:type="dxa"/>
          </w:tcPr>
          <w:p w14:paraId="0F140810"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 xml:space="preserve">½ </w:t>
            </w:r>
            <w:proofErr w:type="spellStart"/>
            <w:r w:rsidRPr="00795AD3">
              <w:rPr>
                <w:rFonts w:ascii="Arial Narrow" w:hAnsi="Arial Narrow" w:cs="Arial Narrow"/>
                <w:sz w:val="22"/>
                <w:szCs w:val="22"/>
              </w:rPr>
              <w:t>szt</w:t>
            </w:r>
            <w:proofErr w:type="spellEnd"/>
          </w:p>
        </w:tc>
      </w:tr>
      <w:tr w:rsidR="00085383" w:rsidRPr="00795AD3" w14:paraId="57CD06F0" w14:textId="77777777">
        <w:tc>
          <w:tcPr>
            <w:tcW w:w="3559" w:type="dxa"/>
          </w:tcPr>
          <w:p w14:paraId="473116F1"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Dżem</w:t>
            </w:r>
          </w:p>
        </w:tc>
        <w:tc>
          <w:tcPr>
            <w:tcW w:w="1843" w:type="dxa"/>
          </w:tcPr>
          <w:p w14:paraId="4149EF9F"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4C7A78F5"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117F32D0"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6AB3C3C5" w14:textId="77777777">
        <w:tc>
          <w:tcPr>
            <w:tcW w:w="3559" w:type="dxa"/>
          </w:tcPr>
          <w:p w14:paraId="6F9019EC"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 xml:space="preserve">Powidło </w:t>
            </w:r>
          </w:p>
        </w:tc>
        <w:tc>
          <w:tcPr>
            <w:tcW w:w="1843" w:type="dxa"/>
          </w:tcPr>
          <w:p w14:paraId="063F72CA"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4B237331"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2A070767"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04B26EB1" w14:textId="77777777">
        <w:tc>
          <w:tcPr>
            <w:tcW w:w="3559" w:type="dxa"/>
          </w:tcPr>
          <w:p w14:paraId="0D6A561A"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Miód naturalny</w:t>
            </w:r>
          </w:p>
        </w:tc>
        <w:tc>
          <w:tcPr>
            <w:tcW w:w="1843" w:type="dxa"/>
          </w:tcPr>
          <w:p w14:paraId="4375EEC0"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1E550448"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40 g</w:t>
            </w:r>
          </w:p>
        </w:tc>
        <w:tc>
          <w:tcPr>
            <w:tcW w:w="1843" w:type="dxa"/>
          </w:tcPr>
          <w:p w14:paraId="3E921167"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57EF828E" w14:textId="77777777">
        <w:tc>
          <w:tcPr>
            <w:tcW w:w="3559" w:type="dxa"/>
          </w:tcPr>
          <w:p w14:paraId="4C4D40B6"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Jabłko</w:t>
            </w:r>
          </w:p>
        </w:tc>
        <w:tc>
          <w:tcPr>
            <w:tcW w:w="1843" w:type="dxa"/>
          </w:tcPr>
          <w:p w14:paraId="4AB859BD"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 szt. a’150 g</w:t>
            </w:r>
          </w:p>
        </w:tc>
        <w:tc>
          <w:tcPr>
            <w:tcW w:w="1843" w:type="dxa"/>
          </w:tcPr>
          <w:p w14:paraId="1D57766A"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 szt. a’150 g</w:t>
            </w:r>
          </w:p>
        </w:tc>
        <w:tc>
          <w:tcPr>
            <w:tcW w:w="1843" w:type="dxa"/>
          </w:tcPr>
          <w:p w14:paraId="3F667050" w14:textId="77777777" w:rsidR="00085383" w:rsidRPr="00795AD3" w:rsidRDefault="00085383" w:rsidP="00517D0F">
            <w:pPr>
              <w:spacing w:after="40"/>
              <w:jc w:val="right"/>
              <w:rPr>
                <w:rFonts w:ascii="Arial Narrow" w:hAnsi="Arial Narrow" w:cs="Arial Narrow"/>
                <w:sz w:val="22"/>
                <w:szCs w:val="22"/>
              </w:rPr>
            </w:pPr>
          </w:p>
        </w:tc>
      </w:tr>
      <w:tr w:rsidR="00085383" w:rsidRPr="00795AD3" w14:paraId="1E04545D" w14:textId="77777777">
        <w:tc>
          <w:tcPr>
            <w:tcW w:w="3559" w:type="dxa"/>
          </w:tcPr>
          <w:p w14:paraId="1A706518"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Pomidor świeży</w:t>
            </w:r>
          </w:p>
        </w:tc>
        <w:tc>
          <w:tcPr>
            <w:tcW w:w="1843" w:type="dxa"/>
          </w:tcPr>
          <w:p w14:paraId="64E30596"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745A2A59"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421796E3"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6BDAFD21" w14:textId="77777777">
        <w:tc>
          <w:tcPr>
            <w:tcW w:w="3559" w:type="dxa"/>
          </w:tcPr>
          <w:p w14:paraId="27253BB8"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Ogórek świeży, kiszony, konserwowy</w:t>
            </w:r>
          </w:p>
        </w:tc>
        <w:tc>
          <w:tcPr>
            <w:tcW w:w="1843" w:type="dxa"/>
          </w:tcPr>
          <w:p w14:paraId="5A70C3B4"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3310C3A2"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252DDF44"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2864A675" w14:textId="77777777">
        <w:tc>
          <w:tcPr>
            <w:tcW w:w="3559" w:type="dxa"/>
          </w:tcPr>
          <w:p w14:paraId="4B2DDB7D"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Sałata zielona</w:t>
            </w:r>
          </w:p>
        </w:tc>
        <w:tc>
          <w:tcPr>
            <w:tcW w:w="1843" w:type="dxa"/>
          </w:tcPr>
          <w:p w14:paraId="394A3808"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20 g</w:t>
            </w:r>
          </w:p>
        </w:tc>
        <w:tc>
          <w:tcPr>
            <w:tcW w:w="1843" w:type="dxa"/>
          </w:tcPr>
          <w:p w14:paraId="6F545AC7"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20 g</w:t>
            </w:r>
          </w:p>
        </w:tc>
        <w:tc>
          <w:tcPr>
            <w:tcW w:w="1843" w:type="dxa"/>
          </w:tcPr>
          <w:p w14:paraId="122B7643"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20 g</w:t>
            </w:r>
          </w:p>
        </w:tc>
      </w:tr>
      <w:tr w:rsidR="00085383" w:rsidRPr="00795AD3" w14:paraId="46B4CE35" w14:textId="77777777">
        <w:tc>
          <w:tcPr>
            <w:tcW w:w="3559" w:type="dxa"/>
          </w:tcPr>
          <w:p w14:paraId="3852A03C"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Rzodkiewki</w:t>
            </w:r>
          </w:p>
        </w:tc>
        <w:tc>
          <w:tcPr>
            <w:tcW w:w="1843" w:type="dxa"/>
          </w:tcPr>
          <w:p w14:paraId="54D9ED72"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20 g</w:t>
            </w:r>
          </w:p>
        </w:tc>
        <w:tc>
          <w:tcPr>
            <w:tcW w:w="1843" w:type="dxa"/>
          </w:tcPr>
          <w:p w14:paraId="47770B7A"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20 g</w:t>
            </w:r>
          </w:p>
        </w:tc>
        <w:tc>
          <w:tcPr>
            <w:tcW w:w="1843" w:type="dxa"/>
          </w:tcPr>
          <w:p w14:paraId="3D0011BA"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20 g</w:t>
            </w:r>
          </w:p>
        </w:tc>
      </w:tr>
      <w:tr w:rsidR="00085383" w:rsidRPr="00795AD3" w14:paraId="1761F56F" w14:textId="77777777">
        <w:tc>
          <w:tcPr>
            <w:tcW w:w="3559" w:type="dxa"/>
          </w:tcPr>
          <w:p w14:paraId="2157A597"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Papryka świeża, konserwowa</w:t>
            </w:r>
          </w:p>
        </w:tc>
        <w:tc>
          <w:tcPr>
            <w:tcW w:w="1843" w:type="dxa"/>
          </w:tcPr>
          <w:p w14:paraId="3A785FA2"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36F99229"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50 g</w:t>
            </w:r>
          </w:p>
        </w:tc>
        <w:tc>
          <w:tcPr>
            <w:tcW w:w="1843" w:type="dxa"/>
          </w:tcPr>
          <w:p w14:paraId="1F68ED3D" w14:textId="77777777" w:rsidR="00085383" w:rsidRPr="00795AD3" w:rsidRDefault="00085383" w:rsidP="00517D0F">
            <w:pPr>
              <w:spacing w:after="40"/>
              <w:jc w:val="right"/>
              <w:rPr>
                <w:rFonts w:ascii="Arial Narrow" w:hAnsi="Arial Narrow" w:cs="Arial Narrow"/>
                <w:sz w:val="22"/>
                <w:szCs w:val="22"/>
              </w:rPr>
            </w:pPr>
            <w:r w:rsidRPr="00795AD3">
              <w:rPr>
                <w:rFonts w:ascii="Arial Narrow" w:hAnsi="Arial Narrow" w:cs="Arial Narrow"/>
                <w:sz w:val="22"/>
                <w:szCs w:val="22"/>
              </w:rPr>
              <w:t>25 g</w:t>
            </w:r>
          </w:p>
        </w:tc>
      </w:tr>
      <w:tr w:rsidR="00085383" w:rsidRPr="00795AD3" w14:paraId="7B1A29EA" w14:textId="77777777">
        <w:tc>
          <w:tcPr>
            <w:tcW w:w="3559" w:type="dxa"/>
          </w:tcPr>
          <w:p w14:paraId="2411669D" w14:textId="77777777" w:rsidR="00085383" w:rsidRPr="00795AD3" w:rsidRDefault="00085383" w:rsidP="00654B68">
            <w:pPr>
              <w:spacing w:after="40"/>
              <w:jc w:val="both"/>
              <w:rPr>
                <w:rFonts w:ascii="Arial Narrow" w:hAnsi="Arial Narrow" w:cs="Arial Narrow"/>
              </w:rPr>
            </w:pPr>
            <w:r w:rsidRPr="00795AD3">
              <w:rPr>
                <w:rFonts w:ascii="Arial Narrow" w:hAnsi="Arial Narrow" w:cs="Arial Narrow"/>
                <w:sz w:val="22"/>
                <w:szCs w:val="22"/>
              </w:rPr>
              <w:t>Chrzan tarty, ketchup, musztarda</w:t>
            </w:r>
          </w:p>
        </w:tc>
        <w:tc>
          <w:tcPr>
            <w:tcW w:w="1843" w:type="dxa"/>
          </w:tcPr>
          <w:p w14:paraId="4A9A4CDB"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10g</w:t>
            </w:r>
          </w:p>
        </w:tc>
        <w:tc>
          <w:tcPr>
            <w:tcW w:w="1843" w:type="dxa"/>
          </w:tcPr>
          <w:p w14:paraId="1C8353C3" w14:textId="77777777" w:rsidR="00085383" w:rsidRPr="00795AD3" w:rsidRDefault="00085383" w:rsidP="00517D0F">
            <w:pPr>
              <w:spacing w:after="40"/>
              <w:jc w:val="right"/>
              <w:rPr>
                <w:rFonts w:ascii="Arial Narrow" w:hAnsi="Arial Narrow" w:cs="Arial Narrow"/>
              </w:rPr>
            </w:pPr>
            <w:r w:rsidRPr="00795AD3">
              <w:rPr>
                <w:rFonts w:ascii="Arial Narrow" w:hAnsi="Arial Narrow" w:cs="Arial Narrow"/>
                <w:sz w:val="22"/>
                <w:szCs w:val="22"/>
              </w:rPr>
              <w:t>10g</w:t>
            </w:r>
          </w:p>
        </w:tc>
        <w:tc>
          <w:tcPr>
            <w:tcW w:w="1843" w:type="dxa"/>
          </w:tcPr>
          <w:p w14:paraId="75313063" w14:textId="77777777" w:rsidR="00085383" w:rsidRPr="00795AD3" w:rsidRDefault="00085383" w:rsidP="00517D0F">
            <w:pPr>
              <w:spacing w:after="40"/>
              <w:jc w:val="right"/>
              <w:rPr>
                <w:rFonts w:ascii="Arial Narrow" w:hAnsi="Arial Narrow" w:cs="Arial Narrow"/>
                <w:sz w:val="22"/>
                <w:szCs w:val="22"/>
              </w:rPr>
            </w:pPr>
          </w:p>
        </w:tc>
      </w:tr>
    </w:tbl>
    <w:p w14:paraId="35C70233" w14:textId="77777777" w:rsidR="00BD5150" w:rsidRPr="00795AD3" w:rsidRDefault="00BD5150" w:rsidP="00ED6F57">
      <w:pPr>
        <w:spacing w:after="40"/>
        <w:jc w:val="both"/>
        <w:rPr>
          <w:rFonts w:ascii="Arial Narrow" w:hAnsi="Arial Narrow" w:cs="Arial Narrow"/>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158"/>
        <w:gridCol w:w="2159"/>
        <w:gridCol w:w="2159"/>
      </w:tblGrid>
      <w:tr w:rsidR="00BD5150" w:rsidRPr="00795AD3" w14:paraId="189C3566" w14:textId="77777777">
        <w:tc>
          <w:tcPr>
            <w:tcW w:w="3227" w:type="dxa"/>
            <w:shd w:val="clear" w:color="auto" w:fill="BFBFBF"/>
          </w:tcPr>
          <w:p w14:paraId="2EAC32AC" w14:textId="77777777" w:rsidR="00BD5150" w:rsidRPr="00795AD3" w:rsidRDefault="00BD5150" w:rsidP="00654B68">
            <w:pPr>
              <w:spacing w:after="40"/>
              <w:jc w:val="both"/>
              <w:rPr>
                <w:rFonts w:ascii="Arial Narrow" w:hAnsi="Arial Narrow" w:cs="Arial Narrow"/>
                <w:b/>
                <w:bCs/>
              </w:rPr>
            </w:pPr>
            <w:r w:rsidRPr="00795AD3">
              <w:rPr>
                <w:rFonts w:ascii="Arial Narrow" w:hAnsi="Arial Narrow" w:cs="Arial Narrow"/>
                <w:b/>
                <w:bCs/>
                <w:sz w:val="22"/>
                <w:szCs w:val="22"/>
              </w:rPr>
              <w:t>Gotowa potrawa</w:t>
            </w:r>
          </w:p>
        </w:tc>
        <w:tc>
          <w:tcPr>
            <w:tcW w:w="2158" w:type="dxa"/>
            <w:shd w:val="clear" w:color="auto" w:fill="BFBFBF"/>
          </w:tcPr>
          <w:p w14:paraId="1F20C9A7" w14:textId="77777777" w:rsidR="00BD5150" w:rsidRPr="00795AD3" w:rsidRDefault="00BD5150" w:rsidP="000E7B31">
            <w:pPr>
              <w:spacing w:after="40"/>
              <w:jc w:val="center"/>
              <w:rPr>
                <w:rFonts w:ascii="Arial Narrow" w:hAnsi="Arial Narrow" w:cs="Arial Narrow"/>
                <w:b/>
                <w:bCs/>
              </w:rPr>
            </w:pPr>
            <w:r w:rsidRPr="00795AD3">
              <w:rPr>
                <w:rFonts w:ascii="Arial Narrow" w:hAnsi="Arial Narrow" w:cs="Arial Narrow"/>
                <w:b/>
                <w:bCs/>
                <w:sz w:val="22"/>
                <w:szCs w:val="22"/>
              </w:rPr>
              <w:t>I śniadanie</w:t>
            </w:r>
          </w:p>
        </w:tc>
        <w:tc>
          <w:tcPr>
            <w:tcW w:w="2159" w:type="dxa"/>
            <w:shd w:val="clear" w:color="auto" w:fill="BFBFBF"/>
          </w:tcPr>
          <w:p w14:paraId="47E4C4FD" w14:textId="77777777" w:rsidR="00BD5150" w:rsidRPr="00795AD3" w:rsidRDefault="00BD5150" w:rsidP="000E7B31">
            <w:pPr>
              <w:spacing w:after="40"/>
              <w:jc w:val="center"/>
              <w:rPr>
                <w:rFonts w:ascii="Arial Narrow" w:hAnsi="Arial Narrow" w:cs="Arial Narrow"/>
                <w:b/>
                <w:bCs/>
              </w:rPr>
            </w:pPr>
            <w:r w:rsidRPr="00795AD3">
              <w:rPr>
                <w:rFonts w:ascii="Arial Narrow" w:hAnsi="Arial Narrow" w:cs="Arial Narrow"/>
                <w:b/>
                <w:bCs/>
                <w:sz w:val="22"/>
                <w:szCs w:val="22"/>
              </w:rPr>
              <w:t>obiad</w:t>
            </w:r>
          </w:p>
        </w:tc>
        <w:tc>
          <w:tcPr>
            <w:tcW w:w="2159" w:type="dxa"/>
            <w:shd w:val="clear" w:color="auto" w:fill="BFBFBF"/>
          </w:tcPr>
          <w:p w14:paraId="2E65F607" w14:textId="77777777" w:rsidR="00BD5150" w:rsidRPr="00795AD3" w:rsidRDefault="00BD5150" w:rsidP="000E7B31">
            <w:pPr>
              <w:spacing w:after="40"/>
              <w:jc w:val="center"/>
              <w:rPr>
                <w:rFonts w:ascii="Arial Narrow" w:hAnsi="Arial Narrow" w:cs="Arial Narrow"/>
                <w:b/>
                <w:bCs/>
              </w:rPr>
            </w:pPr>
            <w:r w:rsidRPr="00795AD3">
              <w:rPr>
                <w:rFonts w:ascii="Arial Narrow" w:hAnsi="Arial Narrow" w:cs="Arial Narrow"/>
                <w:b/>
                <w:bCs/>
                <w:sz w:val="22"/>
                <w:szCs w:val="22"/>
              </w:rPr>
              <w:t>kolacja</w:t>
            </w:r>
          </w:p>
        </w:tc>
      </w:tr>
      <w:tr w:rsidR="00BD5150" w:rsidRPr="00795AD3" w14:paraId="34F6F672" w14:textId="77777777">
        <w:tc>
          <w:tcPr>
            <w:tcW w:w="3227" w:type="dxa"/>
          </w:tcPr>
          <w:p w14:paraId="3BB94F24"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Zupa mleczna</w:t>
            </w:r>
          </w:p>
        </w:tc>
        <w:tc>
          <w:tcPr>
            <w:tcW w:w="2158" w:type="dxa"/>
          </w:tcPr>
          <w:p w14:paraId="4F1DDDB0"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300 ml</w:t>
            </w:r>
          </w:p>
        </w:tc>
        <w:tc>
          <w:tcPr>
            <w:tcW w:w="2159" w:type="dxa"/>
          </w:tcPr>
          <w:p w14:paraId="47CE78F6"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57034EE8"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536EA004" w14:textId="77777777">
        <w:tc>
          <w:tcPr>
            <w:tcW w:w="3227" w:type="dxa"/>
          </w:tcPr>
          <w:p w14:paraId="015936EE"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Zupa obiadowa</w:t>
            </w:r>
          </w:p>
        </w:tc>
        <w:tc>
          <w:tcPr>
            <w:tcW w:w="2158" w:type="dxa"/>
          </w:tcPr>
          <w:p w14:paraId="569CEED3"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w:t>
            </w:r>
          </w:p>
        </w:tc>
        <w:tc>
          <w:tcPr>
            <w:tcW w:w="2159" w:type="dxa"/>
          </w:tcPr>
          <w:p w14:paraId="5D82EE7E"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500 ml</w:t>
            </w:r>
          </w:p>
        </w:tc>
        <w:tc>
          <w:tcPr>
            <w:tcW w:w="2159" w:type="dxa"/>
          </w:tcPr>
          <w:p w14:paraId="030434EA"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w:t>
            </w:r>
          </w:p>
        </w:tc>
      </w:tr>
      <w:tr w:rsidR="00BD5150" w:rsidRPr="00795AD3" w14:paraId="2951E2F4" w14:textId="77777777">
        <w:tc>
          <w:tcPr>
            <w:tcW w:w="3227" w:type="dxa"/>
          </w:tcPr>
          <w:p w14:paraId="55FD9D55"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Zupa płynna</w:t>
            </w:r>
          </w:p>
        </w:tc>
        <w:tc>
          <w:tcPr>
            <w:tcW w:w="2158" w:type="dxa"/>
          </w:tcPr>
          <w:p w14:paraId="7D89BB96"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 xml:space="preserve">500 ml </w:t>
            </w:r>
          </w:p>
          <w:p w14:paraId="27EE7768"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+ 500 ml II śniadanie</w:t>
            </w:r>
          </w:p>
        </w:tc>
        <w:tc>
          <w:tcPr>
            <w:tcW w:w="2159" w:type="dxa"/>
          </w:tcPr>
          <w:p w14:paraId="0267ABD3"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750 ml</w:t>
            </w:r>
          </w:p>
        </w:tc>
        <w:tc>
          <w:tcPr>
            <w:tcW w:w="2159" w:type="dxa"/>
          </w:tcPr>
          <w:p w14:paraId="5E37655D"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500 ml</w:t>
            </w:r>
          </w:p>
          <w:p w14:paraId="0E3884F8"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+ 500 ml podwieczorek</w:t>
            </w:r>
          </w:p>
        </w:tc>
      </w:tr>
      <w:tr w:rsidR="00BD5150" w:rsidRPr="00795AD3" w14:paraId="53EAD376" w14:textId="77777777">
        <w:tc>
          <w:tcPr>
            <w:tcW w:w="3227" w:type="dxa"/>
          </w:tcPr>
          <w:p w14:paraId="457C81B5"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Napój</w:t>
            </w:r>
          </w:p>
        </w:tc>
        <w:tc>
          <w:tcPr>
            <w:tcW w:w="2158" w:type="dxa"/>
          </w:tcPr>
          <w:p w14:paraId="5488D924"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ml</w:t>
            </w:r>
          </w:p>
        </w:tc>
        <w:tc>
          <w:tcPr>
            <w:tcW w:w="2159" w:type="dxa"/>
          </w:tcPr>
          <w:p w14:paraId="20FF127F"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ml</w:t>
            </w:r>
          </w:p>
        </w:tc>
        <w:tc>
          <w:tcPr>
            <w:tcW w:w="2159" w:type="dxa"/>
          </w:tcPr>
          <w:p w14:paraId="7475527F"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ml</w:t>
            </w:r>
          </w:p>
        </w:tc>
      </w:tr>
      <w:tr w:rsidR="00BD5150" w:rsidRPr="00795AD3" w14:paraId="362701D0" w14:textId="77777777">
        <w:tc>
          <w:tcPr>
            <w:tcW w:w="3227" w:type="dxa"/>
          </w:tcPr>
          <w:p w14:paraId="72BF437C"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Surówki</w:t>
            </w:r>
          </w:p>
        </w:tc>
        <w:tc>
          <w:tcPr>
            <w:tcW w:w="2158" w:type="dxa"/>
          </w:tcPr>
          <w:p w14:paraId="2E8CE249"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6DD1D645"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150 g</w:t>
            </w:r>
          </w:p>
        </w:tc>
        <w:tc>
          <w:tcPr>
            <w:tcW w:w="2159" w:type="dxa"/>
          </w:tcPr>
          <w:p w14:paraId="26160769"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7CE9D538" w14:textId="77777777">
        <w:tc>
          <w:tcPr>
            <w:tcW w:w="3227" w:type="dxa"/>
          </w:tcPr>
          <w:p w14:paraId="117D6B05"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 xml:space="preserve">Sałatki </w:t>
            </w:r>
          </w:p>
        </w:tc>
        <w:tc>
          <w:tcPr>
            <w:tcW w:w="2158" w:type="dxa"/>
          </w:tcPr>
          <w:p w14:paraId="137F6C38"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1A676C2C"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150 g</w:t>
            </w:r>
          </w:p>
        </w:tc>
        <w:tc>
          <w:tcPr>
            <w:tcW w:w="2159" w:type="dxa"/>
          </w:tcPr>
          <w:p w14:paraId="0CADA6EF"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407AB3D8" w14:textId="77777777">
        <w:tc>
          <w:tcPr>
            <w:tcW w:w="3227" w:type="dxa"/>
          </w:tcPr>
          <w:p w14:paraId="31A5C09A"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Warzywa gotowane</w:t>
            </w:r>
          </w:p>
        </w:tc>
        <w:tc>
          <w:tcPr>
            <w:tcW w:w="2158" w:type="dxa"/>
          </w:tcPr>
          <w:p w14:paraId="3EDAA624"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b/>
                <w:bCs/>
                <w:sz w:val="22"/>
                <w:szCs w:val="22"/>
              </w:rPr>
              <w:t>-</w:t>
            </w:r>
          </w:p>
        </w:tc>
        <w:tc>
          <w:tcPr>
            <w:tcW w:w="2159" w:type="dxa"/>
          </w:tcPr>
          <w:p w14:paraId="652496E1"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150 g</w:t>
            </w:r>
          </w:p>
        </w:tc>
        <w:tc>
          <w:tcPr>
            <w:tcW w:w="2159" w:type="dxa"/>
          </w:tcPr>
          <w:p w14:paraId="47BD33D8"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0513F855" w14:textId="77777777">
        <w:tc>
          <w:tcPr>
            <w:tcW w:w="3227" w:type="dxa"/>
          </w:tcPr>
          <w:p w14:paraId="3E523F29"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Ziemniaki</w:t>
            </w:r>
          </w:p>
        </w:tc>
        <w:tc>
          <w:tcPr>
            <w:tcW w:w="2158" w:type="dxa"/>
          </w:tcPr>
          <w:p w14:paraId="744DCBA0"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6789C11E"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g</w:t>
            </w:r>
          </w:p>
        </w:tc>
        <w:tc>
          <w:tcPr>
            <w:tcW w:w="2159" w:type="dxa"/>
          </w:tcPr>
          <w:p w14:paraId="2AC28FD0"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w:t>
            </w:r>
          </w:p>
        </w:tc>
      </w:tr>
      <w:tr w:rsidR="00BD5150" w:rsidRPr="00795AD3" w14:paraId="6FE32D52" w14:textId="77777777">
        <w:tc>
          <w:tcPr>
            <w:tcW w:w="3227" w:type="dxa"/>
          </w:tcPr>
          <w:p w14:paraId="6A2A7938"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Makaron</w:t>
            </w:r>
          </w:p>
        </w:tc>
        <w:tc>
          <w:tcPr>
            <w:tcW w:w="2158" w:type="dxa"/>
          </w:tcPr>
          <w:p w14:paraId="7A7936DA"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173A3D69"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g</w:t>
            </w:r>
          </w:p>
        </w:tc>
        <w:tc>
          <w:tcPr>
            <w:tcW w:w="2159" w:type="dxa"/>
          </w:tcPr>
          <w:p w14:paraId="3052B47F"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4A3A1353" w14:textId="77777777">
        <w:tc>
          <w:tcPr>
            <w:tcW w:w="3227" w:type="dxa"/>
          </w:tcPr>
          <w:p w14:paraId="794EA40A"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lastRenderedPageBreak/>
              <w:t>Kasza</w:t>
            </w:r>
          </w:p>
        </w:tc>
        <w:tc>
          <w:tcPr>
            <w:tcW w:w="2158" w:type="dxa"/>
          </w:tcPr>
          <w:p w14:paraId="58F7FA35"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b/>
                <w:bCs/>
                <w:sz w:val="22"/>
                <w:szCs w:val="22"/>
              </w:rPr>
              <w:t>-</w:t>
            </w:r>
          </w:p>
        </w:tc>
        <w:tc>
          <w:tcPr>
            <w:tcW w:w="2159" w:type="dxa"/>
          </w:tcPr>
          <w:p w14:paraId="3C46B6B8"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g</w:t>
            </w:r>
          </w:p>
        </w:tc>
        <w:tc>
          <w:tcPr>
            <w:tcW w:w="2159" w:type="dxa"/>
          </w:tcPr>
          <w:p w14:paraId="7FDC8728"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47C75372" w14:textId="77777777">
        <w:tc>
          <w:tcPr>
            <w:tcW w:w="3227" w:type="dxa"/>
          </w:tcPr>
          <w:p w14:paraId="3104327E"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Ryż</w:t>
            </w:r>
          </w:p>
        </w:tc>
        <w:tc>
          <w:tcPr>
            <w:tcW w:w="2158" w:type="dxa"/>
          </w:tcPr>
          <w:p w14:paraId="0911CF5D"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0B4CD01F"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250 g</w:t>
            </w:r>
          </w:p>
        </w:tc>
        <w:tc>
          <w:tcPr>
            <w:tcW w:w="2159" w:type="dxa"/>
          </w:tcPr>
          <w:p w14:paraId="1CD8E49E"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4ED70A35" w14:textId="77777777">
        <w:tc>
          <w:tcPr>
            <w:tcW w:w="3227" w:type="dxa"/>
          </w:tcPr>
          <w:p w14:paraId="44D91248"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Kotlet smażony</w:t>
            </w:r>
          </w:p>
        </w:tc>
        <w:tc>
          <w:tcPr>
            <w:tcW w:w="2158" w:type="dxa"/>
          </w:tcPr>
          <w:p w14:paraId="569F3423"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34A016B4"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120 g</w:t>
            </w:r>
          </w:p>
        </w:tc>
        <w:tc>
          <w:tcPr>
            <w:tcW w:w="2159" w:type="dxa"/>
          </w:tcPr>
          <w:p w14:paraId="7C93D81F"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70A023F4" w14:textId="77777777">
        <w:tc>
          <w:tcPr>
            <w:tcW w:w="3227" w:type="dxa"/>
          </w:tcPr>
          <w:p w14:paraId="2AAF714A"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Mięso pieczeniowe</w:t>
            </w:r>
          </w:p>
        </w:tc>
        <w:tc>
          <w:tcPr>
            <w:tcW w:w="2158" w:type="dxa"/>
          </w:tcPr>
          <w:p w14:paraId="2799FC26"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596B1698"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100 g</w:t>
            </w:r>
          </w:p>
        </w:tc>
        <w:tc>
          <w:tcPr>
            <w:tcW w:w="2159" w:type="dxa"/>
          </w:tcPr>
          <w:p w14:paraId="7C4EA86C"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6A96BB96" w14:textId="77777777">
        <w:tc>
          <w:tcPr>
            <w:tcW w:w="3227" w:type="dxa"/>
          </w:tcPr>
          <w:p w14:paraId="4A90370F"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Udko z kurczaka</w:t>
            </w:r>
          </w:p>
        </w:tc>
        <w:tc>
          <w:tcPr>
            <w:tcW w:w="2158" w:type="dxa"/>
          </w:tcPr>
          <w:p w14:paraId="199D1830"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3AB5A5D5"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 xml:space="preserve"> 1 </w:t>
            </w:r>
            <w:proofErr w:type="spellStart"/>
            <w:r w:rsidRPr="00795AD3">
              <w:rPr>
                <w:rFonts w:ascii="Arial Narrow" w:hAnsi="Arial Narrow" w:cs="Arial Narrow"/>
                <w:sz w:val="22"/>
                <w:szCs w:val="22"/>
              </w:rPr>
              <w:t>szt</w:t>
            </w:r>
            <w:proofErr w:type="spellEnd"/>
          </w:p>
        </w:tc>
        <w:tc>
          <w:tcPr>
            <w:tcW w:w="2159" w:type="dxa"/>
          </w:tcPr>
          <w:p w14:paraId="65A79F4A"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098BA474" w14:textId="77777777">
        <w:tc>
          <w:tcPr>
            <w:tcW w:w="3227" w:type="dxa"/>
          </w:tcPr>
          <w:p w14:paraId="33A7644D"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Sos pieczeniowy</w:t>
            </w:r>
          </w:p>
        </w:tc>
        <w:tc>
          <w:tcPr>
            <w:tcW w:w="2158" w:type="dxa"/>
          </w:tcPr>
          <w:p w14:paraId="37BFACA6"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4F4F2B81"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 xml:space="preserve"> 100 ml</w:t>
            </w:r>
          </w:p>
        </w:tc>
        <w:tc>
          <w:tcPr>
            <w:tcW w:w="2159" w:type="dxa"/>
          </w:tcPr>
          <w:p w14:paraId="2B44CD7B"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29F31E70" w14:textId="77777777">
        <w:tc>
          <w:tcPr>
            <w:tcW w:w="3227" w:type="dxa"/>
          </w:tcPr>
          <w:p w14:paraId="4D30B588"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Sos dietetyczny</w:t>
            </w:r>
          </w:p>
        </w:tc>
        <w:tc>
          <w:tcPr>
            <w:tcW w:w="2158" w:type="dxa"/>
          </w:tcPr>
          <w:p w14:paraId="60B0EF81"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7EE1248A"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100 ml</w:t>
            </w:r>
          </w:p>
        </w:tc>
        <w:tc>
          <w:tcPr>
            <w:tcW w:w="2159" w:type="dxa"/>
          </w:tcPr>
          <w:p w14:paraId="1E43CBEE"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6E11A336" w14:textId="77777777">
        <w:tc>
          <w:tcPr>
            <w:tcW w:w="3227" w:type="dxa"/>
          </w:tcPr>
          <w:p w14:paraId="6EE37245"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Sznycle</w:t>
            </w:r>
          </w:p>
        </w:tc>
        <w:tc>
          <w:tcPr>
            <w:tcW w:w="2158" w:type="dxa"/>
          </w:tcPr>
          <w:p w14:paraId="26A3BB20"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724E906A"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100 g</w:t>
            </w:r>
          </w:p>
        </w:tc>
        <w:tc>
          <w:tcPr>
            <w:tcW w:w="2159" w:type="dxa"/>
          </w:tcPr>
          <w:p w14:paraId="4B0731E3"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75FD3AB9" w14:textId="77777777">
        <w:tc>
          <w:tcPr>
            <w:tcW w:w="3227" w:type="dxa"/>
          </w:tcPr>
          <w:p w14:paraId="35AF2EFA"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Ryba smażona</w:t>
            </w:r>
          </w:p>
        </w:tc>
        <w:tc>
          <w:tcPr>
            <w:tcW w:w="2158" w:type="dxa"/>
          </w:tcPr>
          <w:p w14:paraId="1CA9F714"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3F786DF7"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120 g</w:t>
            </w:r>
          </w:p>
        </w:tc>
        <w:tc>
          <w:tcPr>
            <w:tcW w:w="2159" w:type="dxa"/>
          </w:tcPr>
          <w:p w14:paraId="0A1F8350"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6A2A26F6" w14:textId="77777777">
        <w:tc>
          <w:tcPr>
            <w:tcW w:w="3227" w:type="dxa"/>
          </w:tcPr>
          <w:p w14:paraId="0EC2C0EC"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Pulpety</w:t>
            </w:r>
          </w:p>
        </w:tc>
        <w:tc>
          <w:tcPr>
            <w:tcW w:w="2158" w:type="dxa"/>
          </w:tcPr>
          <w:p w14:paraId="606FDEFF"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3ECABE7E"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100 g</w:t>
            </w:r>
          </w:p>
        </w:tc>
        <w:tc>
          <w:tcPr>
            <w:tcW w:w="2159" w:type="dxa"/>
          </w:tcPr>
          <w:p w14:paraId="02FACA29"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1838AA54" w14:textId="77777777">
        <w:tc>
          <w:tcPr>
            <w:tcW w:w="3227" w:type="dxa"/>
          </w:tcPr>
          <w:p w14:paraId="6E25A1AE"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Kisiel ,galaretka, budyń</w:t>
            </w:r>
          </w:p>
        </w:tc>
        <w:tc>
          <w:tcPr>
            <w:tcW w:w="2158" w:type="dxa"/>
          </w:tcPr>
          <w:p w14:paraId="34B879C9"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2424EB50"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150 ml</w:t>
            </w:r>
          </w:p>
        </w:tc>
        <w:tc>
          <w:tcPr>
            <w:tcW w:w="2159" w:type="dxa"/>
          </w:tcPr>
          <w:p w14:paraId="376426FE"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r>
      <w:tr w:rsidR="00BD5150" w:rsidRPr="00795AD3" w14:paraId="68499D11" w14:textId="77777777">
        <w:tc>
          <w:tcPr>
            <w:tcW w:w="3227" w:type="dxa"/>
          </w:tcPr>
          <w:p w14:paraId="50EB1A01"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Sałatka jarzynowa</w:t>
            </w:r>
          </w:p>
        </w:tc>
        <w:tc>
          <w:tcPr>
            <w:tcW w:w="2158" w:type="dxa"/>
          </w:tcPr>
          <w:p w14:paraId="665168C2"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5C2CD6DB"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3F3B7D7B"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100 g</w:t>
            </w:r>
          </w:p>
        </w:tc>
      </w:tr>
      <w:tr w:rsidR="00BD5150" w:rsidRPr="00730F86" w14:paraId="01FA5C9B" w14:textId="77777777">
        <w:tc>
          <w:tcPr>
            <w:tcW w:w="3227" w:type="dxa"/>
          </w:tcPr>
          <w:p w14:paraId="6B1B76A8" w14:textId="77777777" w:rsidR="00BD5150" w:rsidRPr="00795AD3" w:rsidRDefault="00BD5150" w:rsidP="00654B68">
            <w:pPr>
              <w:spacing w:after="40"/>
              <w:jc w:val="both"/>
              <w:rPr>
                <w:rFonts w:ascii="Arial Narrow" w:hAnsi="Arial Narrow" w:cs="Arial Narrow"/>
              </w:rPr>
            </w:pPr>
            <w:r w:rsidRPr="00795AD3">
              <w:rPr>
                <w:rFonts w:ascii="Arial Narrow" w:hAnsi="Arial Narrow" w:cs="Arial Narrow"/>
                <w:sz w:val="22"/>
                <w:szCs w:val="22"/>
              </w:rPr>
              <w:t>Pasty serowe, śledziowe, jajeczne</w:t>
            </w:r>
          </w:p>
        </w:tc>
        <w:tc>
          <w:tcPr>
            <w:tcW w:w="2158" w:type="dxa"/>
          </w:tcPr>
          <w:p w14:paraId="17A3F0F0" w14:textId="77777777" w:rsidR="00BD5150" w:rsidRPr="00795AD3" w:rsidRDefault="00BD5150" w:rsidP="000E7B31">
            <w:pPr>
              <w:spacing w:after="40"/>
              <w:jc w:val="right"/>
              <w:rPr>
                <w:rFonts w:ascii="Arial Narrow" w:hAnsi="Arial Narrow" w:cs="Arial Narrow"/>
              </w:rPr>
            </w:pPr>
            <w:r w:rsidRPr="00795AD3">
              <w:rPr>
                <w:rFonts w:ascii="Arial Narrow" w:hAnsi="Arial Narrow" w:cs="Arial Narrow"/>
                <w:sz w:val="22"/>
                <w:szCs w:val="22"/>
              </w:rPr>
              <w:t>70 g</w:t>
            </w:r>
          </w:p>
        </w:tc>
        <w:tc>
          <w:tcPr>
            <w:tcW w:w="2159" w:type="dxa"/>
          </w:tcPr>
          <w:p w14:paraId="075EDBDE" w14:textId="77777777" w:rsidR="00BD5150" w:rsidRPr="00795AD3" w:rsidRDefault="00BD5150" w:rsidP="000E7B31">
            <w:pPr>
              <w:spacing w:after="40"/>
              <w:jc w:val="right"/>
              <w:rPr>
                <w:rFonts w:ascii="Arial Narrow" w:hAnsi="Arial Narrow" w:cs="Arial Narrow"/>
                <w:b/>
                <w:bCs/>
              </w:rPr>
            </w:pPr>
            <w:r w:rsidRPr="00795AD3">
              <w:rPr>
                <w:rFonts w:ascii="Arial Narrow" w:hAnsi="Arial Narrow" w:cs="Arial Narrow"/>
                <w:b/>
                <w:bCs/>
                <w:sz w:val="22"/>
                <w:szCs w:val="22"/>
              </w:rPr>
              <w:t>-</w:t>
            </w:r>
          </w:p>
        </w:tc>
        <w:tc>
          <w:tcPr>
            <w:tcW w:w="2159" w:type="dxa"/>
          </w:tcPr>
          <w:p w14:paraId="5D257B5C" w14:textId="77777777" w:rsidR="00BD5150" w:rsidRPr="00730F86" w:rsidRDefault="00BD5150" w:rsidP="000E7B31">
            <w:pPr>
              <w:spacing w:after="40"/>
              <w:jc w:val="right"/>
              <w:rPr>
                <w:rFonts w:ascii="Arial Narrow" w:hAnsi="Arial Narrow" w:cs="Arial Narrow"/>
              </w:rPr>
            </w:pPr>
            <w:r w:rsidRPr="00795AD3">
              <w:rPr>
                <w:rFonts w:ascii="Arial Narrow" w:hAnsi="Arial Narrow" w:cs="Arial Narrow"/>
                <w:sz w:val="22"/>
                <w:szCs w:val="22"/>
              </w:rPr>
              <w:t>100 g</w:t>
            </w:r>
          </w:p>
        </w:tc>
      </w:tr>
    </w:tbl>
    <w:p w14:paraId="7CBF5429" w14:textId="77777777" w:rsidR="00BD5150" w:rsidRPr="00EF5FBA" w:rsidRDefault="00BD5150" w:rsidP="00EF5FBA">
      <w:pPr>
        <w:spacing w:after="40"/>
        <w:jc w:val="both"/>
        <w:rPr>
          <w:rFonts w:ascii="Arial Narrow" w:hAnsi="Arial Narrow" w:cs="Arial Narrow"/>
          <w:sz w:val="4"/>
          <w:szCs w:val="4"/>
        </w:rPr>
      </w:pPr>
    </w:p>
    <w:sectPr w:rsidR="00BD5150" w:rsidRPr="00EF5FBA" w:rsidSect="00DD0CE8">
      <w:headerReference w:type="default" r:id="rId7"/>
      <w:pgSz w:w="11906" w:h="16838"/>
      <w:pgMar w:top="1417" w:right="386" w:bottom="1276"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E445B" w14:textId="77777777" w:rsidR="006A31B2" w:rsidRDefault="006A31B2">
      <w:r>
        <w:separator/>
      </w:r>
    </w:p>
  </w:endnote>
  <w:endnote w:type="continuationSeparator" w:id="0">
    <w:p w14:paraId="0CE224F1" w14:textId="77777777" w:rsidR="006A31B2" w:rsidRDefault="006A3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CAF64" w14:textId="77777777" w:rsidR="006A31B2" w:rsidRDefault="006A31B2">
      <w:r>
        <w:separator/>
      </w:r>
    </w:p>
  </w:footnote>
  <w:footnote w:type="continuationSeparator" w:id="0">
    <w:p w14:paraId="3CD0FD9E" w14:textId="77777777" w:rsidR="006A31B2" w:rsidRDefault="006A31B2">
      <w:r>
        <w:continuationSeparator/>
      </w:r>
    </w:p>
  </w:footnote>
  <w:footnote w:id="1">
    <w:p w14:paraId="2AF3FA80" w14:textId="77777777" w:rsidR="00BD5150" w:rsidRDefault="00BD5150">
      <w:pPr>
        <w:pStyle w:val="Tekstprzypisudolnego"/>
      </w:pPr>
      <w:r w:rsidRPr="00795611">
        <w:rPr>
          <w:rStyle w:val="Odwoanieprzypisudolnego"/>
          <w:rFonts w:ascii="Arial Narrow" w:hAnsi="Arial Narrow" w:cs="Arial Narrow"/>
          <w:sz w:val="16"/>
          <w:szCs w:val="16"/>
        </w:rPr>
        <w:footnoteRef/>
      </w:r>
      <w:r w:rsidRPr="00795611">
        <w:rPr>
          <w:rFonts w:ascii="Arial Narrow" w:hAnsi="Arial Narrow" w:cs="Arial Narrow"/>
          <w:sz w:val="16"/>
          <w:szCs w:val="16"/>
        </w:rPr>
        <w:t xml:space="preserve"> „Podstawy naukowe żywienia w szpitalach” wyd. przez</w:t>
      </w:r>
      <w:r>
        <w:rPr>
          <w:rFonts w:ascii="Arial Narrow" w:hAnsi="Arial Narrow" w:cs="Arial Narrow"/>
          <w:sz w:val="16"/>
          <w:szCs w:val="16"/>
        </w:rPr>
        <w:t xml:space="preserve"> Instytut Żywności i Żywienia „</w:t>
      </w:r>
      <w:r w:rsidRPr="00795611">
        <w:rPr>
          <w:rFonts w:ascii="Arial Narrow" w:hAnsi="Arial Narrow" w:cs="Arial Narrow"/>
          <w:sz w:val="16"/>
          <w:szCs w:val="16"/>
        </w:rPr>
        <w:t xml:space="preserve">Dietetyka-żywienie zdrowego i chorego człowieka” H. </w:t>
      </w:r>
      <w:proofErr w:type="spellStart"/>
      <w:r w:rsidRPr="00795611">
        <w:rPr>
          <w:rFonts w:ascii="Arial Narrow" w:hAnsi="Arial Narrow" w:cs="Arial Narrow"/>
          <w:sz w:val="16"/>
          <w:szCs w:val="16"/>
        </w:rPr>
        <w:t>Ciborowska</w:t>
      </w:r>
      <w:proofErr w:type="spellEnd"/>
      <w:r w:rsidRPr="00795611">
        <w:rPr>
          <w:rFonts w:ascii="Arial Narrow" w:hAnsi="Arial Narrow" w:cs="Arial Narrow"/>
          <w:sz w:val="16"/>
          <w:szCs w:val="16"/>
        </w:rPr>
        <w:t xml:space="preserve"> A.</w:t>
      </w:r>
      <w:r>
        <w:rPr>
          <w:rFonts w:ascii="Arial Narrow" w:hAnsi="Arial Narrow" w:cs="Arial Narrow"/>
          <w:sz w:val="16"/>
          <w:szCs w:val="16"/>
        </w:rPr>
        <w:t xml:space="preserve"> </w:t>
      </w:r>
      <w:proofErr w:type="spellStart"/>
      <w:r w:rsidRPr="00795611">
        <w:rPr>
          <w:rFonts w:ascii="Arial Narrow" w:hAnsi="Arial Narrow" w:cs="Arial Narrow"/>
          <w:sz w:val="16"/>
          <w:szCs w:val="16"/>
        </w:rPr>
        <w:t>Rudnicka</w:t>
      </w:r>
      <w:proofErr w:type="spellEnd"/>
      <w:r w:rsidRPr="00795611">
        <w:rPr>
          <w:rFonts w:ascii="Arial Narrow" w:hAnsi="Arial Narrow" w:cs="Arial Narrow"/>
          <w:sz w:val="16"/>
          <w:szCs w:val="16"/>
        </w:rPr>
        <w:t xml:space="preserve"> wyd. lekarskie PZWL</w:t>
      </w:r>
      <w:r w:rsidRPr="00BD024A">
        <w:rPr>
          <w:rFonts w:ascii="Arial Narrow" w:hAnsi="Arial Narrow" w:cs="Arial Narrow"/>
          <w:sz w:val="16"/>
          <w:szCs w:val="16"/>
        </w:rPr>
        <w:t>., rok 2000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FB8F" w14:textId="77777777" w:rsidR="00795AD3" w:rsidRDefault="00795AD3">
    <w:pPr>
      <w:pStyle w:val="Nagwek"/>
    </w:pPr>
    <w:r>
      <w:t>Załącznik nr 4 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59D"/>
    <w:multiLevelType w:val="hybridMultilevel"/>
    <w:tmpl w:val="EF567BFC"/>
    <w:lvl w:ilvl="0" w:tplc="04150019">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15:restartNumberingAfterBreak="0">
    <w:nsid w:val="042F236C"/>
    <w:multiLevelType w:val="multilevel"/>
    <w:tmpl w:val="435C91B2"/>
    <w:lvl w:ilvl="0">
      <w:start w:val="1"/>
      <w:numFmt w:val="decimal"/>
      <w:lvlText w:val="%1."/>
      <w:lvlJc w:val="left"/>
      <w:pPr>
        <w:ind w:left="360" w:hanging="360"/>
      </w:pPr>
      <w:rPr>
        <w:rFonts w:cs="Times New Roman"/>
        <w:b/>
        <w:bCs/>
      </w:rPr>
    </w:lvl>
    <w:lvl w:ilvl="1">
      <w:start w:val="1"/>
      <w:numFmt w:val="decimal"/>
      <w:lvlText w:val="%1.%2."/>
      <w:lvlJc w:val="left"/>
      <w:pPr>
        <w:ind w:left="792" w:hanging="432"/>
      </w:pPr>
      <w:rPr>
        <w:rFonts w:cs="Times New Roman"/>
        <w:b w:val="0"/>
        <w:bCs w:val="0"/>
        <w:color w:val="000000"/>
        <w:sz w:val="22"/>
        <w:szCs w:val="22"/>
      </w:rPr>
    </w:lvl>
    <w:lvl w:ilvl="2">
      <w:start w:val="1"/>
      <w:numFmt w:val="decimal"/>
      <w:lvlText w:val="%1.%2.%3."/>
      <w:lvlJc w:val="left"/>
      <w:pPr>
        <w:ind w:left="1224" w:hanging="504"/>
      </w:pPr>
      <w:rPr>
        <w:rFonts w:cs="Times New Roman"/>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55B22E7"/>
    <w:multiLevelType w:val="multilevel"/>
    <w:tmpl w:val="4ADA13E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bCs w:val="0"/>
        <w:sz w:val="22"/>
        <w:szCs w:val="22"/>
      </w:rPr>
    </w:lvl>
    <w:lvl w:ilvl="2">
      <w:start w:val="1"/>
      <w:numFmt w:val="decimal"/>
      <w:lvlText w:val="%1.%2.%3."/>
      <w:lvlJc w:val="left"/>
      <w:pPr>
        <w:ind w:left="1224" w:hanging="504"/>
      </w:pPr>
      <w:rPr>
        <w:rFonts w:cs="Times New Roman" w:hint="default"/>
        <w:sz w:val="22"/>
        <w:szCs w:val="22"/>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0D7C06F5"/>
    <w:multiLevelType w:val="hybridMultilevel"/>
    <w:tmpl w:val="16CC1092"/>
    <w:lvl w:ilvl="0" w:tplc="3D90292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3F42AE7"/>
    <w:multiLevelType w:val="hybridMultilevel"/>
    <w:tmpl w:val="319EDACA"/>
    <w:lvl w:ilvl="0" w:tplc="3D90292E">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 w15:restartNumberingAfterBreak="0">
    <w:nsid w:val="15B87A68"/>
    <w:multiLevelType w:val="multilevel"/>
    <w:tmpl w:val="8D9E5BB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sz w:val="22"/>
        <w:szCs w:val="22"/>
      </w:rPr>
    </w:lvl>
    <w:lvl w:ilvl="2">
      <w:start w:val="1"/>
      <w:numFmt w:val="decimal"/>
      <w:lvlText w:val="%1.%2.%3."/>
      <w:lvlJc w:val="left"/>
      <w:pPr>
        <w:ind w:left="1224" w:hanging="504"/>
      </w:pPr>
      <w:rPr>
        <w:rFonts w:cs="Times New Roman"/>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1DAC031A"/>
    <w:multiLevelType w:val="hybridMultilevel"/>
    <w:tmpl w:val="74008272"/>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95D7DF7"/>
    <w:multiLevelType w:val="multilevel"/>
    <w:tmpl w:val="58483B86"/>
    <w:lvl w:ilvl="0">
      <w:start w:val="1"/>
      <w:numFmt w:val="decimal"/>
      <w:lvlText w:val="%1."/>
      <w:lvlJc w:val="left"/>
      <w:pPr>
        <w:ind w:left="360" w:hanging="360"/>
      </w:pPr>
      <w:rPr>
        <w:rFonts w:cs="Times New Roman" w:hint="default"/>
        <w:b/>
        <w:bCs/>
      </w:rPr>
    </w:lvl>
    <w:lvl w:ilvl="1">
      <w:start w:val="1"/>
      <w:numFmt w:val="decimal"/>
      <w:lvlText w:val="%1.%2."/>
      <w:lvlJc w:val="left"/>
      <w:pPr>
        <w:ind w:left="792" w:hanging="432"/>
      </w:pPr>
      <w:rPr>
        <w:rFonts w:cs="Times New Roman" w:hint="default"/>
        <w:b w:val="0"/>
        <w:bCs w:val="0"/>
        <w:sz w:val="22"/>
        <w:szCs w:val="22"/>
      </w:rPr>
    </w:lvl>
    <w:lvl w:ilvl="2">
      <w:start w:val="1"/>
      <w:numFmt w:val="decimal"/>
      <w:lvlText w:val="%1.%2.%3."/>
      <w:lvlJc w:val="left"/>
      <w:pPr>
        <w:ind w:left="1224" w:hanging="504"/>
      </w:pPr>
      <w:rPr>
        <w:rFonts w:cs="Times New Roman" w:hint="default"/>
        <w:sz w:val="22"/>
        <w:szCs w:val="22"/>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2A7D3B78"/>
    <w:multiLevelType w:val="hybridMultilevel"/>
    <w:tmpl w:val="5FFCD4DE"/>
    <w:lvl w:ilvl="0" w:tplc="3D90292E">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hint="default"/>
      </w:rPr>
    </w:lvl>
    <w:lvl w:ilvl="2" w:tplc="04150005">
      <w:start w:val="1"/>
      <w:numFmt w:val="bullet"/>
      <w:lvlText w:val=""/>
      <w:lvlJc w:val="left"/>
      <w:pPr>
        <w:ind w:left="2952" w:hanging="360"/>
      </w:pPr>
      <w:rPr>
        <w:rFonts w:ascii="Wingdings" w:hAnsi="Wingdings" w:hint="default"/>
      </w:rPr>
    </w:lvl>
    <w:lvl w:ilvl="3" w:tplc="04150001">
      <w:start w:val="1"/>
      <w:numFmt w:val="bullet"/>
      <w:lvlText w:val=""/>
      <w:lvlJc w:val="left"/>
      <w:pPr>
        <w:ind w:left="3672" w:hanging="360"/>
      </w:pPr>
      <w:rPr>
        <w:rFonts w:ascii="Symbol" w:hAnsi="Symbol" w:hint="default"/>
      </w:rPr>
    </w:lvl>
    <w:lvl w:ilvl="4" w:tplc="04150003">
      <w:start w:val="1"/>
      <w:numFmt w:val="bullet"/>
      <w:lvlText w:val="o"/>
      <w:lvlJc w:val="left"/>
      <w:pPr>
        <w:ind w:left="4392" w:hanging="360"/>
      </w:pPr>
      <w:rPr>
        <w:rFonts w:ascii="Courier New" w:hAnsi="Courier New" w:hint="default"/>
      </w:rPr>
    </w:lvl>
    <w:lvl w:ilvl="5" w:tplc="04150005">
      <w:start w:val="1"/>
      <w:numFmt w:val="bullet"/>
      <w:lvlText w:val=""/>
      <w:lvlJc w:val="left"/>
      <w:pPr>
        <w:ind w:left="5112" w:hanging="360"/>
      </w:pPr>
      <w:rPr>
        <w:rFonts w:ascii="Wingdings" w:hAnsi="Wingdings" w:hint="default"/>
      </w:rPr>
    </w:lvl>
    <w:lvl w:ilvl="6" w:tplc="04150001">
      <w:start w:val="1"/>
      <w:numFmt w:val="bullet"/>
      <w:lvlText w:val=""/>
      <w:lvlJc w:val="left"/>
      <w:pPr>
        <w:ind w:left="5832" w:hanging="360"/>
      </w:pPr>
      <w:rPr>
        <w:rFonts w:ascii="Symbol" w:hAnsi="Symbol" w:hint="default"/>
      </w:rPr>
    </w:lvl>
    <w:lvl w:ilvl="7" w:tplc="04150003">
      <w:start w:val="1"/>
      <w:numFmt w:val="bullet"/>
      <w:lvlText w:val="o"/>
      <w:lvlJc w:val="left"/>
      <w:pPr>
        <w:ind w:left="6552" w:hanging="360"/>
      </w:pPr>
      <w:rPr>
        <w:rFonts w:ascii="Courier New" w:hAnsi="Courier New" w:hint="default"/>
      </w:rPr>
    </w:lvl>
    <w:lvl w:ilvl="8" w:tplc="04150005">
      <w:start w:val="1"/>
      <w:numFmt w:val="bullet"/>
      <w:lvlText w:val=""/>
      <w:lvlJc w:val="left"/>
      <w:pPr>
        <w:ind w:left="7272" w:hanging="360"/>
      </w:pPr>
      <w:rPr>
        <w:rFonts w:ascii="Wingdings" w:hAnsi="Wingdings" w:hint="default"/>
      </w:rPr>
    </w:lvl>
  </w:abstractNum>
  <w:abstractNum w:abstractNumId="9" w15:restartNumberingAfterBreak="0">
    <w:nsid w:val="2E1E7B7A"/>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23A2A34"/>
    <w:multiLevelType w:val="hybridMultilevel"/>
    <w:tmpl w:val="28546F10"/>
    <w:lvl w:ilvl="0" w:tplc="9AE6CF96">
      <w:start w:val="1"/>
      <w:numFmt w:val="lowerLetter"/>
      <w:lvlText w:val="%1."/>
      <w:lvlJc w:val="left"/>
      <w:pPr>
        <w:ind w:left="720" w:hanging="360"/>
      </w:pPr>
      <w:rPr>
        <w:rFonts w:cs="Times New Roman" w:hint="default"/>
      </w:rPr>
    </w:lvl>
    <w:lvl w:ilvl="1" w:tplc="26F614E6">
      <w:start w:val="1"/>
      <w:numFmt w:val="decimal"/>
      <w:lvlText w:val="%2."/>
      <w:lvlJc w:val="left"/>
      <w:pPr>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9455017"/>
    <w:multiLevelType w:val="hybridMultilevel"/>
    <w:tmpl w:val="78E43C2A"/>
    <w:lvl w:ilvl="0" w:tplc="C4EE7520">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hint="default"/>
      </w:rPr>
    </w:lvl>
    <w:lvl w:ilvl="2" w:tplc="04150005">
      <w:start w:val="1"/>
      <w:numFmt w:val="bullet"/>
      <w:lvlText w:val=""/>
      <w:lvlJc w:val="left"/>
      <w:pPr>
        <w:ind w:left="2952" w:hanging="360"/>
      </w:pPr>
      <w:rPr>
        <w:rFonts w:ascii="Wingdings" w:hAnsi="Wingdings" w:hint="default"/>
      </w:rPr>
    </w:lvl>
    <w:lvl w:ilvl="3" w:tplc="04150001">
      <w:start w:val="1"/>
      <w:numFmt w:val="bullet"/>
      <w:lvlText w:val=""/>
      <w:lvlJc w:val="left"/>
      <w:pPr>
        <w:ind w:left="3672" w:hanging="360"/>
      </w:pPr>
      <w:rPr>
        <w:rFonts w:ascii="Symbol" w:hAnsi="Symbol" w:hint="default"/>
      </w:rPr>
    </w:lvl>
    <w:lvl w:ilvl="4" w:tplc="04150003">
      <w:start w:val="1"/>
      <w:numFmt w:val="bullet"/>
      <w:lvlText w:val="o"/>
      <w:lvlJc w:val="left"/>
      <w:pPr>
        <w:ind w:left="4392" w:hanging="360"/>
      </w:pPr>
      <w:rPr>
        <w:rFonts w:ascii="Courier New" w:hAnsi="Courier New" w:hint="default"/>
      </w:rPr>
    </w:lvl>
    <w:lvl w:ilvl="5" w:tplc="04150005">
      <w:start w:val="1"/>
      <w:numFmt w:val="bullet"/>
      <w:lvlText w:val=""/>
      <w:lvlJc w:val="left"/>
      <w:pPr>
        <w:ind w:left="5112" w:hanging="360"/>
      </w:pPr>
      <w:rPr>
        <w:rFonts w:ascii="Wingdings" w:hAnsi="Wingdings" w:hint="default"/>
      </w:rPr>
    </w:lvl>
    <w:lvl w:ilvl="6" w:tplc="04150001">
      <w:start w:val="1"/>
      <w:numFmt w:val="bullet"/>
      <w:lvlText w:val=""/>
      <w:lvlJc w:val="left"/>
      <w:pPr>
        <w:ind w:left="5832" w:hanging="360"/>
      </w:pPr>
      <w:rPr>
        <w:rFonts w:ascii="Symbol" w:hAnsi="Symbol" w:hint="default"/>
      </w:rPr>
    </w:lvl>
    <w:lvl w:ilvl="7" w:tplc="04150003">
      <w:start w:val="1"/>
      <w:numFmt w:val="bullet"/>
      <w:lvlText w:val="o"/>
      <w:lvlJc w:val="left"/>
      <w:pPr>
        <w:ind w:left="6552" w:hanging="360"/>
      </w:pPr>
      <w:rPr>
        <w:rFonts w:ascii="Courier New" w:hAnsi="Courier New" w:hint="default"/>
      </w:rPr>
    </w:lvl>
    <w:lvl w:ilvl="8" w:tplc="04150005">
      <w:start w:val="1"/>
      <w:numFmt w:val="bullet"/>
      <w:lvlText w:val=""/>
      <w:lvlJc w:val="left"/>
      <w:pPr>
        <w:ind w:left="7272" w:hanging="360"/>
      </w:pPr>
      <w:rPr>
        <w:rFonts w:ascii="Wingdings" w:hAnsi="Wingdings" w:hint="default"/>
      </w:rPr>
    </w:lvl>
  </w:abstractNum>
  <w:abstractNum w:abstractNumId="12" w15:restartNumberingAfterBreak="0">
    <w:nsid w:val="46E87950"/>
    <w:multiLevelType w:val="multilevel"/>
    <w:tmpl w:val="8D9E5BB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sz w:val="22"/>
        <w:szCs w:val="22"/>
      </w:rPr>
    </w:lvl>
    <w:lvl w:ilvl="2">
      <w:start w:val="1"/>
      <w:numFmt w:val="decimal"/>
      <w:lvlText w:val="%1.%2.%3."/>
      <w:lvlJc w:val="left"/>
      <w:pPr>
        <w:ind w:left="1224" w:hanging="504"/>
      </w:pPr>
      <w:rPr>
        <w:rFonts w:cs="Times New Roman"/>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56A246E2"/>
    <w:multiLevelType w:val="hybridMultilevel"/>
    <w:tmpl w:val="065AEBE6"/>
    <w:lvl w:ilvl="0" w:tplc="3D90292E">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hint="default"/>
      </w:rPr>
    </w:lvl>
    <w:lvl w:ilvl="8" w:tplc="04150005">
      <w:start w:val="1"/>
      <w:numFmt w:val="bullet"/>
      <w:lvlText w:val=""/>
      <w:lvlJc w:val="left"/>
      <w:pPr>
        <w:ind w:left="7200" w:hanging="360"/>
      </w:pPr>
      <w:rPr>
        <w:rFonts w:ascii="Wingdings" w:hAnsi="Wingdings" w:hint="default"/>
      </w:rPr>
    </w:lvl>
  </w:abstractNum>
  <w:abstractNum w:abstractNumId="14" w15:restartNumberingAfterBreak="0">
    <w:nsid w:val="5C3B0F08"/>
    <w:multiLevelType w:val="multilevel"/>
    <w:tmpl w:val="4ADA13E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bCs w:val="0"/>
        <w:sz w:val="22"/>
        <w:szCs w:val="22"/>
      </w:rPr>
    </w:lvl>
    <w:lvl w:ilvl="2">
      <w:start w:val="1"/>
      <w:numFmt w:val="decimal"/>
      <w:lvlText w:val="%1.%2.%3."/>
      <w:lvlJc w:val="left"/>
      <w:pPr>
        <w:ind w:left="1224" w:hanging="504"/>
      </w:pPr>
      <w:rPr>
        <w:rFonts w:cs="Times New Roman" w:hint="default"/>
        <w:sz w:val="22"/>
        <w:szCs w:val="22"/>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65F24ECC"/>
    <w:multiLevelType w:val="hybridMultilevel"/>
    <w:tmpl w:val="6DA49E6E"/>
    <w:lvl w:ilvl="0" w:tplc="3D90292E">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hint="default"/>
      </w:rPr>
    </w:lvl>
    <w:lvl w:ilvl="8" w:tplc="04150005">
      <w:start w:val="1"/>
      <w:numFmt w:val="bullet"/>
      <w:lvlText w:val=""/>
      <w:lvlJc w:val="left"/>
      <w:pPr>
        <w:ind w:left="6837" w:hanging="360"/>
      </w:pPr>
      <w:rPr>
        <w:rFonts w:ascii="Wingdings" w:hAnsi="Wingdings" w:hint="default"/>
      </w:rPr>
    </w:lvl>
  </w:abstractNum>
  <w:abstractNum w:abstractNumId="16" w15:restartNumberingAfterBreak="0">
    <w:nsid w:val="6BB83612"/>
    <w:multiLevelType w:val="multilevel"/>
    <w:tmpl w:val="8D9E5BB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sz w:val="22"/>
        <w:szCs w:val="22"/>
      </w:rPr>
    </w:lvl>
    <w:lvl w:ilvl="2">
      <w:start w:val="1"/>
      <w:numFmt w:val="decimal"/>
      <w:lvlText w:val="%1.%2.%3."/>
      <w:lvlJc w:val="left"/>
      <w:pPr>
        <w:ind w:left="1224" w:hanging="504"/>
      </w:pPr>
      <w:rPr>
        <w:rFonts w:cs="Times New Roman"/>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7075038D"/>
    <w:multiLevelType w:val="hybridMultilevel"/>
    <w:tmpl w:val="BD90B9B2"/>
    <w:lvl w:ilvl="0" w:tplc="FCBA155C">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7F0A71EB"/>
    <w:multiLevelType w:val="hybridMultilevel"/>
    <w:tmpl w:val="03DEC5A2"/>
    <w:lvl w:ilvl="0" w:tplc="3D90292E">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hint="default"/>
      </w:rPr>
    </w:lvl>
    <w:lvl w:ilvl="8" w:tplc="04150005">
      <w:start w:val="1"/>
      <w:numFmt w:val="bullet"/>
      <w:lvlText w:val=""/>
      <w:lvlJc w:val="left"/>
      <w:pPr>
        <w:ind w:left="7200" w:hanging="360"/>
      </w:pPr>
      <w:rPr>
        <w:rFonts w:ascii="Wingdings" w:hAnsi="Wingdings" w:hint="default"/>
      </w:rPr>
    </w:lvl>
  </w:abstractNum>
  <w:num w:numId="1">
    <w:abstractNumId w:val="6"/>
  </w:num>
  <w:num w:numId="2">
    <w:abstractNumId w:val="9"/>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9"/>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9"/>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5">
    <w:abstractNumId w:val="1"/>
  </w:num>
  <w:num w:numId="6">
    <w:abstractNumId w:val="8"/>
  </w:num>
  <w:num w:numId="7">
    <w:abstractNumId w:val="15"/>
  </w:num>
  <w:num w:numId="8">
    <w:abstractNumId w:val="13"/>
  </w:num>
  <w:num w:numId="9">
    <w:abstractNumId w:val="18"/>
  </w:num>
  <w:num w:numId="10">
    <w:abstractNumId w:val="16"/>
  </w:num>
  <w:num w:numId="11">
    <w:abstractNumId w:val="3"/>
  </w:num>
  <w:num w:numId="12">
    <w:abstractNumId w:val="12"/>
  </w:num>
  <w:num w:numId="13">
    <w:abstractNumId w:val="5"/>
  </w:num>
  <w:num w:numId="14">
    <w:abstractNumId w:val="7"/>
  </w:num>
  <w:num w:numId="15">
    <w:abstractNumId w:val="0"/>
  </w:num>
  <w:num w:numId="16">
    <w:abstractNumId w:val="17"/>
  </w:num>
  <w:num w:numId="17">
    <w:abstractNumId w:val="10"/>
  </w:num>
  <w:num w:numId="18">
    <w:abstractNumId w:val="14"/>
  </w:num>
  <w:num w:numId="19">
    <w:abstractNumId w:val="4"/>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doNotTrackMoves/>
  <w:defaultTabStop w:val="708"/>
  <w:hyphenationZone w:val="425"/>
  <w:doNotHyphenateCap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6C28"/>
    <w:rsid w:val="000037DE"/>
    <w:rsid w:val="00004219"/>
    <w:rsid w:val="00011D1A"/>
    <w:rsid w:val="000208F5"/>
    <w:rsid w:val="00023CCC"/>
    <w:rsid w:val="000261DD"/>
    <w:rsid w:val="00027580"/>
    <w:rsid w:val="00031969"/>
    <w:rsid w:val="00033F22"/>
    <w:rsid w:val="00036BB9"/>
    <w:rsid w:val="000409AB"/>
    <w:rsid w:val="00050934"/>
    <w:rsid w:val="000529CF"/>
    <w:rsid w:val="00053B51"/>
    <w:rsid w:val="000543DD"/>
    <w:rsid w:val="000547AF"/>
    <w:rsid w:val="00054AF6"/>
    <w:rsid w:val="00055EC0"/>
    <w:rsid w:val="000610D3"/>
    <w:rsid w:val="00062209"/>
    <w:rsid w:val="000710B7"/>
    <w:rsid w:val="00081A1D"/>
    <w:rsid w:val="00082B2D"/>
    <w:rsid w:val="00083522"/>
    <w:rsid w:val="00083D21"/>
    <w:rsid w:val="00085383"/>
    <w:rsid w:val="00087F70"/>
    <w:rsid w:val="000912BA"/>
    <w:rsid w:val="00096AF1"/>
    <w:rsid w:val="000A0365"/>
    <w:rsid w:val="000A1240"/>
    <w:rsid w:val="000A3591"/>
    <w:rsid w:val="000B099D"/>
    <w:rsid w:val="000C05D0"/>
    <w:rsid w:val="000D0AF6"/>
    <w:rsid w:val="000D6E33"/>
    <w:rsid w:val="000D7737"/>
    <w:rsid w:val="000E4014"/>
    <w:rsid w:val="000E7B31"/>
    <w:rsid w:val="000F6D8B"/>
    <w:rsid w:val="001004CB"/>
    <w:rsid w:val="00102353"/>
    <w:rsid w:val="0010556D"/>
    <w:rsid w:val="00110EEA"/>
    <w:rsid w:val="00112BE3"/>
    <w:rsid w:val="0011342A"/>
    <w:rsid w:val="00114803"/>
    <w:rsid w:val="00121683"/>
    <w:rsid w:val="00124432"/>
    <w:rsid w:val="001244D2"/>
    <w:rsid w:val="0012530F"/>
    <w:rsid w:val="0013043D"/>
    <w:rsid w:val="00142D74"/>
    <w:rsid w:val="00146139"/>
    <w:rsid w:val="00153BF5"/>
    <w:rsid w:val="00155B32"/>
    <w:rsid w:val="00160D46"/>
    <w:rsid w:val="00175030"/>
    <w:rsid w:val="001866BE"/>
    <w:rsid w:val="00186D78"/>
    <w:rsid w:val="001911DF"/>
    <w:rsid w:val="00191E03"/>
    <w:rsid w:val="00193C65"/>
    <w:rsid w:val="00195EC6"/>
    <w:rsid w:val="00196FC0"/>
    <w:rsid w:val="001A4271"/>
    <w:rsid w:val="001B6869"/>
    <w:rsid w:val="001C1D23"/>
    <w:rsid w:val="001C362A"/>
    <w:rsid w:val="001C40EE"/>
    <w:rsid w:val="001C553F"/>
    <w:rsid w:val="001C70D4"/>
    <w:rsid w:val="001C72B9"/>
    <w:rsid w:val="001D0C28"/>
    <w:rsid w:val="001D6B42"/>
    <w:rsid w:val="001E1B9A"/>
    <w:rsid w:val="001E1EB4"/>
    <w:rsid w:val="001E6149"/>
    <w:rsid w:val="001E6F8E"/>
    <w:rsid w:val="001E78E1"/>
    <w:rsid w:val="001F35B2"/>
    <w:rsid w:val="002039D7"/>
    <w:rsid w:val="00205E09"/>
    <w:rsid w:val="002063E5"/>
    <w:rsid w:val="00207064"/>
    <w:rsid w:val="002107CA"/>
    <w:rsid w:val="00212C5B"/>
    <w:rsid w:val="00215853"/>
    <w:rsid w:val="00220DC8"/>
    <w:rsid w:val="00220EE7"/>
    <w:rsid w:val="002400BA"/>
    <w:rsid w:val="00243367"/>
    <w:rsid w:val="0024398C"/>
    <w:rsid w:val="00245577"/>
    <w:rsid w:val="002463F3"/>
    <w:rsid w:val="002476A7"/>
    <w:rsid w:val="00257079"/>
    <w:rsid w:val="00257F57"/>
    <w:rsid w:val="002600FF"/>
    <w:rsid w:val="00260A40"/>
    <w:rsid w:val="002623BA"/>
    <w:rsid w:val="00277097"/>
    <w:rsid w:val="0028410A"/>
    <w:rsid w:val="00286249"/>
    <w:rsid w:val="00286FE5"/>
    <w:rsid w:val="00290B58"/>
    <w:rsid w:val="00294BF6"/>
    <w:rsid w:val="002A52E8"/>
    <w:rsid w:val="002B3FA5"/>
    <w:rsid w:val="002B6061"/>
    <w:rsid w:val="002B6884"/>
    <w:rsid w:val="002C51FC"/>
    <w:rsid w:val="002C6FC0"/>
    <w:rsid w:val="002D558C"/>
    <w:rsid w:val="002E16BD"/>
    <w:rsid w:val="002E2FA3"/>
    <w:rsid w:val="002E5723"/>
    <w:rsid w:val="002E74F2"/>
    <w:rsid w:val="00301168"/>
    <w:rsid w:val="0030548C"/>
    <w:rsid w:val="00305D3C"/>
    <w:rsid w:val="00307197"/>
    <w:rsid w:val="0031073B"/>
    <w:rsid w:val="00310AB5"/>
    <w:rsid w:val="0032001F"/>
    <w:rsid w:val="00332BAA"/>
    <w:rsid w:val="003353FB"/>
    <w:rsid w:val="00335B87"/>
    <w:rsid w:val="00340C07"/>
    <w:rsid w:val="003412F8"/>
    <w:rsid w:val="00341AD7"/>
    <w:rsid w:val="00344D62"/>
    <w:rsid w:val="00344EED"/>
    <w:rsid w:val="0034785A"/>
    <w:rsid w:val="00350CB1"/>
    <w:rsid w:val="00351166"/>
    <w:rsid w:val="00352078"/>
    <w:rsid w:val="003533D2"/>
    <w:rsid w:val="003556A2"/>
    <w:rsid w:val="00360644"/>
    <w:rsid w:val="00363061"/>
    <w:rsid w:val="003632E4"/>
    <w:rsid w:val="00363DC9"/>
    <w:rsid w:val="00371DD3"/>
    <w:rsid w:val="00383B5C"/>
    <w:rsid w:val="00383BC4"/>
    <w:rsid w:val="0038603E"/>
    <w:rsid w:val="003863FF"/>
    <w:rsid w:val="003869BD"/>
    <w:rsid w:val="00386AE3"/>
    <w:rsid w:val="00390636"/>
    <w:rsid w:val="003917AE"/>
    <w:rsid w:val="00393EFB"/>
    <w:rsid w:val="00397AAE"/>
    <w:rsid w:val="003A2261"/>
    <w:rsid w:val="003A70EB"/>
    <w:rsid w:val="003A7929"/>
    <w:rsid w:val="003B310E"/>
    <w:rsid w:val="003B3815"/>
    <w:rsid w:val="003B44DE"/>
    <w:rsid w:val="003C0800"/>
    <w:rsid w:val="003C1E2D"/>
    <w:rsid w:val="003C213F"/>
    <w:rsid w:val="003C230B"/>
    <w:rsid w:val="003C446F"/>
    <w:rsid w:val="003D25FA"/>
    <w:rsid w:val="003E0876"/>
    <w:rsid w:val="003E16BD"/>
    <w:rsid w:val="003E2EF3"/>
    <w:rsid w:val="003E386E"/>
    <w:rsid w:val="003E5E5D"/>
    <w:rsid w:val="003F2E8B"/>
    <w:rsid w:val="003F5228"/>
    <w:rsid w:val="003F63DC"/>
    <w:rsid w:val="00401D51"/>
    <w:rsid w:val="00405F18"/>
    <w:rsid w:val="0040785E"/>
    <w:rsid w:val="00410A48"/>
    <w:rsid w:val="00411F76"/>
    <w:rsid w:val="00415EE8"/>
    <w:rsid w:val="00417949"/>
    <w:rsid w:val="00420256"/>
    <w:rsid w:val="00426770"/>
    <w:rsid w:val="00427A17"/>
    <w:rsid w:val="00432E11"/>
    <w:rsid w:val="004365C2"/>
    <w:rsid w:val="00440C60"/>
    <w:rsid w:val="00444B7F"/>
    <w:rsid w:val="00445FF2"/>
    <w:rsid w:val="00447D92"/>
    <w:rsid w:val="00450F22"/>
    <w:rsid w:val="00451279"/>
    <w:rsid w:val="00453D58"/>
    <w:rsid w:val="0045640A"/>
    <w:rsid w:val="00461C72"/>
    <w:rsid w:val="00461F64"/>
    <w:rsid w:val="00466501"/>
    <w:rsid w:val="00475FA9"/>
    <w:rsid w:val="004766BA"/>
    <w:rsid w:val="0048653C"/>
    <w:rsid w:val="00490420"/>
    <w:rsid w:val="00491FCD"/>
    <w:rsid w:val="004A0412"/>
    <w:rsid w:val="004A6C7C"/>
    <w:rsid w:val="004B0279"/>
    <w:rsid w:val="004B1969"/>
    <w:rsid w:val="004B511A"/>
    <w:rsid w:val="004B6838"/>
    <w:rsid w:val="004C0B69"/>
    <w:rsid w:val="004C4179"/>
    <w:rsid w:val="004D09F3"/>
    <w:rsid w:val="004D43D4"/>
    <w:rsid w:val="004D441B"/>
    <w:rsid w:val="004D4FC4"/>
    <w:rsid w:val="004D6A70"/>
    <w:rsid w:val="004E1C44"/>
    <w:rsid w:val="004F1992"/>
    <w:rsid w:val="00510044"/>
    <w:rsid w:val="00513D5F"/>
    <w:rsid w:val="00515AAA"/>
    <w:rsid w:val="00517D0F"/>
    <w:rsid w:val="0053410E"/>
    <w:rsid w:val="00534BF1"/>
    <w:rsid w:val="00535721"/>
    <w:rsid w:val="00537D40"/>
    <w:rsid w:val="00543FCD"/>
    <w:rsid w:val="00545711"/>
    <w:rsid w:val="00546ECF"/>
    <w:rsid w:val="0055141D"/>
    <w:rsid w:val="00555B25"/>
    <w:rsid w:val="0055719A"/>
    <w:rsid w:val="0056071E"/>
    <w:rsid w:val="005614A7"/>
    <w:rsid w:val="00562248"/>
    <w:rsid w:val="00562B50"/>
    <w:rsid w:val="005631CE"/>
    <w:rsid w:val="00563440"/>
    <w:rsid w:val="00565ECB"/>
    <w:rsid w:val="00570AD5"/>
    <w:rsid w:val="00572210"/>
    <w:rsid w:val="00573A97"/>
    <w:rsid w:val="00573EF6"/>
    <w:rsid w:val="0057721C"/>
    <w:rsid w:val="00585674"/>
    <w:rsid w:val="00593531"/>
    <w:rsid w:val="00593778"/>
    <w:rsid w:val="005A2A90"/>
    <w:rsid w:val="005B3423"/>
    <w:rsid w:val="005B3C9B"/>
    <w:rsid w:val="005C4BC9"/>
    <w:rsid w:val="005C57F5"/>
    <w:rsid w:val="005C5AE9"/>
    <w:rsid w:val="005C679F"/>
    <w:rsid w:val="005D0C82"/>
    <w:rsid w:val="005D2A79"/>
    <w:rsid w:val="005E0A6A"/>
    <w:rsid w:val="005E1F31"/>
    <w:rsid w:val="005E4036"/>
    <w:rsid w:val="005F025E"/>
    <w:rsid w:val="005F133D"/>
    <w:rsid w:val="005F70E2"/>
    <w:rsid w:val="005F77DC"/>
    <w:rsid w:val="00607DAA"/>
    <w:rsid w:val="00613C1E"/>
    <w:rsid w:val="006142EB"/>
    <w:rsid w:val="00614B9C"/>
    <w:rsid w:val="00614EFC"/>
    <w:rsid w:val="0061513C"/>
    <w:rsid w:val="00624A0D"/>
    <w:rsid w:val="00625EB6"/>
    <w:rsid w:val="0063099C"/>
    <w:rsid w:val="006333C3"/>
    <w:rsid w:val="00634A59"/>
    <w:rsid w:val="00641963"/>
    <w:rsid w:val="00641BE2"/>
    <w:rsid w:val="00642537"/>
    <w:rsid w:val="00642EA6"/>
    <w:rsid w:val="00643DDD"/>
    <w:rsid w:val="00644C73"/>
    <w:rsid w:val="00646C1F"/>
    <w:rsid w:val="00652169"/>
    <w:rsid w:val="00654303"/>
    <w:rsid w:val="00654B68"/>
    <w:rsid w:val="00654C4D"/>
    <w:rsid w:val="00655C01"/>
    <w:rsid w:val="00660681"/>
    <w:rsid w:val="00661726"/>
    <w:rsid w:val="00664124"/>
    <w:rsid w:val="00664E44"/>
    <w:rsid w:val="00664FE5"/>
    <w:rsid w:val="0067168D"/>
    <w:rsid w:val="006726B7"/>
    <w:rsid w:val="00680079"/>
    <w:rsid w:val="00682016"/>
    <w:rsid w:val="0068215D"/>
    <w:rsid w:val="006822FE"/>
    <w:rsid w:val="00682C54"/>
    <w:rsid w:val="00686C28"/>
    <w:rsid w:val="00686C7D"/>
    <w:rsid w:val="00691333"/>
    <w:rsid w:val="00691999"/>
    <w:rsid w:val="006A31B2"/>
    <w:rsid w:val="006A7AB8"/>
    <w:rsid w:val="006B166F"/>
    <w:rsid w:val="006B6FB1"/>
    <w:rsid w:val="006B7AF8"/>
    <w:rsid w:val="006C4615"/>
    <w:rsid w:val="006C551E"/>
    <w:rsid w:val="006C62F3"/>
    <w:rsid w:val="006C6DC0"/>
    <w:rsid w:val="006D3290"/>
    <w:rsid w:val="006D3994"/>
    <w:rsid w:val="006E0ACD"/>
    <w:rsid w:val="006E18D4"/>
    <w:rsid w:val="006E4EE8"/>
    <w:rsid w:val="006E50FE"/>
    <w:rsid w:val="006E722A"/>
    <w:rsid w:val="006E75FF"/>
    <w:rsid w:val="006E7BD6"/>
    <w:rsid w:val="006F1493"/>
    <w:rsid w:val="006F1C87"/>
    <w:rsid w:val="006F356B"/>
    <w:rsid w:val="006F35F3"/>
    <w:rsid w:val="006F39F5"/>
    <w:rsid w:val="006F465A"/>
    <w:rsid w:val="006F69AE"/>
    <w:rsid w:val="006F72E0"/>
    <w:rsid w:val="0070161A"/>
    <w:rsid w:val="007025EA"/>
    <w:rsid w:val="0070269E"/>
    <w:rsid w:val="00702E9A"/>
    <w:rsid w:val="007038E4"/>
    <w:rsid w:val="0070510A"/>
    <w:rsid w:val="0070546A"/>
    <w:rsid w:val="0070657A"/>
    <w:rsid w:val="00707060"/>
    <w:rsid w:val="007177EB"/>
    <w:rsid w:val="00721999"/>
    <w:rsid w:val="007224CD"/>
    <w:rsid w:val="00727E86"/>
    <w:rsid w:val="00730F86"/>
    <w:rsid w:val="00730F9F"/>
    <w:rsid w:val="00731733"/>
    <w:rsid w:val="007358DC"/>
    <w:rsid w:val="0073656C"/>
    <w:rsid w:val="00740A5C"/>
    <w:rsid w:val="00741626"/>
    <w:rsid w:val="00742989"/>
    <w:rsid w:val="007473C5"/>
    <w:rsid w:val="007511CF"/>
    <w:rsid w:val="00752B3C"/>
    <w:rsid w:val="00752D7F"/>
    <w:rsid w:val="007622B0"/>
    <w:rsid w:val="007628E9"/>
    <w:rsid w:val="00762D38"/>
    <w:rsid w:val="00763F1E"/>
    <w:rsid w:val="00765C3E"/>
    <w:rsid w:val="0076737A"/>
    <w:rsid w:val="007704D6"/>
    <w:rsid w:val="007714BC"/>
    <w:rsid w:val="00774260"/>
    <w:rsid w:val="00774778"/>
    <w:rsid w:val="00774F44"/>
    <w:rsid w:val="00777838"/>
    <w:rsid w:val="00780646"/>
    <w:rsid w:val="00782960"/>
    <w:rsid w:val="00795388"/>
    <w:rsid w:val="00795611"/>
    <w:rsid w:val="00795AD3"/>
    <w:rsid w:val="00796E6B"/>
    <w:rsid w:val="007A3EA6"/>
    <w:rsid w:val="007A4DFB"/>
    <w:rsid w:val="007A7F30"/>
    <w:rsid w:val="007B1E58"/>
    <w:rsid w:val="007B4097"/>
    <w:rsid w:val="007B705F"/>
    <w:rsid w:val="007C4968"/>
    <w:rsid w:val="007C50FD"/>
    <w:rsid w:val="007C639D"/>
    <w:rsid w:val="007C7001"/>
    <w:rsid w:val="007D53AA"/>
    <w:rsid w:val="007D55A1"/>
    <w:rsid w:val="007D6573"/>
    <w:rsid w:val="007D6C29"/>
    <w:rsid w:val="007D7616"/>
    <w:rsid w:val="007E0759"/>
    <w:rsid w:val="007E247F"/>
    <w:rsid w:val="007E34A1"/>
    <w:rsid w:val="007E5E8A"/>
    <w:rsid w:val="007E5F44"/>
    <w:rsid w:val="007E70A0"/>
    <w:rsid w:val="007E7C90"/>
    <w:rsid w:val="007F22B0"/>
    <w:rsid w:val="008049EE"/>
    <w:rsid w:val="008059C8"/>
    <w:rsid w:val="00807B0C"/>
    <w:rsid w:val="0081235B"/>
    <w:rsid w:val="00813413"/>
    <w:rsid w:val="00813F36"/>
    <w:rsid w:val="00816413"/>
    <w:rsid w:val="0081758D"/>
    <w:rsid w:val="00826351"/>
    <w:rsid w:val="00832165"/>
    <w:rsid w:val="00842634"/>
    <w:rsid w:val="00842EFD"/>
    <w:rsid w:val="00843B0B"/>
    <w:rsid w:val="008515C0"/>
    <w:rsid w:val="00852CB8"/>
    <w:rsid w:val="00853D34"/>
    <w:rsid w:val="0086181E"/>
    <w:rsid w:val="00863EE9"/>
    <w:rsid w:val="00864A5C"/>
    <w:rsid w:val="00870264"/>
    <w:rsid w:val="00873ED7"/>
    <w:rsid w:val="00877989"/>
    <w:rsid w:val="00877E36"/>
    <w:rsid w:val="00881480"/>
    <w:rsid w:val="00882253"/>
    <w:rsid w:val="00884648"/>
    <w:rsid w:val="00894AFB"/>
    <w:rsid w:val="00896B63"/>
    <w:rsid w:val="00897109"/>
    <w:rsid w:val="008A209C"/>
    <w:rsid w:val="008A53F4"/>
    <w:rsid w:val="008A7A40"/>
    <w:rsid w:val="008B128F"/>
    <w:rsid w:val="008B5500"/>
    <w:rsid w:val="008C1202"/>
    <w:rsid w:val="008C3F53"/>
    <w:rsid w:val="008D0939"/>
    <w:rsid w:val="008D388E"/>
    <w:rsid w:val="008D6EB6"/>
    <w:rsid w:val="008F0C86"/>
    <w:rsid w:val="008F2B55"/>
    <w:rsid w:val="008F46CB"/>
    <w:rsid w:val="00901D47"/>
    <w:rsid w:val="0090309F"/>
    <w:rsid w:val="00906CD8"/>
    <w:rsid w:val="009104FE"/>
    <w:rsid w:val="00915D78"/>
    <w:rsid w:val="00916EAE"/>
    <w:rsid w:val="00920E40"/>
    <w:rsid w:val="009259A4"/>
    <w:rsid w:val="00930177"/>
    <w:rsid w:val="0093552A"/>
    <w:rsid w:val="00937160"/>
    <w:rsid w:val="00941D5B"/>
    <w:rsid w:val="009440DC"/>
    <w:rsid w:val="00945111"/>
    <w:rsid w:val="009645A7"/>
    <w:rsid w:val="00967B09"/>
    <w:rsid w:val="0097299F"/>
    <w:rsid w:val="00976CD6"/>
    <w:rsid w:val="0098061B"/>
    <w:rsid w:val="00981817"/>
    <w:rsid w:val="00985235"/>
    <w:rsid w:val="009876F4"/>
    <w:rsid w:val="00987C7B"/>
    <w:rsid w:val="00992B9F"/>
    <w:rsid w:val="009945FA"/>
    <w:rsid w:val="009957F5"/>
    <w:rsid w:val="00996C91"/>
    <w:rsid w:val="009A4DCC"/>
    <w:rsid w:val="009B0CBB"/>
    <w:rsid w:val="009B7ACC"/>
    <w:rsid w:val="009C0267"/>
    <w:rsid w:val="009C3A3D"/>
    <w:rsid w:val="009C3D6D"/>
    <w:rsid w:val="009C745D"/>
    <w:rsid w:val="009D0D6D"/>
    <w:rsid w:val="009D25F1"/>
    <w:rsid w:val="009D4062"/>
    <w:rsid w:val="009F61F8"/>
    <w:rsid w:val="00A07322"/>
    <w:rsid w:val="00A13A3B"/>
    <w:rsid w:val="00A16896"/>
    <w:rsid w:val="00A17CBA"/>
    <w:rsid w:val="00A273FE"/>
    <w:rsid w:val="00A275D4"/>
    <w:rsid w:val="00A27C57"/>
    <w:rsid w:val="00A30E5E"/>
    <w:rsid w:val="00A3384D"/>
    <w:rsid w:val="00A37AA0"/>
    <w:rsid w:val="00A44312"/>
    <w:rsid w:val="00A45D2E"/>
    <w:rsid w:val="00A53B79"/>
    <w:rsid w:val="00A62773"/>
    <w:rsid w:val="00A8050A"/>
    <w:rsid w:val="00A82562"/>
    <w:rsid w:val="00A83D45"/>
    <w:rsid w:val="00A855DB"/>
    <w:rsid w:val="00A86C40"/>
    <w:rsid w:val="00A905E2"/>
    <w:rsid w:val="00A9623D"/>
    <w:rsid w:val="00A96BC7"/>
    <w:rsid w:val="00AA1EC8"/>
    <w:rsid w:val="00AA2971"/>
    <w:rsid w:val="00AA42A8"/>
    <w:rsid w:val="00AA4388"/>
    <w:rsid w:val="00AB0F99"/>
    <w:rsid w:val="00AB7541"/>
    <w:rsid w:val="00AC23BB"/>
    <w:rsid w:val="00AC45F5"/>
    <w:rsid w:val="00AC48B5"/>
    <w:rsid w:val="00AC679D"/>
    <w:rsid w:val="00AD127D"/>
    <w:rsid w:val="00AD7B1E"/>
    <w:rsid w:val="00AE1848"/>
    <w:rsid w:val="00AE2A14"/>
    <w:rsid w:val="00AE3E49"/>
    <w:rsid w:val="00AE4575"/>
    <w:rsid w:val="00AF3199"/>
    <w:rsid w:val="00AF3AB4"/>
    <w:rsid w:val="00B02E7D"/>
    <w:rsid w:val="00B051B3"/>
    <w:rsid w:val="00B10BF6"/>
    <w:rsid w:val="00B15B11"/>
    <w:rsid w:val="00B313C2"/>
    <w:rsid w:val="00B32514"/>
    <w:rsid w:val="00B44AA7"/>
    <w:rsid w:val="00B46DEA"/>
    <w:rsid w:val="00B50FA9"/>
    <w:rsid w:val="00B52FA8"/>
    <w:rsid w:val="00B531AC"/>
    <w:rsid w:val="00B53F51"/>
    <w:rsid w:val="00B61CAC"/>
    <w:rsid w:val="00B63117"/>
    <w:rsid w:val="00B63F3A"/>
    <w:rsid w:val="00B655CD"/>
    <w:rsid w:val="00B659C7"/>
    <w:rsid w:val="00B73173"/>
    <w:rsid w:val="00B74158"/>
    <w:rsid w:val="00B76386"/>
    <w:rsid w:val="00B7755F"/>
    <w:rsid w:val="00B85F39"/>
    <w:rsid w:val="00B91F97"/>
    <w:rsid w:val="00B93341"/>
    <w:rsid w:val="00B945A3"/>
    <w:rsid w:val="00B965C0"/>
    <w:rsid w:val="00BA3540"/>
    <w:rsid w:val="00BA5BB1"/>
    <w:rsid w:val="00BA6021"/>
    <w:rsid w:val="00BA6E4B"/>
    <w:rsid w:val="00BB0079"/>
    <w:rsid w:val="00BB062D"/>
    <w:rsid w:val="00BB1D52"/>
    <w:rsid w:val="00BC118C"/>
    <w:rsid w:val="00BC1F07"/>
    <w:rsid w:val="00BC2982"/>
    <w:rsid w:val="00BC2F1B"/>
    <w:rsid w:val="00BD024A"/>
    <w:rsid w:val="00BD4F11"/>
    <w:rsid w:val="00BD5150"/>
    <w:rsid w:val="00BE2D64"/>
    <w:rsid w:val="00BE6ECC"/>
    <w:rsid w:val="00BF1975"/>
    <w:rsid w:val="00BF2359"/>
    <w:rsid w:val="00BF6B7A"/>
    <w:rsid w:val="00BF7ECB"/>
    <w:rsid w:val="00C04168"/>
    <w:rsid w:val="00C05EA8"/>
    <w:rsid w:val="00C06E27"/>
    <w:rsid w:val="00C139B3"/>
    <w:rsid w:val="00C14190"/>
    <w:rsid w:val="00C14337"/>
    <w:rsid w:val="00C20B49"/>
    <w:rsid w:val="00C21398"/>
    <w:rsid w:val="00C22336"/>
    <w:rsid w:val="00C26316"/>
    <w:rsid w:val="00C2634C"/>
    <w:rsid w:val="00C26400"/>
    <w:rsid w:val="00C348EC"/>
    <w:rsid w:val="00C40149"/>
    <w:rsid w:val="00C406DD"/>
    <w:rsid w:val="00C43F44"/>
    <w:rsid w:val="00C44F1B"/>
    <w:rsid w:val="00C50CB7"/>
    <w:rsid w:val="00C51013"/>
    <w:rsid w:val="00C54F5F"/>
    <w:rsid w:val="00C5716D"/>
    <w:rsid w:val="00C613D3"/>
    <w:rsid w:val="00C62AF7"/>
    <w:rsid w:val="00C63CFA"/>
    <w:rsid w:val="00C66EBC"/>
    <w:rsid w:val="00C919ED"/>
    <w:rsid w:val="00C93A36"/>
    <w:rsid w:val="00C97B31"/>
    <w:rsid w:val="00CA435C"/>
    <w:rsid w:val="00CB38E4"/>
    <w:rsid w:val="00CB7884"/>
    <w:rsid w:val="00CC0D1E"/>
    <w:rsid w:val="00CC17DE"/>
    <w:rsid w:val="00CC2252"/>
    <w:rsid w:val="00CC5AC7"/>
    <w:rsid w:val="00CD071F"/>
    <w:rsid w:val="00CD2063"/>
    <w:rsid w:val="00CD361B"/>
    <w:rsid w:val="00CD383B"/>
    <w:rsid w:val="00CD3C44"/>
    <w:rsid w:val="00CD4D3D"/>
    <w:rsid w:val="00CD5BB6"/>
    <w:rsid w:val="00CD6CDB"/>
    <w:rsid w:val="00CD7017"/>
    <w:rsid w:val="00CD7BE8"/>
    <w:rsid w:val="00CE1C76"/>
    <w:rsid w:val="00CE7219"/>
    <w:rsid w:val="00CF0841"/>
    <w:rsid w:val="00CF0D3E"/>
    <w:rsid w:val="00CF48FD"/>
    <w:rsid w:val="00D0461A"/>
    <w:rsid w:val="00D05269"/>
    <w:rsid w:val="00D05AB1"/>
    <w:rsid w:val="00D05D23"/>
    <w:rsid w:val="00D06BEC"/>
    <w:rsid w:val="00D07D94"/>
    <w:rsid w:val="00D14C85"/>
    <w:rsid w:val="00D24393"/>
    <w:rsid w:val="00D24DE5"/>
    <w:rsid w:val="00D25936"/>
    <w:rsid w:val="00D26505"/>
    <w:rsid w:val="00D27F21"/>
    <w:rsid w:val="00D33156"/>
    <w:rsid w:val="00D35D7F"/>
    <w:rsid w:val="00D374AC"/>
    <w:rsid w:val="00D37673"/>
    <w:rsid w:val="00D41517"/>
    <w:rsid w:val="00D41E86"/>
    <w:rsid w:val="00D42066"/>
    <w:rsid w:val="00D433D8"/>
    <w:rsid w:val="00D44334"/>
    <w:rsid w:val="00D455B7"/>
    <w:rsid w:val="00D544E8"/>
    <w:rsid w:val="00D6370D"/>
    <w:rsid w:val="00D65CF4"/>
    <w:rsid w:val="00D71CD7"/>
    <w:rsid w:val="00D725E3"/>
    <w:rsid w:val="00D72761"/>
    <w:rsid w:val="00D72BF8"/>
    <w:rsid w:val="00D7319A"/>
    <w:rsid w:val="00D806E2"/>
    <w:rsid w:val="00D85D93"/>
    <w:rsid w:val="00D8612A"/>
    <w:rsid w:val="00DA26FF"/>
    <w:rsid w:val="00DA2AE3"/>
    <w:rsid w:val="00DA73F2"/>
    <w:rsid w:val="00DB1144"/>
    <w:rsid w:val="00DB133B"/>
    <w:rsid w:val="00DB1D4F"/>
    <w:rsid w:val="00DC0719"/>
    <w:rsid w:val="00DC2A1B"/>
    <w:rsid w:val="00DC2BDE"/>
    <w:rsid w:val="00DC51AF"/>
    <w:rsid w:val="00DC6853"/>
    <w:rsid w:val="00DD0CE8"/>
    <w:rsid w:val="00DD0E84"/>
    <w:rsid w:val="00DD17BC"/>
    <w:rsid w:val="00DD5BF7"/>
    <w:rsid w:val="00DF1F5F"/>
    <w:rsid w:val="00DF315D"/>
    <w:rsid w:val="00DF4552"/>
    <w:rsid w:val="00DF5AE5"/>
    <w:rsid w:val="00DF64D5"/>
    <w:rsid w:val="00E06685"/>
    <w:rsid w:val="00E11CCA"/>
    <w:rsid w:val="00E14063"/>
    <w:rsid w:val="00E14224"/>
    <w:rsid w:val="00E17297"/>
    <w:rsid w:val="00E20A94"/>
    <w:rsid w:val="00E20F86"/>
    <w:rsid w:val="00E21D21"/>
    <w:rsid w:val="00E244E4"/>
    <w:rsid w:val="00E3090B"/>
    <w:rsid w:val="00E35619"/>
    <w:rsid w:val="00E41BD7"/>
    <w:rsid w:val="00E43B35"/>
    <w:rsid w:val="00E43CD2"/>
    <w:rsid w:val="00E43FF6"/>
    <w:rsid w:val="00E47BE1"/>
    <w:rsid w:val="00E47E00"/>
    <w:rsid w:val="00E50EBD"/>
    <w:rsid w:val="00E51EC4"/>
    <w:rsid w:val="00E52BFA"/>
    <w:rsid w:val="00E538A4"/>
    <w:rsid w:val="00E54325"/>
    <w:rsid w:val="00E56262"/>
    <w:rsid w:val="00E6051F"/>
    <w:rsid w:val="00E628B7"/>
    <w:rsid w:val="00E7108A"/>
    <w:rsid w:val="00E74180"/>
    <w:rsid w:val="00E91D75"/>
    <w:rsid w:val="00E92098"/>
    <w:rsid w:val="00E9458B"/>
    <w:rsid w:val="00E94D6C"/>
    <w:rsid w:val="00E95E73"/>
    <w:rsid w:val="00EA0482"/>
    <w:rsid w:val="00EA0568"/>
    <w:rsid w:val="00EA1F2E"/>
    <w:rsid w:val="00EA287A"/>
    <w:rsid w:val="00EA2BF0"/>
    <w:rsid w:val="00EB0A2C"/>
    <w:rsid w:val="00EB0E03"/>
    <w:rsid w:val="00EB1A2F"/>
    <w:rsid w:val="00EB3BD6"/>
    <w:rsid w:val="00EB501E"/>
    <w:rsid w:val="00EC1A83"/>
    <w:rsid w:val="00EC3638"/>
    <w:rsid w:val="00EC4815"/>
    <w:rsid w:val="00ED02CF"/>
    <w:rsid w:val="00ED2769"/>
    <w:rsid w:val="00ED4E2A"/>
    <w:rsid w:val="00ED5E80"/>
    <w:rsid w:val="00ED6F57"/>
    <w:rsid w:val="00EE0F3F"/>
    <w:rsid w:val="00EE18FF"/>
    <w:rsid w:val="00EE1BC5"/>
    <w:rsid w:val="00EE2293"/>
    <w:rsid w:val="00EE47D0"/>
    <w:rsid w:val="00EF5FBA"/>
    <w:rsid w:val="00EF76F2"/>
    <w:rsid w:val="00F01855"/>
    <w:rsid w:val="00F17E41"/>
    <w:rsid w:val="00F17EA9"/>
    <w:rsid w:val="00F307D2"/>
    <w:rsid w:val="00F33B5D"/>
    <w:rsid w:val="00F36A94"/>
    <w:rsid w:val="00F507C9"/>
    <w:rsid w:val="00F52550"/>
    <w:rsid w:val="00F53909"/>
    <w:rsid w:val="00F571FF"/>
    <w:rsid w:val="00F57EF2"/>
    <w:rsid w:val="00F6480C"/>
    <w:rsid w:val="00F65CEA"/>
    <w:rsid w:val="00F672FC"/>
    <w:rsid w:val="00F67B77"/>
    <w:rsid w:val="00F70B1D"/>
    <w:rsid w:val="00F737A3"/>
    <w:rsid w:val="00F74032"/>
    <w:rsid w:val="00F749CC"/>
    <w:rsid w:val="00F768CC"/>
    <w:rsid w:val="00F87F1A"/>
    <w:rsid w:val="00F906EA"/>
    <w:rsid w:val="00F92BD9"/>
    <w:rsid w:val="00F95B15"/>
    <w:rsid w:val="00F964FA"/>
    <w:rsid w:val="00FA0163"/>
    <w:rsid w:val="00FA3B0F"/>
    <w:rsid w:val="00FA5C6C"/>
    <w:rsid w:val="00FA6407"/>
    <w:rsid w:val="00FA79BD"/>
    <w:rsid w:val="00FB1E6D"/>
    <w:rsid w:val="00FB34E4"/>
    <w:rsid w:val="00FB37D5"/>
    <w:rsid w:val="00FB48B2"/>
    <w:rsid w:val="00FB4E06"/>
    <w:rsid w:val="00FB5257"/>
    <w:rsid w:val="00FC5C84"/>
    <w:rsid w:val="00FD2F05"/>
    <w:rsid w:val="00FD30B9"/>
    <w:rsid w:val="00FE1DC7"/>
    <w:rsid w:val="00FE2317"/>
    <w:rsid w:val="00FE25A6"/>
    <w:rsid w:val="00FE6340"/>
    <w:rsid w:val="00FE75EF"/>
    <w:rsid w:val="00FF5473"/>
    <w:rsid w:val="00FF5874"/>
    <w:rsid w:val="00FF63AC"/>
    <w:rsid w:val="00FF70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5D9CC5E"/>
  <w15:chartTrackingRefBased/>
  <w15:docId w15:val="{FB77178A-0F2C-4E91-83C8-64D4BA87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2971"/>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rsid w:val="00036BB9"/>
    <w:rPr>
      <w:sz w:val="20"/>
      <w:szCs w:val="20"/>
    </w:rPr>
  </w:style>
  <w:style w:type="character" w:customStyle="1" w:styleId="TekstprzypisudolnegoZnak">
    <w:name w:val="Tekst przypisu dolnego Znak"/>
    <w:link w:val="Tekstprzypisudolnego"/>
    <w:uiPriority w:val="99"/>
    <w:semiHidden/>
    <w:locked/>
    <w:rsid w:val="008F2B55"/>
    <w:rPr>
      <w:rFonts w:cs="Times New Roman"/>
    </w:rPr>
  </w:style>
  <w:style w:type="character" w:styleId="Odwoanieprzypisudolnego">
    <w:name w:val="footnote reference"/>
    <w:uiPriority w:val="99"/>
    <w:semiHidden/>
    <w:rsid w:val="00036BB9"/>
    <w:rPr>
      <w:rFonts w:cs="Times New Roman"/>
      <w:vertAlign w:val="superscript"/>
    </w:rPr>
  </w:style>
  <w:style w:type="table" w:styleId="Tabela-Siatka">
    <w:name w:val="Table Grid"/>
    <w:basedOn w:val="Standardowy"/>
    <w:uiPriority w:val="99"/>
    <w:rsid w:val="00BA60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rsid w:val="000543DD"/>
    <w:rPr>
      <w:sz w:val="20"/>
      <w:szCs w:val="20"/>
    </w:rPr>
  </w:style>
  <w:style w:type="character" w:customStyle="1" w:styleId="TekstprzypisukocowegoZnak">
    <w:name w:val="Tekst przypisu końcowego Znak"/>
    <w:link w:val="Tekstprzypisukocowego"/>
    <w:uiPriority w:val="99"/>
    <w:semiHidden/>
    <w:locked/>
    <w:rsid w:val="008F2B55"/>
    <w:rPr>
      <w:rFonts w:cs="Times New Roman"/>
    </w:rPr>
  </w:style>
  <w:style w:type="character" w:styleId="Odwoanieprzypisukocowego">
    <w:name w:val="endnote reference"/>
    <w:uiPriority w:val="99"/>
    <w:semiHidden/>
    <w:rsid w:val="000543DD"/>
    <w:rPr>
      <w:rFonts w:cs="Times New Roman"/>
      <w:vertAlign w:val="superscript"/>
    </w:rPr>
  </w:style>
  <w:style w:type="paragraph" w:styleId="Tekstdymka">
    <w:name w:val="Balloon Text"/>
    <w:basedOn w:val="Normalny"/>
    <w:link w:val="TekstdymkaZnak"/>
    <w:uiPriority w:val="99"/>
    <w:semiHidden/>
    <w:rsid w:val="00112BE3"/>
    <w:rPr>
      <w:rFonts w:ascii="Tahoma" w:hAnsi="Tahoma" w:cs="Tahoma"/>
      <w:sz w:val="16"/>
      <w:szCs w:val="16"/>
    </w:rPr>
  </w:style>
  <w:style w:type="character" w:customStyle="1" w:styleId="TekstdymkaZnak">
    <w:name w:val="Tekst dymka Znak"/>
    <w:link w:val="Tekstdymka"/>
    <w:uiPriority w:val="99"/>
    <w:semiHidden/>
    <w:locked/>
    <w:rsid w:val="00112BE3"/>
    <w:rPr>
      <w:rFonts w:ascii="Tahoma" w:hAnsi="Tahoma" w:cs="Tahoma"/>
      <w:sz w:val="16"/>
      <w:szCs w:val="16"/>
    </w:rPr>
  </w:style>
  <w:style w:type="character" w:styleId="Odwoaniedokomentarza">
    <w:name w:val="annotation reference"/>
    <w:uiPriority w:val="99"/>
    <w:semiHidden/>
    <w:rsid w:val="002A52E8"/>
    <w:rPr>
      <w:rFonts w:cs="Times New Roman"/>
      <w:sz w:val="16"/>
      <w:szCs w:val="16"/>
    </w:rPr>
  </w:style>
  <w:style w:type="paragraph" w:styleId="Tekstkomentarza">
    <w:name w:val="annotation text"/>
    <w:basedOn w:val="Normalny"/>
    <w:link w:val="TekstkomentarzaZnak"/>
    <w:uiPriority w:val="99"/>
    <w:semiHidden/>
    <w:rsid w:val="002A52E8"/>
    <w:rPr>
      <w:sz w:val="20"/>
      <w:szCs w:val="20"/>
    </w:rPr>
  </w:style>
  <w:style w:type="character" w:customStyle="1" w:styleId="TekstkomentarzaZnak">
    <w:name w:val="Tekst komentarza Znak"/>
    <w:link w:val="Tekstkomentarza"/>
    <w:uiPriority w:val="99"/>
    <w:semiHidden/>
    <w:locked/>
    <w:rsid w:val="002A52E8"/>
    <w:rPr>
      <w:rFonts w:cs="Times New Roman"/>
    </w:rPr>
  </w:style>
  <w:style w:type="paragraph" w:styleId="Tematkomentarza">
    <w:name w:val="annotation subject"/>
    <w:basedOn w:val="Tekstkomentarza"/>
    <w:next w:val="Tekstkomentarza"/>
    <w:link w:val="TematkomentarzaZnak"/>
    <w:uiPriority w:val="99"/>
    <w:semiHidden/>
    <w:rsid w:val="002A52E8"/>
    <w:rPr>
      <w:b/>
      <w:bCs/>
    </w:rPr>
  </w:style>
  <w:style w:type="character" w:customStyle="1" w:styleId="TematkomentarzaZnak">
    <w:name w:val="Temat komentarza Znak"/>
    <w:link w:val="Tematkomentarza"/>
    <w:uiPriority w:val="99"/>
    <w:semiHidden/>
    <w:locked/>
    <w:rsid w:val="002A52E8"/>
    <w:rPr>
      <w:rFonts w:cs="Times New Roman"/>
      <w:b/>
      <w:bCs/>
    </w:rPr>
  </w:style>
  <w:style w:type="paragraph" w:styleId="Nagwek">
    <w:name w:val="header"/>
    <w:basedOn w:val="Normalny"/>
    <w:link w:val="NagwekZnak"/>
    <w:uiPriority w:val="99"/>
    <w:unhideWhenUsed/>
    <w:rsid w:val="00795AD3"/>
    <w:pPr>
      <w:tabs>
        <w:tab w:val="center" w:pos="4536"/>
        <w:tab w:val="right" w:pos="9072"/>
      </w:tabs>
    </w:pPr>
  </w:style>
  <w:style w:type="character" w:customStyle="1" w:styleId="NagwekZnak">
    <w:name w:val="Nagłówek Znak"/>
    <w:link w:val="Nagwek"/>
    <w:uiPriority w:val="99"/>
    <w:rsid w:val="00795AD3"/>
    <w:rPr>
      <w:sz w:val="24"/>
      <w:szCs w:val="24"/>
    </w:rPr>
  </w:style>
  <w:style w:type="paragraph" w:styleId="Stopka">
    <w:name w:val="footer"/>
    <w:basedOn w:val="Normalny"/>
    <w:link w:val="StopkaZnak"/>
    <w:uiPriority w:val="99"/>
    <w:unhideWhenUsed/>
    <w:rsid w:val="00795AD3"/>
    <w:pPr>
      <w:tabs>
        <w:tab w:val="center" w:pos="4536"/>
        <w:tab w:val="right" w:pos="9072"/>
      </w:tabs>
    </w:pPr>
  </w:style>
  <w:style w:type="character" w:customStyle="1" w:styleId="StopkaZnak">
    <w:name w:val="Stopka Znak"/>
    <w:link w:val="Stopka"/>
    <w:uiPriority w:val="99"/>
    <w:rsid w:val="00795A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6733</Words>
  <Characters>40400</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Centrum Onkologii o/Kraków</Company>
  <LinksUpToDate>false</LinksUpToDate>
  <CharactersWithSpaces>47039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Dział Żywienia</dc:creator>
  <cp:keywords/>
  <dc:description/>
  <cp:lastModifiedBy>Bogdan Pacek</cp:lastModifiedBy>
  <cp:revision>2</cp:revision>
  <cp:lastPrinted>2020-02-04T08:49:00Z</cp:lastPrinted>
  <dcterms:created xsi:type="dcterms:W3CDTF">2020-03-11T10:59:00Z</dcterms:created>
  <dcterms:modified xsi:type="dcterms:W3CDTF">2020-03-11T10:59:00Z</dcterms:modified>
</cp:coreProperties>
</file>