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7EE" w:rsidRPr="004D7783" w:rsidRDefault="001427EE">
      <w:pPr>
        <w:pStyle w:val="Nagwek3"/>
        <w:rPr>
          <w:rFonts w:ascii="Times New Roman" w:hAnsi="Times New Roman"/>
          <w:sz w:val="24"/>
        </w:rPr>
      </w:pPr>
    </w:p>
    <w:p w:rsidR="001427EE" w:rsidRPr="004D7783" w:rsidRDefault="00C5224D" w:rsidP="008E7981">
      <w:pPr>
        <w:jc w:val="right"/>
        <w:rPr>
          <w:sz w:val="24"/>
        </w:rPr>
      </w:pPr>
      <w:r w:rsidRPr="004D7783">
        <w:rPr>
          <w:sz w:val="24"/>
        </w:rPr>
        <w:t xml:space="preserve">Zał. nr 2 do SIWZ </w:t>
      </w:r>
    </w:p>
    <w:p w:rsidR="001427EE" w:rsidRPr="004D7783" w:rsidRDefault="00D833C0" w:rsidP="008E7981">
      <w:pPr>
        <w:pStyle w:val="Nagwek4"/>
        <w:spacing w:before="0"/>
        <w:rPr>
          <w:rFonts w:ascii="Times New Roman" w:hAnsi="Times New Roman"/>
          <w:sz w:val="28"/>
        </w:rPr>
      </w:pPr>
      <w:r w:rsidRPr="004D7783">
        <w:rPr>
          <w:rFonts w:ascii="Times New Roman" w:hAnsi="Times New Roman"/>
          <w:sz w:val="28"/>
        </w:rPr>
        <w:t xml:space="preserve">SZCZEGÓŁOWY OPIS TEMATU ZAMÓWIENIA </w:t>
      </w:r>
    </w:p>
    <w:p w:rsidR="001427EE" w:rsidRPr="004D7783" w:rsidRDefault="008E7981" w:rsidP="008E7981">
      <w:pPr>
        <w:spacing w:line="360" w:lineRule="auto"/>
        <w:jc w:val="center"/>
        <w:rPr>
          <w:b/>
          <w:sz w:val="28"/>
        </w:rPr>
      </w:pPr>
      <w:r w:rsidRPr="004D7783">
        <w:rPr>
          <w:b/>
          <w:sz w:val="28"/>
        </w:rPr>
        <w:t>Prowadzonego</w:t>
      </w:r>
      <w:r w:rsidR="00D833C0" w:rsidRPr="004D7783">
        <w:rPr>
          <w:b/>
          <w:sz w:val="28"/>
        </w:rPr>
        <w:t xml:space="preserve"> w trybie „</w:t>
      </w:r>
      <w:r w:rsidR="003C2ECD" w:rsidRPr="004D7783">
        <w:rPr>
          <w:b/>
          <w:sz w:val="28"/>
        </w:rPr>
        <w:t>przetarg nieograniczony</w:t>
      </w:r>
      <w:r w:rsidR="00D833C0" w:rsidRPr="004D7783">
        <w:rPr>
          <w:b/>
          <w:sz w:val="28"/>
        </w:rPr>
        <w:t>” na „</w:t>
      </w:r>
      <w:r w:rsidR="00C5224D" w:rsidRPr="004D7783">
        <w:rPr>
          <w:b/>
          <w:sz w:val="28"/>
        </w:rPr>
        <w:t>Dostawa</w:t>
      </w:r>
      <w:r w:rsidR="003C2ECD" w:rsidRPr="004D7783">
        <w:rPr>
          <w:b/>
          <w:sz w:val="28"/>
        </w:rPr>
        <w:t>, montaż i ustawienie mebli dla jednostek Politechniki Rzeszowskiej. Dostawa krzeseł oraz foteli biurowych dla jednostek PRz. Dostawa, montaż i ustawienie zabudowy kuchennej wraz z dostawą i montażem sprzętu AGD do zabudowy.</w:t>
      </w:r>
      <w:r w:rsidR="00D833C0" w:rsidRPr="004D7783">
        <w:rPr>
          <w:b/>
          <w:sz w:val="28"/>
        </w:rPr>
        <w:t>”</w:t>
      </w:r>
    </w:p>
    <w:p w:rsidR="001427EE" w:rsidRPr="004D7783" w:rsidRDefault="001427EE">
      <w:pPr>
        <w:spacing w:line="360" w:lineRule="auto"/>
        <w:ind w:hanging="284"/>
        <w:rPr>
          <w:sz w:val="16"/>
          <w:szCs w:val="16"/>
        </w:rPr>
      </w:pPr>
    </w:p>
    <w:p w:rsidR="00F43E78" w:rsidRPr="004D7783" w:rsidRDefault="00F43E78" w:rsidP="00F43E78">
      <w:pPr>
        <w:spacing w:line="360" w:lineRule="auto"/>
        <w:ind w:hanging="284"/>
        <w:rPr>
          <w:b/>
          <w:sz w:val="24"/>
        </w:rPr>
      </w:pPr>
      <w:r w:rsidRPr="004D7783">
        <w:rPr>
          <w:b/>
          <w:sz w:val="24"/>
          <w:highlight w:val="yellow"/>
        </w:rPr>
        <w:t>Zad 1 Dostawa, montaż i ustawienie mebli dla Działu Inwestycji i Remontów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275"/>
      </w:tblGrid>
      <w:tr w:rsidR="00F43E78" w:rsidRPr="004D7783" w:rsidTr="001B3C0D">
        <w:trPr>
          <w:trHeight w:val="34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r w:rsidRPr="004D7783">
              <w:t>Lp.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r w:rsidRPr="004D7783">
              <w:t>Nazwa/opis</w:t>
            </w:r>
            <w:r w:rsidR="00E23581"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Wymiary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Ilość szt</w:t>
            </w:r>
          </w:p>
        </w:tc>
      </w:tr>
      <w:tr w:rsidR="00F43E78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r w:rsidRPr="004D7783">
              <w:t xml:space="preserve">1. 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581" w:rsidRDefault="00E23581" w:rsidP="001B3C0D">
            <w:pPr>
              <w:jc w:val="both"/>
            </w:pPr>
          </w:p>
          <w:p w:rsidR="00E23581" w:rsidRDefault="00E23581" w:rsidP="001B3C0D">
            <w:pPr>
              <w:jc w:val="both"/>
            </w:pPr>
            <w:r>
              <w:t xml:space="preserve">POKÓJ 114 </w:t>
            </w:r>
          </w:p>
          <w:p w:rsidR="00F43E78" w:rsidRPr="004D7783" w:rsidRDefault="00F43E78" w:rsidP="001B3C0D">
            <w:pPr>
              <w:jc w:val="both"/>
            </w:pPr>
            <w:r w:rsidRPr="004D7783">
              <w:t xml:space="preserve">Biurko proste. Biurko wykonane z płyty wiórowej obustronnie laminowanej o klasie higieniczności E1, obrzeże ABS </w:t>
            </w:r>
            <w:proofErr w:type="gramStart"/>
            <w:r w:rsidRPr="004D7783">
              <w:t>grubości  2 mm</w:t>
            </w:r>
            <w:proofErr w:type="gramEnd"/>
            <w:r w:rsidRPr="004D7783">
              <w:t xml:space="preserve"> dobrane pod kolor płyty. Blat biurka wykonane z </w:t>
            </w:r>
            <w:proofErr w:type="gramStart"/>
            <w:r w:rsidRPr="004D7783">
              <w:t>płyty  grubości</w:t>
            </w:r>
            <w:proofErr w:type="gramEnd"/>
            <w:r w:rsidRPr="004D7783">
              <w:t xml:space="preserve">  25mm oklejonej obrzeżem o grubości 2mm i promieniu R=3.  Nogi oraz blenda wykonana z płyty grubości 18 mm oklejonej obrzeżem 2 mm. Elementy biurka połączone ze sobą za pomocą złącz mimośrodowych, bez użycia kleju, umożliwiające demontaż mebli. Biurko wyposażone w stopki do poziomowania w zakresie 0-15mm. W blacie biurka należy przewidzieć otwór na kable, miejsce przelotki do uzgodnienia z Zamawiającym. Biurko wyposażone w pulpit pod klawiaturę wykonany z płyty wiórowej obustronnie laminowanej o klasie higieniczności E1 grubo</w:t>
            </w:r>
            <w:r w:rsidR="008E7981" w:rsidRPr="004D7783">
              <w:t>ści 18 mm, obrzeże ABS grubości</w:t>
            </w:r>
            <w:r w:rsidRPr="004D7783">
              <w:t xml:space="preserve"> 2 mm dobrane pod kolor płyty. Wysuw – prowadnice rolkowe. Montowany do biurka za pomocą metalowych kątowników. Wymiary pulpitu: 65x32x8.5</w:t>
            </w:r>
            <w:proofErr w:type="gramStart"/>
            <w:r w:rsidRPr="004D7783">
              <w:t>h</w:t>
            </w:r>
            <w:proofErr w:type="gramEnd"/>
          </w:p>
          <w:p w:rsidR="00F43E78" w:rsidRPr="004D7783" w:rsidRDefault="00F43E78" w:rsidP="001B3C0D">
            <w:pPr>
              <w:jc w:val="both"/>
            </w:pPr>
            <w:r w:rsidRPr="004D7783">
              <w:t xml:space="preserve">Kolor biurka olcha, dopasowany do mebli istniejących. </w:t>
            </w:r>
          </w:p>
          <w:p w:rsidR="00F43E78" w:rsidRPr="004D7783" w:rsidRDefault="00F43E78" w:rsidP="001B3C0D">
            <w:pPr>
              <w:jc w:val="both"/>
            </w:pPr>
          </w:p>
          <w:p w:rsidR="00F43E78" w:rsidRPr="004D7783" w:rsidRDefault="00F43E78" w:rsidP="001B3C0D">
            <w:pPr>
              <w:jc w:val="both"/>
            </w:pPr>
            <w:r w:rsidRPr="004D7783">
              <w:t>Wygląd jak na rysunku poglądowym:</w:t>
            </w:r>
          </w:p>
          <w:p w:rsidR="00F43E78" w:rsidRPr="004D7783" w:rsidRDefault="009D343D" w:rsidP="001B3C0D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20415" cy="207899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415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E78" w:rsidRPr="004D7783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42185" cy="903605"/>
                  <wp:effectExtent l="0" t="0" r="571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lastRenderedPageBreak/>
              <w:t>160x55x82h</w:t>
            </w:r>
          </w:p>
          <w:p w:rsidR="00F43E78" w:rsidRPr="004D7783" w:rsidRDefault="00F43E78" w:rsidP="001B3C0D">
            <w:pPr>
              <w:jc w:val="center"/>
            </w:pPr>
          </w:p>
          <w:p w:rsidR="00F43E78" w:rsidRPr="004D7783" w:rsidRDefault="00F43E78" w:rsidP="001B3C0D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2</w:t>
            </w:r>
          </w:p>
        </w:tc>
      </w:tr>
      <w:tr w:rsidR="00F43E78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r w:rsidRPr="004D7783">
              <w:t>2.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both"/>
            </w:pPr>
            <w:r w:rsidRPr="004D7783">
              <w:t xml:space="preserve">Biurko proste pomocnicze, z nawisem. Biurko wykonane z płyty wiórowej obustronnie laminowanej o klasie higieniczności E1, obrzeże ABS </w:t>
            </w:r>
            <w:proofErr w:type="gramStart"/>
            <w:r w:rsidRPr="004D7783">
              <w:t>grubości  2 mm</w:t>
            </w:r>
            <w:proofErr w:type="gramEnd"/>
            <w:r w:rsidRPr="004D7783">
              <w:t xml:space="preserve"> dobrane pod kolor płyty. Blat biurka wykonane z </w:t>
            </w:r>
            <w:proofErr w:type="gramStart"/>
            <w:r w:rsidRPr="004D7783">
              <w:t>płyty  grubości</w:t>
            </w:r>
            <w:proofErr w:type="gramEnd"/>
            <w:r w:rsidRPr="004D7783">
              <w:t xml:space="preserve">  25mm oklejonej obrzeżem o grubości 2mm i promieniu R=3.  Nogi oraz blenda wykonana z płyty grubości 18 mm oklejonej obrzeżem 2 mm. Elementy biurka połączone ze sobą za pomocą złącz mimośrodowych, bez użycia kleju, umożliwiające demontaż mebli. Biurko wyposażone w stopki do poziomowania w zakresie 0-15mm. 1 szt - wersja lewa, 1 szt – wersja prawa.</w:t>
            </w:r>
          </w:p>
          <w:p w:rsidR="00F43E78" w:rsidRPr="004D7783" w:rsidRDefault="00F43E78" w:rsidP="001B3C0D">
            <w:pPr>
              <w:jc w:val="both"/>
            </w:pPr>
            <w:r w:rsidRPr="004D7783">
              <w:t xml:space="preserve">Kolor biurka olcha, dopasowany do mebli istniejących. </w:t>
            </w:r>
          </w:p>
          <w:p w:rsidR="00F43E78" w:rsidRPr="004D7783" w:rsidRDefault="00F43E78" w:rsidP="001B3C0D">
            <w:pPr>
              <w:jc w:val="both"/>
            </w:pPr>
            <w:r w:rsidRPr="004D7783">
              <w:t>Wygląd jak na rysunku poglądowym:</w:t>
            </w:r>
          </w:p>
          <w:p w:rsidR="00F43E78" w:rsidRPr="004D7783" w:rsidRDefault="009D343D" w:rsidP="001B3C0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231390" cy="162179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E78" w:rsidRPr="004D7783">
              <w:t xml:space="preserve">   </w:t>
            </w:r>
            <w:r w:rsidR="00F43E78" w:rsidRPr="004D7783">
              <w:object w:dxaOrig="5880" w:dyaOrig="4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3pt;height:129.45pt" o:ole="">
                  <v:imagedata r:id="rId11" o:title=""/>
                </v:shape>
                <o:OLEObject Type="Embed" ProgID="PBrush" ShapeID="_x0000_i1025" DrawAspect="Content" ObjectID="_1645257850" r:id="rId12"/>
              </w:object>
            </w:r>
          </w:p>
          <w:p w:rsidR="00F43E78" w:rsidRPr="004D7783" w:rsidRDefault="00F43E78" w:rsidP="001B3C0D">
            <w:pPr>
              <w:jc w:val="both"/>
            </w:pPr>
            <w:r w:rsidRPr="004D7783">
              <w:lastRenderedPageBreak/>
              <w:t xml:space="preserve">    </w:t>
            </w:r>
            <w:r w:rsidRPr="004D7783">
              <w:object w:dxaOrig="16080" w:dyaOrig="6375">
                <v:shape id="_x0000_i1026" type="#_x0000_t75" style="width:458.55pt;height:181.7pt" o:ole="">
                  <v:imagedata r:id="rId13" o:title=""/>
                </v:shape>
                <o:OLEObject Type="Embed" ProgID="PBrush" ShapeID="_x0000_i1026" DrawAspect="Content" ObjectID="_1645257851" r:id="rId14"/>
              </w:object>
            </w:r>
            <w:r w:rsidRPr="004D7783">
              <w:t xml:space="preserve">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lastRenderedPageBreak/>
              <w:t>128x60x82h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2</w:t>
            </w:r>
          </w:p>
        </w:tc>
      </w:tr>
      <w:tr w:rsidR="00F43E78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r w:rsidRPr="004D7783">
              <w:t xml:space="preserve">3. 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both"/>
            </w:pPr>
            <w:proofErr w:type="gramStart"/>
            <w:r w:rsidRPr="004D7783">
              <w:t>Kontener  3 szufladowy</w:t>
            </w:r>
            <w:proofErr w:type="gramEnd"/>
            <w:r w:rsidRPr="004D7783">
              <w:t xml:space="preserve"> na kółkach , wykonany z płyty wiórowej obustronnie laminowanej  w klasie higieniczności E1, obrzeże ABS grubości 2 i 1 mm dobrane pod kolor płyty. Blat i fronty kontenera oklejone obrzeżem 2mm, pozostałe elementy widoczne oklejone obrzeżem 1</w:t>
            </w:r>
            <w:proofErr w:type="gramStart"/>
            <w:r w:rsidRPr="004D7783">
              <w:t>mm.  Korpus</w:t>
            </w:r>
            <w:proofErr w:type="gramEnd"/>
            <w:r w:rsidRPr="004D7783">
              <w:t>, plecy, oraz fronty. Plecy wpuszczane pomiędzy boki. Wieniec górny wykonane z płyty grubości 25 mm. Elementy korpusu oraz blat połączone ze sobą za pomocą złącz mimośrodowych.  Kontener posiada 3 szuflady płytowe na prowadnicach rolkowych ¾ wysuwu. Blat nachodzi na szuflady. Uchwyty metalowe o rozstawie min. 96</w:t>
            </w:r>
            <w:proofErr w:type="gramStart"/>
            <w:r w:rsidRPr="004D7783">
              <w:t>mm.  Kontener</w:t>
            </w:r>
            <w:proofErr w:type="gramEnd"/>
            <w:r w:rsidRPr="004D7783">
              <w:t xml:space="preserve"> zamykany zamkiem centralnym. W komplecie 2 klucze, w tym jeden łamany.</w:t>
            </w:r>
          </w:p>
          <w:p w:rsidR="00F43E78" w:rsidRPr="004D7783" w:rsidRDefault="00F43E78" w:rsidP="001B3C0D">
            <w:pPr>
              <w:jc w:val="both"/>
            </w:pPr>
            <w:r w:rsidRPr="004D7783">
              <w:t xml:space="preserve">Kolor olcha, dopasowany do mebli istniejących. </w:t>
            </w:r>
          </w:p>
          <w:p w:rsidR="00F43E78" w:rsidRPr="004D7783" w:rsidRDefault="00F43E78" w:rsidP="001B3C0D">
            <w:pPr>
              <w:jc w:val="both"/>
            </w:pPr>
            <w:r w:rsidRPr="004D7783">
              <w:t>Wygląd jak na rysunku poglądowym:</w:t>
            </w:r>
          </w:p>
          <w:p w:rsidR="00F43E78" w:rsidRPr="004D7783" w:rsidRDefault="009D343D" w:rsidP="001B3C0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729615" cy="794385"/>
                  <wp:effectExtent l="0" t="0" r="0" b="571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40x45x56h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4</w:t>
            </w:r>
          </w:p>
        </w:tc>
      </w:tr>
      <w:tr w:rsidR="00F43E78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r w:rsidRPr="004D7783">
              <w:t>4.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both"/>
            </w:pPr>
            <w:r w:rsidRPr="004D7783">
              <w:t xml:space="preserve">Stół wykonany z płyty wiórowej obustronnie laminowanej o klasie higieniczności E1, obrzeże ABS </w:t>
            </w:r>
            <w:proofErr w:type="gramStart"/>
            <w:r w:rsidRPr="004D7783">
              <w:t>grubości  2 mm</w:t>
            </w:r>
            <w:proofErr w:type="gramEnd"/>
            <w:r w:rsidRPr="004D7783">
              <w:t xml:space="preserve"> dobrane pod kolor płyty. Blat biurka wykonane z </w:t>
            </w:r>
            <w:proofErr w:type="gramStart"/>
            <w:r w:rsidRPr="004D7783">
              <w:t>płyty  grubości</w:t>
            </w:r>
            <w:proofErr w:type="gramEnd"/>
            <w:r w:rsidRPr="004D7783">
              <w:t xml:space="preserve">  25mm oklejonej obrzeżem o grubości 2mm i promieniu R=3.  Nogi oraz blenda wykonana z płyty grubości 18 mm oklejonej obrzeżem 2 mm. Elementy stołu połączone ze sobą za pomocą złącz mimośrodowych, bez użycia kleju, umożliwiające demontaż mebli. Stół wyposażony w stopki do poziomowania w zakresie 0-15mm.</w:t>
            </w:r>
          </w:p>
          <w:p w:rsidR="00F43E78" w:rsidRPr="004D7783" w:rsidRDefault="00F43E78" w:rsidP="001B3C0D">
            <w:pPr>
              <w:jc w:val="both"/>
            </w:pPr>
            <w:r w:rsidRPr="004D7783">
              <w:t xml:space="preserve">Kolor olcha, dopasowany do mebli istniejących. </w:t>
            </w:r>
          </w:p>
          <w:p w:rsidR="00F43E78" w:rsidRPr="004D7783" w:rsidRDefault="00F43E78" w:rsidP="001B3C0D">
            <w:pPr>
              <w:jc w:val="both"/>
            </w:pPr>
            <w:r w:rsidRPr="004D7783">
              <w:t>Wygląd jak na rysunku poglądowym:</w:t>
            </w:r>
          </w:p>
          <w:p w:rsidR="00F43E78" w:rsidRPr="004D7783" w:rsidRDefault="00F43E78" w:rsidP="001B3C0D">
            <w:pPr>
              <w:jc w:val="both"/>
            </w:pPr>
            <w:r w:rsidRPr="004D7783">
              <w:object w:dxaOrig="3960" w:dyaOrig="3105">
                <v:shape id="_x0000_i1027" type="#_x0000_t75" style="width:198pt;height:155.15pt" o:ole="">
                  <v:imagedata r:id="rId16" o:title=""/>
                </v:shape>
                <o:OLEObject Type="Embed" ProgID="PBrush" ShapeID="_x0000_i1027" DrawAspect="Content" ObjectID="_1645257852" r:id="rId17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lastRenderedPageBreak/>
              <w:t>110x80x82h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1</w:t>
            </w:r>
          </w:p>
        </w:tc>
      </w:tr>
      <w:tr w:rsidR="00F43E78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r w:rsidRPr="004D7783">
              <w:t>5.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both"/>
            </w:pPr>
            <w:r w:rsidRPr="004D7783">
              <w:t>Podstawka jezdna pod jednostkę komputera. Wykonana z płyty grubości 18 mm oklejonej obrzeżem 1 mm. Elementy podstawki połączone ze sobą za pomocą złącz mimośrodowych, bez użycia kleju.</w:t>
            </w:r>
          </w:p>
          <w:p w:rsidR="00F43E78" w:rsidRPr="004D7783" w:rsidRDefault="00F43E78" w:rsidP="001B3C0D">
            <w:pPr>
              <w:jc w:val="both"/>
            </w:pPr>
            <w:r w:rsidRPr="004D7783">
              <w:t xml:space="preserve">Kolor olcha, dopasowany do mebli istniejących. </w:t>
            </w:r>
          </w:p>
          <w:p w:rsidR="00F43E78" w:rsidRPr="004D7783" w:rsidRDefault="00F43E78" w:rsidP="001B3C0D">
            <w:pPr>
              <w:jc w:val="both"/>
            </w:pPr>
            <w:r w:rsidRPr="004D7783">
              <w:t>Wygląd jak na rysunku poglądowym:</w:t>
            </w:r>
          </w:p>
          <w:p w:rsidR="00F43E78" w:rsidRPr="004D7783" w:rsidRDefault="009D343D" w:rsidP="001B3C0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480185" cy="990600"/>
                  <wp:effectExtent l="0" t="0" r="571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24x50x15h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2</w:t>
            </w:r>
          </w:p>
        </w:tc>
      </w:tr>
      <w:tr w:rsidR="00F43E78" w:rsidRPr="004D7783" w:rsidTr="001B3C0D">
        <w:trPr>
          <w:trHeight w:val="34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/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E6693A" w:rsidRDefault="00E6693A" w:rsidP="001B3C0D">
            <w:pPr>
              <w:rPr>
                <w:b/>
              </w:rPr>
            </w:pPr>
            <w:r w:rsidRPr="00E6693A">
              <w:rPr>
                <w:b/>
              </w:rPr>
              <w:t xml:space="preserve">POKÓJ 118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Wymiary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Ilość szt</w:t>
            </w:r>
          </w:p>
        </w:tc>
      </w:tr>
      <w:tr w:rsidR="00F43E78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E6693A" w:rsidP="001B3C0D">
            <w:r>
              <w:t>6</w:t>
            </w:r>
            <w:r w:rsidR="00F43E78" w:rsidRPr="004D7783">
              <w:t xml:space="preserve">. 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both"/>
            </w:pPr>
            <w:r w:rsidRPr="004D7783">
              <w:t xml:space="preserve">Biurko proste. Biurko wykonane z płyty wiórowej obustronnie laminowanej o klasie higieniczności E1, obrzeże ABS </w:t>
            </w:r>
            <w:proofErr w:type="gramStart"/>
            <w:r w:rsidRPr="004D7783">
              <w:t>grubości  2 mm</w:t>
            </w:r>
            <w:proofErr w:type="gramEnd"/>
            <w:r w:rsidRPr="004D7783">
              <w:t xml:space="preserve"> dobrane pod kolor płyty. Blat biurka wykonane z </w:t>
            </w:r>
            <w:proofErr w:type="gramStart"/>
            <w:r w:rsidRPr="004D7783">
              <w:t>płyty  grubości</w:t>
            </w:r>
            <w:proofErr w:type="gramEnd"/>
            <w:r w:rsidRPr="004D7783">
              <w:t xml:space="preserve">  25mm oklejonej obrzeżem o grubości 2mm i promieniu R=3.  Nogi oraz blenda wykonana z płyty grubości 18 mm oklejonej obrzeżem 2 mm. Elementy biurka połączone ze sobą za pomocą złącz mimośrodowych, bez użycia kleju, umożliwiające demontaż mebli. Biurko wyposażone w stopki do poziomowania w zakresie 0-15mm. W blacie biurka należy przewidzieć otwór na kable, miejsce przelotki do uzgodnienia z Zamawiającym. Biurko wyposażone w pulpit pod klawiaturę wykonany z płyty wiórowej obustronnie laminowanej o klasie higieniczności E1 grubości 18 mm, obrzeże ABS </w:t>
            </w:r>
            <w:proofErr w:type="gramStart"/>
            <w:r w:rsidRPr="004D7783">
              <w:t>grubości  2 mm</w:t>
            </w:r>
            <w:proofErr w:type="gramEnd"/>
            <w:r w:rsidRPr="004D7783">
              <w:t xml:space="preserve"> dobrane pod kolor płyty. Wysuw – prowadnice rolkowe. Montowany do biurka za pomocą metalowych kątowników. Wymiary pulpitu: 65x32x8.5</w:t>
            </w:r>
            <w:proofErr w:type="gramStart"/>
            <w:r w:rsidRPr="004D7783">
              <w:t>h</w:t>
            </w:r>
            <w:proofErr w:type="gramEnd"/>
          </w:p>
          <w:p w:rsidR="00F43E78" w:rsidRPr="004D7783" w:rsidRDefault="00F43E78" w:rsidP="001B3C0D">
            <w:pPr>
              <w:jc w:val="both"/>
            </w:pPr>
            <w:r w:rsidRPr="004D7783">
              <w:t xml:space="preserve">Kolor biurka olcha, dopasowany do mebli istniejących. </w:t>
            </w:r>
          </w:p>
          <w:p w:rsidR="00F43E78" w:rsidRPr="004D7783" w:rsidRDefault="00F43E78" w:rsidP="001B3C0D">
            <w:pPr>
              <w:jc w:val="both"/>
            </w:pPr>
          </w:p>
          <w:p w:rsidR="00F43E78" w:rsidRPr="004D7783" w:rsidRDefault="00F43E78" w:rsidP="001B3C0D">
            <w:pPr>
              <w:jc w:val="both"/>
            </w:pPr>
            <w:r w:rsidRPr="004D7783">
              <w:t>Wygląd jak na rysunku poglądowym:</w:t>
            </w:r>
          </w:p>
          <w:p w:rsidR="00F43E78" w:rsidRPr="004D7783" w:rsidRDefault="009D343D" w:rsidP="001B3C0D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20415" cy="207899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415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E78" w:rsidRPr="004D7783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42185" cy="903605"/>
                  <wp:effectExtent l="0" t="0" r="571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lastRenderedPageBreak/>
              <w:t>160x60x82h</w:t>
            </w:r>
          </w:p>
          <w:p w:rsidR="00F43E78" w:rsidRPr="004D7783" w:rsidRDefault="00F43E78" w:rsidP="001B3C0D">
            <w:pPr>
              <w:jc w:val="center"/>
            </w:pPr>
          </w:p>
          <w:p w:rsidR="00F43E78" w:rsidRPr="004D7783" w:rsidRDefault="00F43E78" w:rsidP="001B3C0D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2</w:t>
            </w:r>
          </w:p>
        </w:tc>
      </w:tr>
      <w:tr w:rsidR="00F43E78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E6693A" w:rsidP="001B3C0D">
            <w:r>
              <w:t>7.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both"/>
            </w:pPr>
            <w:r w:rsidRPr="004D7783">
              <w:t xml:space="preserve">Biurko proste pomocnicze, z nawisem. Biurko wykonane z płyty wiórowej obustronnie laminowanej o klasie higieniczności E1, obrzeże ABS </w:t>
            </w:r>
            <w:proofErr w:type="gramStart"/>
            <w:r w:rsidRPr="004D7783">
              <w:t>grubości  2 mm</w:t>
            </w:r>
            <w:proofErr w:type="gramEnd"/>
            <w:r w:rsidRPr="004D7783">
              <w:t xml:space="preserve"> dobrane pod kolor płyty. Blat biurka wykonane z </w:t>
            </w:r>
            <w:proofErr w:type="gramStart"/>
            <w:r w:rsidRPr="004D7783">
              <w:t>płyty  grubości</w:t>
            </w:r>
            <w:proofErr w:type="gramEnd"/>
            <w:r w:rsidRPr="004D7783">
              <w:t xml:space="preserve">  25mm oklejonej obrzeżem o grubości 2mm i promieniu R=3.  Nogi oraz blenda wykonana z płyty grubości 18 mm oklejonej obrzeżem 2 mm. Elementy biurka połączone ze sobą za pomocą złącz mimośrodowych, bez użycia kleju, umożliwiające demontaż mebli. Biurko wyposażone w stopki do poziomowania w zakresie 0-15mm. 1 szt - wersja lewa, 1 szt – wersja prawa.</w:t>
            </w:r>
          </w:p>
          <w:p w:rsidR="00F43E78" w:rsidRPr="004D7783" w:rsidRDefault="00F43E78" w:rsidP="001B3C0D">
            <w:pPr>
              <w:jc w:val="both"/>
            </w:pPr>
            <w:r w:rsidRPr="004D7783">
              <w:t xml:space="preserve">Kolor biurka olcha, dopasowany do mebli istniejących. </w:t>
            </w:r>
          </w:p>
          <w:p w:rsidR="00F43E78" w:rsidRPr="004D7783" w:rsidRDefault="00F43E78" w:rsidP="001B3C0D">
            <w:pPr>
              <w:jc w:val="both"/>
            </w:pPr>
          </w:p>
          <w:p w:rsidR="00F43E78" w:rsidRPr="004D7783" w:rsidRDefault="00F43E78" w:rsidP="001B3C0D">
            <w:pPr>
              <w:jc w:val="both"/>
            </w:pPr>
            <w:r w:rsidRPr="004D7783">
              <w:t>Wygląd jak na rysunku poglądowym:</w:t>
            </w:r>
          </w:p>
          <w:p w:rsidR="00F43E78" w:rsidRPr="004D7783" w:rsidRDefault="009D343D" w:rsidP="001B3C0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231390" cy="162179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E78" w:rsidRPr="004D7783">
              <w:rPr>
                <w:noProof/>
              </w:rPr>
              <w:t xml:space="preserve">   </w:t>
            </w:r>
            <w:r w:rsidR="00F43E78" w:rsidRPr="004D7783">
              <w:object w:dxaOrig="5880" w:dyaOrig="4275">
                <v:shape id="_x0000_i1028" type="#_x0000_t75" style="width:178.3pt;height:129.45pt" o:ole="">
                  <v:imagedata r:id="rId11" o:title=""/>
                </v:shape>
                <o:OLEObject Type="Embed" ProgID="PBrush" ShapeID="_x0000_i1028" DrawAspect="Content" ObjectID="_1645257853" r:id="rId19"/>
              </w:object>
            </w:r>
          </w:p>
          <w:p w:rsidR="00F43E78" w:rsidRPr="004D7783" w:rsidRDefault="009D343D" w:rsidP="001B3C0D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88590" cy="2177415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E78" w:rsidRPr="004D7783"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>
                  <wp:extent cx="2819400" cy="2177415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lastRenderedPageBreak/>
              <w:t>128x60x82h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2</w:t>
            </w:r>
          </w:p>
        </w:tc>
      </w:tr>
      <w:tr w:rsidR="00F43E78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DC10B9" w:rsidP="001B3C0D">
            <w:r>
              <w:t>8</w:t>
            </w:r>
            <w:r w:rsidR="00F43E78" w:rsidRPr="004D7783">
              <w:t xml:space="preserve">. 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both"/>
            </w:pPr>
            <w:proofErr w:type="gramStart"/>
            <w:r w:rsidRPr="004D7783">
              <w:t>Kontener  3 szufladowy</w:t>
            </w:r>
            <w:proofErr w:type="gramEnd"/>
            <w:r w:rsidRPr="004D7783">
              <w:t xml:space="preserve"> na kółkach , wykonany z płyty wiórowej obustronnie laminowanej  w klasie higieniczności E1, obrzeże ABS grubości 2 i 1 mm dobrane pod kolor płyty. Blat i fronty kontenera oklejone obrzeżem 2mm, pozostałe elementy widoczne oklejone obrzeżem 1</w:t>
            </w:r>
            <w:proofErr w:type="gramStart"/>
            <w:r w:rsidRPr="004D7783">
              <w:t>mm.  Korpus</w:t>
            </w:r>
            <w:proofErr w:type="gramEnd"/>
            <w:r w:rsidRPr="004D7783">
              <w:t>, plecy, oraz fronty. Plecy wpuszczane pomiędzy boki. Wieniec górny wykonane z płyty grubości 25 mm. Elementy korpusu oraz blat połączone ze sobą za pomocą złącz mimośrodowych.  Kontener posiada 3 szuflady płytowe na prowadnicach rolkowych ¾ wysuwu. Blat nachodzi na szuflady. Uchwyty metalowe o rozstawie min. 96</w:t>
            </w:r>
            <w:proofErr w:type="gramStart"/>
            <w:r w:rsidRPr="004D7783">
              <w:t>mm.  Kontener</w:t>
            </w:r>
            <w:proofErr w:type="gramEnd"/>
            <w:r w:rsidRPr="004D7783">
              <w:t xml:space="preserve"> zamykany zamkiem centralnym. W komplecie 2 klucze, w tym jeden łamany.</w:t>
            </w:r>
          </w:p>
          <w:p w:rsidR="00F43E78" w:rsidRPr="004D7783" w:rsidRDefault="00F43E78" w:rsidP="001B3C0D">
            <w:pPr>
              <w:jc w:val="both"/>
            </w:pPr>
            <w:r w:rsidRPr="004D7783">
              <w:t xml:space="preserve">Kolor olcha, dopasowany do mebli istniejących. </w:t>
            </w:r>
          </w:p>
          <w:p w:rsidR="00F43E78" w:rsidRPr="004D7783" w:rsidRDefault="00F43E78" w:rsidP="001B3C0D">
            <w:pPr>
              <w:jc w:val="both"/>
            </w:pPr>
          </w:p>
          <w:p w:rsidR="00F43E78" w:rsidRPr="004D7783" w:rsidRDefault="00F43E78" w:rsidP="001B3C0D">
            <w:pPr>
              <w:jc w:val="both"/>
            </w:pPr>
            <w:r w:rsidRPr="004D7783">
              <w:t>Wygląd jak na rysunku poglądowym:</w:t>
            </w:r>
          </w:p>
          <w:p w:rsidR="00F43E78" w:rsidRPr="004D7783" w:rsidRDefault="009D343D" w:rsidP="001B3C0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729615" cy="794385"/>
                  <wp:effectExtent l="0" t="0" r="0" b="571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40x45x56h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4</w:t>
            </w:r>
          </w:p>
        </w:tc>
      </w:tr>
      <w:tr w:rsidR="00F43E78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DC10B9" w:rsidP="001B3C0D">
            <w:r>
              <w:t>9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both"/>
            </w:pPr>
            <w:r w:rsidRPr="004D7783">
              <w:t xml:space="preserve">Stół wykonany z płyty wiórowej obustronnie laminowanej o klasie higieniczności E1, obrzeże ABS </w:t>
            </w:r>
            <w:proofErr w:type="gramStart"/>
            <w:r w:rsidRPr="004D7783">
              <w:t>grubości  2 mm</w:t>
            </w:r>
            <w:proofErr w:type="gramEnd"/>
            <w:r w:rsidRPr="004D7783">
              <w:t xml:space="preserve"> dobrane pod kolor płyty. Blat biurka wykonane z </w:t>
            </w:r>
            <w:proofErr w:type="gramStart"/>
            <w:r w:rsidRPr="004D7783">
              <w:t>płyty  grubości</w:t>
            </w:r>
            <w:proofErr w:type="gramEnd"/>
            <w:r w:rsidRPr="004D7783">
              <w:t xml:space="preserve">  25mm oklejonej obrzeżem o grubości 2mm i promieniu R=3.  Nogi oraz blenda wykonana z płyty grubości 18 mm oklejonej obrzeżem 2 mm. Elementy stołu połączone ze sobą za pomocą złącz mimośrodowych, bez użycia kleju, umożliwiające demontaż mebli. Stół wyposażony w stopki do poziomowania w zakresie 0-15mm.</w:t>
            </w:r>
          </w:p>
          <w:p w:rsidR="00F43E78" w:rsidRPr="004D7783" w:rsidRDefault="00F43E78" w:rsidP="001B3C0D">
            <w:pPr>
              <w:jc w:val="both"/>
            </w:pPr>
            <w:r w:rsidRPr="004D7783">
              <w:t xml:space="preserve">Kolor olcha, dopasowany do mebli istniejących. </w:t>
            </w:r>
          </w:p>
          <w:p w:rsidR="00F43E78" w:rsidRPr="004D7783" w:rsidRDefault="00F43E78" w:rsidP="001B3C0D">
            <w:pPr>
              <w:jc w:val="both"/>
            </w:pPr>
          </w:p>
          <w:p w:rsidR="00F43E78" w:rsidRPr="004D7783" w:rsidRDefault="00F43E78" w:rsidP="001B3C0D">
            <w:pPr>
              <w:jc w:val="both"/>
            </w:pPr>
            <w:r w:rsidRPr="004D7783">
              <w:t>Wygląd jak na rysunku poglądowym:</w:t>
            </w:r>
          </w:p>
          <w:p w:rsidR="00F43E78" w:rsidRPr="004D7783" w:rsidRDefault="00F43E78" w:rsidP="001B3C0D">
            <w:pPr>
              <w:jc w:val="both"/>
            </w:pPr>
            <w:r w:rsidRPr="004D7783">
              <w:object w:dxaOrig="3960" w:dyaOrig="3105">
                <v:shape id="_x0000_i1029" type="#_x0000_t75" style="width:198pt;height:155.15pt" o:ole="">
                  <v:imagedata r:id="rId16" o:title=""/>
                </v:shape>
                <o:OLEObject Type="Embed" ProgID="PBrush" ShapeID="_x0000_i1029" DrawAspect="Content" ObjectID="_1645257854" r:id="rId22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lastRenderedPageBreak/>
              <w:t>110x80x82h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1</w:t>
            </w:r>
          </w:p>
        </w:tc>
      </w:tr>
      <w:tr w:rsidR="00F43E78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DC10B9" w:rsidP="001B3C0D">
            <w:r>
              <w:t>10.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both"/>
            </w:pPr>
            <w:r w:rsidRPr="004D7783">
              <w:t>Podstawka jezdna pod jednostkę komputera. Wykonana z płyty grubości 18 mm oklejonej obrzeżem 1 mm. Elementy podstawki połączone ze sobą za pomocą złącz mimośrodowych, bez użycia kleju.</w:t>
            </w:r>
          </w:p>
          <w:p w:rsidR="00F43E78" w:rsidRPr="004D7783" w:rsidRDefault="00F43E78" w:rsidP="001B3C0D">
            <w:pPr>
              <w:jc w:val="both"/>
            </w:pPr>
            <w:r w:rsidRPr="004D7783">
              <w:t xml:space="preserve">Kolor olcha, dopasowany do mebli istniejących. </w:t>
            </w:r>
          </w:p>
          <w:p w:rsidR="00F43E78" w:rsidRPr="004D7783" w:rsidRDefault="00F43E78" w:rsidP="001B3C0D">
            <w:pPr>
              <w:jc w:val="both"/>
            </w:pPr>
          </w:p>
          <w:p w:rsidR="00F43E78" w:rsidRPr="004D7783" w:rsidRDefault="00F43E78" w:rsidP="001B3C0D">
            <w:pPr>
              <w:jc w:val="both"/>
            </w:pPr>
            <w:r w:rsidRPr="004D7783">
              <w:t>Wygląd jak na rysunku poglądowym:</w:t>
            </w:r>
          </w:p>
          <w:p w:rsidR="00F43E78" w:rsidRPr="004D7783" w:rsidRDefault="009D343D" w:rsidP="001B3C0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480185" cy="990600"/>
                  <wp:effectExtent l="0" t="0" r="571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24x50x15h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2</w:t>
            </w:r>
          </w:p>
        </w:tc>
      </w:tr>
      <w:tr w:rsidR="00F43E78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DC10B9" w:rsidP="001B3C0D">
            <w:r>
              <w:t xml:space="preserve">11. 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both"/>
            </w:pPr>
            <w:r w:rsidRPr="004D7783">
              <w:t xml:space="preserve">Regał otwarty. Regał wykonany z płyty wiórowej obustronnie laminowanej o klasie higieniczności E1, obrzeże ABS grubości 2 i 1 mm dobrane pod kolor płyty. Korpus i </w:t>
            </w:r>
            <w:proofErr w:type="gramStart"/>
            <w:r w:rsidRPr="004D7783">
              <w:t>półki  wykonane</w:t>
            </w:r>
            <w:proofErr w:type="gramEnd"/>
            <w:r w:rsidRPr="004D7783">
              <w:t xml:space="preserve"> z płyty grubości 18mm, wieniec górny wykonany z płyty grubości 25 mm. Wieniec górny oklejony obrzeżem 2mm, pozostałe elementy oklejone obrzeżem 1mm. Boki szaf oklejone ABS z 4 stron. Regał wyposażony jest w 4 półki gr. 18mm (5 przestrzeni aktowych) na podpórkach metalowych. Półki oklejone są PCV z 3 stron – krawędź przednia PCV 2 mm, krawędzie boczne PCV 1mm. Półki zabezpieczone są przed przypadkowym wypadnięciem za pomocą metalowej podpórki typu SECURA, która wchodzi w otwór wywiercony w półce. Plecy z płyty HDF 3 mm, osadzone w poziomych wręgowaniach. Elementy korpusu oraz wieniec górny połączone ze sobą za pomocą złącz mimośrodowych, bez użycia kleju, umożliwiające demontaż mebli. Stopki poziomujące fi 50mm z możliwością regulacji od wnętrza szafy. </w:t>
            </w:r>
          </w:p>
          <w:p w:rsidR="00F43E78" w:rsidRPr="004D7783" w:rsidRDefault="00F43E78" w:rsidP="001B3C0D">
            <w:pPr>
              <w:jc w:val="both"/>
            </w:pPr>
            <w:r w:rsidRPr="004D7783">
              <w:t xml:space="preserve">Kolor olcha, dopasowany do mebli istniejących. </w:t>
            </w:r>
          </w:p>
          <w:p w:rsidR="00F43E78" w:rsidRPr="004D7783" w:rsidRDefault="00F43E78" w:rsidP="001B3C0D">
            <w:pPr>
              <w:jc w:val="both"/>
            </w:pPr>
          </w:p>
          <w:p w:rsidR="00F43E78" w:rsidRPr="004D7783" w:rsidRDefault="00F43E78" w:rsidP="001B3C0D">
            <w:pPr>
              <w:jc w:val="both"/>
            </w:pPr>
            <w:r w:rsidRPr="004D7783">
              <w:t>Wygląd jak na rysunku poglądowym:</w:t>
            </w:r>
          </w:p>
          <w:p w:rsidR="00F43E78" w:rsidRPr="004D7783" w:rsidRDefault="009D343D" w:rsidP="001B3C0D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29995" cy="3766185"/>
                  <wp:effectExtent l="0" t="0" r="8255" b="571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376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lastRenderedPageBreak/>
              <w:t>37x33x183h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E78" w:rsidRPr="004D7783" w:rsidRDefault="00F43E78" w:rsidP="001B3C0D">
            <w:pPr>
              <w:jc w:val="center"/>
            </w:pPr>
            <w:r w:rsidRPr="004D7783">
              <w:t>2</w:t>
            </w:r>
          </w:p>
        </w:tc>
      </w:tr>
    </w:tbl>
    <w:p w:rsidR="00F43E78" w:rsidRPr="004D7783" w:rsidRDefault="00F43E78" w:rsidP="00722821">
      <w:pPr>
        <w:spacing w:line="360" w:lineRule="auto"/>
        <w:rPr>
          <w:sz w:val="24"/>
        </w:rPr>
      </w:pPr>
    </w:p>
    <w:p w:rsidR="00F43E78" w:rsidRPr="004D7783" w:rsidRDefault="008E7981">
      <w:pPr>
        <w:spacing w:line="360" w:lineRule="auto"/>
        <w:ind w:hanging="284"/>
        <w:rPr>
          <w:b/>
          <w:sz w:val="24"/>
        </w:rPr>
      </w:pPr>
      <w:r w:rsidRPr="004D7783">
        <w:rPr>
          <w:b/>
          <w:sz w:val="24"/>
          <w:highlight w:val="yellow"/>
        </w:rPr>
        <w:t>Zad 2 Dostawa fotela biurowego dla Działu Inwestycji i</w:t>
      </w:r>
      <w:r w:rsidR="00722821" w:rsidRPr="004D7783">
        <w:rPr>
          <w:b/>
          <w:sz w:val="24"/>
          <w:highlight w:val="yellow"/>
        </w:rPr>
        <w:t xml:space="preserve"> Remontów</w:t>
      </w:r>
    </w:p>
    <w:p w:rsidR="00F43E78" w:rsidRPr="004D7783" w:rsidRDefault="00F43E78">
      <w:pPr>
        <w:spacing w:line="360" w:lineRule="auto"/>
        <w:ind w:hanging="284"/>
        <w:rPr>
          <w:sz w:val="16"/>
          <w:szCs w:val="16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275"/>
      </w:tblGrid>
      <w:tr w:rsidR="003B0426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26" w:rsidRPr="004D7783" w:rsidRDefault="003B0426" w:rsidP="001B3C0D">
            <w:r w:rsidRPr="004D7783">
              <w:t>LP.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26" w:rsidRPr="004D7783" w:rsidRDefault="003B0426" w:rsidP="001B3C0D">
            <w:pPr>
              <w:rPr>
                <w:bCs/>
              </w:rPr>
            </w:pPr>
            <w:r w:rsidRPr="004D7783">
              <w:rPr>
                <w:bCs/>
              </w:rPr>
              <w:t>NAZWA/OPIS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26" w:rsidRPr="004D7783" w:rsidRDefault="003B0426" w:rsidP="001B3C0D">
            <w:pPr>
              <w:jc w:val="center"/>
            </w:pPr>
            <w:r w:rsidRPr="004D7783">
              <w:t>WYMIARY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26" w:rsidRPr="004D7783" w:rsidRDefault="003B0426" w:rsidP="001B3C0D">
            <w:pPr>
              <w:jc w:val="center"/>
            </w:pPr>
            <w:r w:rsidRPr="004D7783">
              <w:t>ILOŚĆ</w:t>
            </w:r>
          </w:p>
        </w:tc>
      </w:tr>
      <w:tr w:rsidR="003B0426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26" w:rsidRPr="004D7783" w:rsidRDefault="003B0426" w:rsidP="001B3C0D">
            <w:r w:rsidRPr="004D7783">
              <w:t>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26" w:rsidRPr="004D7783" w:rsidRDefault="003B0426" w:rsidP="001B3C0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4D7783">
              <w:rPr>
                <w:bCs/>
                <w:sz w:val="20"/>
                <w:szCs w:val="20"/>
              </w:rPr>
              <w:t>Fotel biurowy ergonomiczny</w:t>
            </w:r>
            <w:r w:rsidRPr="004D7783">
              <w:rPr>
                <w:sz w:val="20"/>
                <w:szCs w:val="20"/>
              </w:rPr>
              <w:t xml:space="preserve">. Fotel wyposażony w </w:t>
            </w:r>
            <w:r w:rsidRPr="004D7783">
              <w:rPr>
                <w:color w:val="000000"/>
                <w:sz w:val="20"/>
                <w:szCs w:val="20"/>
                <w:shd w:val="clear" w:color="auto" w:fill="FFFFFF"/>
              </w:rPr>
              <w:t>zagłówek, r</w:t>
            </w:r>
            <w:r w:rsidRPr="004D7783">
              <w:rPr>
                <w:bCs/>
                <w:sz w:val="20"/>
                <w:szCs w:val="20"/>
              </w:rPr>
              <w:t xml:space="preserve">egulowane podłokietniki </w:t>
            </w:r>
            <w:r w:rsidRPr="004D7783">
              <w:rPr>
                <w:color w:val="000000"/>
                <w:sz w:val="20"/>
                <w:szCs w:val="20"/>
                <w:shd w:val="clear" w:color="auto" w:fill="FFFFFF"/>
              </w:rPr>
              <w:t>góra-dół oraz</w:t>
            </w:r>
            <w:r w:rsidRPr="004D7783">
              <w:rPr>
                <w:sz w:val="20"/>
                <w:szCs w:val="20"/>
              </w:rPr>
              <w:t xml:space="preserve"> mechanizm </w:t>
            </w:r>
            <w:r w:rsidRPr="004D7783">
              <w:rPr>
                <w:color w:val="000000"/>
                <w:sz w:val="20"/>
                <w:szCs w:val="20"/>
              </w:rPr>
              <w:t xml:space="preserve">TILT </w:t>
            </w:r>
            <w:proofErr w:type="gramStart"/>
            <w:r w:rsidRPr="004D7783">
              <w:rPr>
                <w:color w:val="000000"/>
                <w:sz w:val="20"/>
                <w:szCs w:val="20"/>
              </w:rPr>
              <w:t>umożliwiający  możliwość</w:t>
            </w:r>
            <w:proofErr w:type="gramEnd"/>
            <w:r w:rsidRPr="004D7783">
              <w:rPr>
                <w:color w:val="000000"/>
                <w:sz w:val="20"/>
                <w:szCs w:val="20"/>
              </w:rPr>
              <w:t xml:space="preserve"> swobodnego kołysania się,  blokadę oparcia w pozycji do pracy, regulację siły oporu oparcia. Siłownik gazowy w obudowie chromowej. </w:t>
            </w:r>
            <w:r w:rsidRPr="004D7783">
              <w:rPr>
                <w:sz w:val="20"/>
                <w:szCs w:val="20"/>
              </w:rPr>
              <w:t xml:space="preserve">Fotel na pięcioramiennej metalowej chromowej </w:t>
            </w:r>
            <w:proofErr w:type="gramStart"/>
            <w:r w:rsidRPr="004D7783">
              <w:rPr>
                <w:sz w:val="20"/>
                <w:szCs w:val="20"/>
              </w:rPr>
              <w:t>podstawie,  z</w:t>
            </w:r>
            <w:proofErr w:type="gramEnd"/>
            <w:r w:rsidRPr="004D7783">
              <w:rPr>
                <w:sz w:val="20"/>
                <w:szCs w:val="20"/>
              </w:rPr>
              <w:t xml:space="preserve"> kółkami do powierzchni miękkich. Zagłówek i siedzisko tapicerowane tkaniną membranową w kolorze czarnym. Oparcie siatkowe w kolorze popielatym.</w:t>
            </w:r>
          </w:p>
          <w:p w:rsidR="003B0426" w:rsidRPr="004D7783" w:rsidRDefault="003B0426" w:rsidP="001B3C0D"/>
          <w:p w:rsidR="003B0426" w:rsidRPr="004D7783" w:rsidRDefault="003B0426" w:rsidP="001B3C0D">
            <w:pPr>
              <w:jc w:val="both"/>
            </w:pPr>
            <w:r w:rsidRPr="004D7783">
              <w:t>Wygląd i wymiary jak na rysunku poglądowym:</w:t>
            </w:r>
          </w:p>
          <w:p w:rsidR="003B0426" w:rsidRPr="004D7783" w:rsidRDefault="003B0426" w:rsidP="001B3C0D">
            <w:pPr>
              <w:jc w:val="both"/>
            </w:pPr>
            <w:r w:rsidRPr="004D7783">
              <w:rPr>
                <w:noProof/>
              </w:rPr>
              <w:lastRenderedPageBreak/>
              <w:t xml:space="preserve">  </w:t>
            </w:r>
            <w:r w:rsidR="009D343D">
              <w:rPr>
                <w:noProof/>
              </w:rPr>
              <w:drawing>
                <wp:inline distT="0" distB="0" distL="0" distR="0">
                  <wp:extent cx="1708785" cy="2895600"/>
                  <wp:effectExtent l="0" t="0" r="5715" b="0"/>
                  <wp:docPr id="1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343D">
              <w:rPr>
                <w:noProof/>
              </w:rPr>
              <w:drawing>
                <wp:inline distT="0" distB="0" distL="0" distR="0">
                  <wp:extent cx="1534795" cy="2362200"/>
                  <wp:effectExtent l="0" t="0" r="8255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783">
              <w:rPr>
                <w:noProof/>
              </w:rPr>
              <w:t xml:space="preserve">  </w:t>
            </w:r>
            <w:r w:rsidRPr="004D7783">
              <w:object w:dxaOrig="4815" w:dyaOrig="5535">
                <v:shape id="_x0000_i1030" type="#_x0000_t75" style="width:240.85pt;height:276.85pt" o:ole="">
                  <v:imagedata r:id="rId26" o:title=""/>
                </v:shape>
                <o:OLEObject Type="Embed" ProgID="PBrush" ShapeID="_x0000_i1030" DrawAspect="Content" ObjectID="_1645257855" r:id="rId27"/>
              </w:object>
            </w:r>
          </w:p>
          <w:p w:rsidR="003B0426" w:rsidRPr="004D7783" w:rsidRDefault="003B0426" w:rsidP="001B3C0D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26" w:rsidRPr="004D7783" w:rsidRDefault="003B0426" w:rsidP="001B3C0D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26" w:rsidRPr="004D7783" w:rsidRDefault="003B0426" w:rsidP="001B3C0D">
            <w:pPr>
              <w:jc w:val="center"/>
            </w:pPr>
            <w:r w:rsidRPr="004D7783">
              <w:t>1</w:t>
            </w:r>
          </w:p>
        </w:tc>
      </w:tr>
    </w:tbl>
    <w:p w:rsidR="00722821" w:rsidRPr="004D7783" w:rsidRDefault="00722821">
      <w:pPr>
        <w:spacing w:line="360" w:lineRule="auto"/>
        <w:ind w:hanging="284"/>
        <w:rPr>
          <w:sz w:val="24"/>
        </w:rPr>
      </w:pPr>
    </w:p>
    <w:p w:rsidR="003B0426" w:rsidRPr="004D7783" w:rsidRDefault="003B0426" w:rsidP="003B0426">
      <w:pPr>
        <w:rPr>
          <w:sz w:val="24"/>
        </w:rPr>
      </w:pPr>
    </w:p>
    <w:p w:rsidR="00F43E78" w:rsidRDefault="003B0426" w:rsidP="003B0426">
      <w:pPr>
        <w:spacing w:line="360" w:lineRule="auto"/>
        <w:ind w:hanging="284"/>
        <w:rPr>
          <w:b/>
          <w:sz w:val="24"/>
        </w:rPr>
      </w:pPr>
      <w:r w:rsidRPr="004D7783">
        <w:rPr>
          <w:b/>
          <w:sz w:val="24"/>
          <w:highlight w:val="yellow"/>
        </w:rPr>
        <w:t>Zad 3 Dostawa, montaż i ustawienie mebli dla Wydziału Budowy Maszyn i Lotnictwa</w:t>
      </w:r>
    </w:p>
    <w:p w:rsidR="00BF54C6" w:rsidRDefault="00BF54C6" w:rsidP="003B0426">
      <w:pPr>
        <w:spacing w:line="360" w:lineRule="auto"/>
        <w:ind w:hanging="284"/>
        <w:rPr>
          <w:b/>
          <w:sz w:val="24"/>
        </w:rPr>
      </w:pPr>
    </w:p>
    <w:p w:rsidR="00BF54C6" w:rsidRDefault="00BF54C6" w:rsidP="00BF54C6">
      <w:pPr>
        <w:rPr>
          <w:b/>
        </w:rPr>
      </w:pPr>
      <w:r>
        <w:rPr>
          <w:b/>
        </w:rPr>
        <w:t xml:space="preserve">SALE DYDAKTYCZNE </w:t>
      </w:r>
      <w:r w:rsidRPr="00845F58">
        <w:rPr>
          <w:b/>
        </w:rPr>
        <w:t>217</w:t>
      </w:r>
      <w:r>
        <w:rPr>
          <w:b/>
        </w:rPr>
        <w:t>, 317, 317A</w:t>
      </w:r>
    </w:p>
    <w:p w:rsidR="00BF54C6" w:rsidRDefault="00BF54C6" w:rsidP="00BF54C6">
      <w:pPr>
        <w:rPr>
          <w:b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275"/>
      </w:tblGrid>
      <w:tr w:rsidR="00BF54C6" w:rsidTr="00B46C81">
        <w:trPr>
          <w:trHeight w:val="24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r>
              <w:t>LP.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Pr="002211F1" w:rsidRDefault="00BF54C6" w:rsidP="00B46C81">
            <w:pPr>
              <w:rPr>
                <w:rFonts w:cs="Calibri"/>
              </w:rPr>
            </w:pPr>
            <w:r w:rsidRPr="002211F1">
              <w:rPr>
                <w:rFonts w:cs="Calibri"/>
              </w:rPr>
              <w:t>NAZWA/OPIS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pPr>
              <w:jc w:val="center"/>
            </w:pPr>
            <w:r>
              <w:t>WYMIARY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pPr>
              <w:jc w:val="center"/>
            </w:pPr>
            <w:r>
              <w:t>ILOŚĆ</w:t>
            </w:r>
          </w:p>
        </w:tc>
      </w:tr>
      <w:tr w:rsidR="00BF54C6" w:rsidTr="00B46C81">
        <w:trPr>
          <w:trHeight w:val="2693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r>
              <w:lastRenderedPageBreak/>
              <w:t>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pPr>
              <w:jc w:val="both"/>
            </w:pPr>
            <w:r w:rsidRPr="000277C4">
              <w:rPr>
                <w:rFonts w:cs="Calibri"/>
              </w:rPr>
              <w:t>Stół prostokątny. Blat wykonany z płyty obustronnie laminowanej o klasie</w:t>
            </w:r>
            <w:r>
              <w:rPr>
                <w:rFonts w:cs="Calibri"/>
              </w:rPr>
              <w:t xml:space="preserve"> higieniczności </w:t>
            </w:r>
            <w:proofErr w:type="gramStart"/>
            <w:r>
              <w:rPr>
                <w:rFonts w:cs="Calibri"/>
              </w:rPr>
              <w:t>E1,  grubości</w:t>
            </w:r>
            <w:proofErr w:type="gramEnd"/>
            <w:r>
              <w:rPr>
                <w:rFonts w:cs="Calibri"/>
              </w:rPr>
              <w:t xml:space="preserve"> min. 25</w:t>
            </w:r>
            <w:r w:rsidRPr="000277C4">
              <w:rPr>
                <w:rFonts w:cs="Calibri"/>
              </w:rPr>
              <w:t xml:space="preserve"> mm, oklejonej obrzeżem ABS</w:t>
            </w:r>
            <w:r>
              <w:rPr>
                <w:rFonts w:cs="Calibri"/>
              </w:rPr>
              <w:t xml:space="preserve"> grubości 2 mm, w kolorze blatu</w:t>
            </w:r>
            <w:r w:rsidRPr="000277C4">
              <w:t>.</w:t>
            </w:r>
            <w:r w:rsidRPr="000277C4">
              <w:rPr>
                <w:rFonts w:cs="Calibri"/>
              </w:rPr>
              <w:t xml:space="preserve"> </w:t>
            </w:r>
            <w:r w:rsidRPr="00D924EE">
              <w:t>Usłojenie wszystkich elementów płytowych mebla skierowane wzdłuż dłuższych krawędz</w:t>
            </w:r>
            <w:r>
              <w:t xml:space="preserve">i. </w:t>
            </w:r>
            <w:r w:rsidRPr="000277C4">
              <w:rPr>
                <w:rFonts w:cs="Calibri"/>
              </w:rPr>
              <w:t xml:space="preserve">Nogi składane, z elementem blokującym je w momencie rozłożenia. Stelaż biurka stalowy chromowany. </w:t>
            </w:r>
            <w:r>
              <w:rPr>
                <w:rFonts w:cs="Calibri"/>
              </w:rPr>
              <w:t xml:space="preserve">Kolor blatu </w:t>
            </w:r>
            <w:r>
              <w:t>do uzgodnienia z Zamawiającym, do wyboru spośród kolorów drewnopodobnych.</w:t>
            </w:r>
          </w:p>
          <w:p w:rsidR="00BF54C6" w:rsidRDefault="00BF54C6" w:rsidP="00B46C81">
            <w:pPr>
              <w:rPr>
                <w:rFonts w:cs="Calibri"/>
              </w:rPr>
            </w:pPr>
          </w:p>
          <w:p w:rsidR="00BF54C6" w:rsidRPr="00845F58" w:rsidRDefault="00BF54C6" w:rsidP="00B46C81">
            <w:pPr>
              <w:rPr>
                <w:rFonts w:cs="Calibri"/>
              </w:rPr>
            </w:pPr>
            <w:r w:rsidRPr="000277C4">
              <w:t>Wygląd jak na rysunku poglądowym:</w:t>
            </w:r>
          </w:p>
          <w:p w:rsidR="00BF54C6" w:rsidRDefault="00BF54C6" w:rsidP="00B46C81">
            <w:r>
              <w:rPr>
                <w:noProof/>
                <w:sz w:val="24"/>
              </w:rPr>
              <w:drawing>
                <wp:inline distT="0" distB="0" distL="0" distR="0">
                  <wp:extent cx="3257550" cy="2371725"/>
                  <wp:effectExtent l="0" t="0" r="0" b="0"/>
                  <wp:docPr id="4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w:drawing>
                <wp:inline distT="0" distB="0" distL="0" distR="0">
                  <wp:extent cx="1524000" cy="237172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6" w:rsidRDefault="00BF54C6" w:rsidP="00B46C81"/>
          <w:p w:rsidR="00BF54C6" w:rsidRDefault="00BF54C6" w:rsidP="00B46C81">
            <w:r>
              <w:rPr>
                <w:noProof/>
                <w:sz w:val="24"/>
              </w:rPr>
              <w:drawing>
                <wp:inline distT="0" distB="0" distL="0" distR="0">
                  <wp:extent cx="2562225" cy="1623512"/>
                  <wp:effectExtent l="0" t="0" r="0" b="0"/>
                  <wp:docPr id="7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2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6" w:rsidRPr="00D924EE" w:rsidRDefault="00BF54C6" w:rsidP="00B46C81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pPr>
              <w:jc w:val="center"/>
            </w:pPr>
            <w:r>
              <w:t>120x60x72,5h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pPr>
              <w:jc w:val="center"/>
            </w:pPr>
            <w:r>
              <w:t>47</w:t>
            </w:r>
          </w:p>
        </w:tc>
      </w:tr>
      <w:tr w:rsidR="00BF54C6" w:rsidTr="00B46C81">
        <w:trPr>
          <w:trHeight w:val="2693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r>
              <w:lastRenderedPageBreak/>
              <w:t>2.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pPr>
              <w:jc w:val="both"/>
              <w:rPr>
                <w:rFonts w:cs="Calibri"/>
              </w:rPr>
            </w:pPr>
            <w:r w:rsidRPr="002211F1">
              <w:rPr>
                <w:rFonts w:cs="Calibri"/>
              </w:rPr>
              <w:t xml:space="preserve">Biurko z szafką dla prowadzącego. Biurko wykonane z płyty wiórowej obustronnie laminowanej o klasie higieniczności E1, obrzeże ABS </w:t>
            </w:r>
            <w:proofErr w:type="gramStart"/>
            <w:r w:rsidRPr="002211F1">
              <w:rPr>
                <w:rFonts w:cs="Calibri"/>
              </w:rPr>
              <w:t>grubości  2 i</w:t>
            </w:r>
            <w:proofErr w:type="gramEnd"/>
            <w:r w:rsidRPr="002211F1">
              <w:rPr>
                <w:rFonts w:cs="Calibri"/>
              </w:rPr>
              <w:t xml:space="preserve"> 1 mm dobrane pod kolor płyty. Blat biurka wykonany z </w:t>
            </w:r>
            <w:proofErr w:type="gramStart"/>
            <w:r w:rsidRPr="002211F1">
              <w:rPr>
                <w:rFonts w:cs="Calibri"/>
              </w:rPr>
              <w:t>płyty  grubości</w:t>
            </w:r>
            <w:proofErr w:type="gramEnd"/>
            <w:r w:rsidRPr="002211F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min.</w:t>
            </w:r>
            <w:r w:rsidRPr="002211F1">
              <w:rPr>
                <w:rFonts w:cs="Calibri"/>
              </w:rPr>
              <w:t xml:space="preserve"> 25 mm oklejony obrzeżem o grubości 2mm i promieniu R=3. </w:t>
            </w:r>
            <w:r w:rsidRPr="00E7104D">
              <w:t>Od wewnętrznej strony biurk</w:t>
            </w:r>
            <w:r>
              <w:t>a szafka z 2 półkami (1</w:t>
            </w:r>
            <w:r w:rsidRPr="00E7104D">
              <w:t xml:space="preserve"> z nich z możliwo</w:t>
            </w:r>
            <w:r>
              <w:t>ścią regulacji wysokości), półka zabezpieczona</w:t>
            </w:r>
            <w:r w:rsidRPr="00E7104D">
              <w:t xml:space="preserve"> przed wysunięciem z szafki za pomocą metalowej podpórki wchodzącej w tworzywo</w:t>
            </w:r>
            <w:r>
              <w:t xml:space="preserve">wy element montowany  w półce. </w:t>
            </w:r>
            <w:r w:rsidRPr="00E7104D">
              <w:t>Każda z półek posiad</w:t>
            </w:r>
            <w:r>
              <w:t>a z tyłu listwę maskującą wys. 3</w:t>
            </w:r>
            <w:r w:rsidRPr="00E7104D">
              <w:t xml:space="preserve"> cm. Szafka zamykana drzwiami z zamkiem patentowym (klucze w całości metalowe). </w:t>
            </w:r>
            <w:r>
              <w:t>Korpus, p</w:t>
            </w:r>
            <w:r w:rsidRPr="00E7104D">
              <w:t>ółki, blenda przednia oraz drzwi wykonane z płyty grubości min. 18 mm, wykończonej obrzeżem PCV grubości min. 1 mm.</w:t>
            </w:r>
            <w:r>
              <w:t xml:space="preserve"> </w:t>
            </w:r>
            <w:proofErr w:type="gramStart"/>
            <w:r>
              <w:t>Szafka jako</w:t>
            </w:r>
            <w:proofErr w:type="gramEnd"/>
            <w:r>
              <w:t xml:space="preserve"> element wolnostojący wsuwany pod blat katedry.</w:t>
            </w:r>
            <w:r w:rsidRPr="00E7104D">
              <w:t xml:space="preserve"> </w:t>
            </w:r>
            <w:r w:rsidRPr="002211F1">
              <w:rPr>
                <w:rFonts w:cs="Calibri"/>
              </w:rPr>
              <w:t>Elementy biurka połączone ze sobą za pomocą złącz mimośrodowych, bez użycia kleju, umożliwiające demontaż mebli. Biurko wyposażone w stopki do poziomowania w zakresie 0-15m</w:t>
            </w:r>
            <w:r>
              <w:rPr>
                <w:rFonts w:cs="Calibri"/>
              </w:rPr>
              <w:t xml:space="preserve">m. </w:t>
            </w:r>
            <w:r w:rsidRPr="002211F1">
              <w:rPr>
                <w:rFonts w:cs="Calibri"/>
              </w:rPr>
              <w:t xml:space="preserve">Uchwyt metalowy lub aluminiowy o rozstawie </w:t>
            </w:r>
            <w:r>
              <w:rPr>
                <w:rFonts w:cs="Calibri"/>
              </w:rPr>
              <w:t xml:space="preserve">min. </w:t>
            </w:r>
            <w:r w:rsidRPr="002211F1">
              <w:rPr>
                <w:rFonts w:cs="Calibri"/>
              </w:rPr>
              <w:t xml:space="preserve">96mm. </w:t>
            </w:r>
            <w:r w:rsidRPr="00D924EE">
              <w:t>Usłojenie wszystkich elementów płytowych mebla skierowane wzdłuż dłuższych krawędz</w:t>
            </w:r>
            <w:r>
              <w:t xml:space="preserve">i. </w:t>
            </w:r>
            <w:r w:rsidRPr="002211F1">
              <w:rPr>
                <w:rFonts w:cs="Calibri"/>
              </w:rPr>
              <w:t>W biurku należy przewi</w:t>
            </w:r>
            <w:r>
              <w:rPr>
                <w:rFonts w:cs="Calibri"/>
              </w:rPr>
              <w:t xml:space="preserve">dzieć otwór na </w:t>
            </w:r>
            <w:proofErr w:type="spellStart"/>
            <w:r>
              <w:rPr>
                <w:rFonts w:cs="Calibri"/>
              </w:rPr>
              <w:t>mediaport</w:t>
            </w:r>
            <w:proofErr w:type="spellEnd"/>
            <w:r>
              <w:rPr>
                <w:rFonts w:cs="Calibri"/>
              </w:rPr>
              <w:t xml:space="preserve">, umiejscowienie </w:t>
            </w:r>
            <w:r w:rsidRPr="002211F1">
              <w:rPr>
                <w:rFonts w:cs="Calibri"/>
              </w:rPr>
              <w:t>do uzg</w:t>
            </w:r>
            <w:r>
              <w:rPr>
                <w:rFonts w:cs="Calibri"/>
              </w:rPr>
              <w:t xml:space="preserve">odnienia z Zamawiającym.  </w:t>
            </w:r>
          </w:p>
          <w:p w:rsidR="00BF54C6" w:rsidRPr="00803432" w:rsidRDefault="00BF54C6" w:rsidP="00B46C81">
            <w:pPr>
              <w:jc w:val="both"/>
            </w:pPr>
            <w:r>
              <w:rPr>
                <w:rFonts w:cs="Calibri"/>
              </w:rPr>
              <w:t>2 szt biurko prawe, 1 szt biurko lewe</w:t>
            </w:r>
            <w:r w:rsidRPr="002211F1">
              <w:rPr>
                <w:rFonts w:cs="Calibri"/>
              </w:rPr>
              <w:t xml:space="preserve"> do uzgodnienia z Zamawiającym.</w:t>
            </w:r>
          </w:p>
          <w:p w:rsidR="00BF54C6" w:rsidRDefault="00BF54C6" w:rsidP="00B46C81">
            <w:pPr>
              <w:autoSpaceDE w:val="0"/>
              <w:autoSpaceDN w:val="0"/>
              <w:adjustRightInd w:val="0"/>
              <w:jc w:val="both"/>
            </w:pPr>
            <w:r>
              <w:rPr>
                <w:rFonts w:cs="Calibri"/>
              </w:rPr>
              <w:t xml:space="preserve">Kolor biurka </w:t>
            </w:r>
            <w:r>
              <w:t>do uzgodnienia z Zamawiającym, do wyboru spośród kolorów drewnopodobnych.</w:t>
            </w:r>
          </w:p>
          <w:p w:rsidR="00BF54C6" w:rsidRPr="002211F1" w:rsidRDefault="00BF54C6" w:rsidP="00B46C81">
            <w:pPr>
              <w:rPr>
                <w:rFonts w:cs="Calibri"/>
              </w:rPr>
            </w:pPr>
          </w:p>
          <w:p w:rsidR="00BF54C6" w:rsidRPr="002211F1" w:rsidRDefault="00BF54C6" w:rsidP="00B46C81">
            <w:pPr>
              <w:rPr>
                <w:rFonts w:cs="Calibri"/>
              </w:rPr>
            </w:pPr>
            <w:r w:rsidRPr="002211F1">
              <w:rPr>
                <w:rFonts w:cs="Calibri"/>
              </w:rPr>
              <w:t>Rysunek poglądowy – na rysunku wersja prawa</w:t>
            </w:r>
          </w:p>
          <w:p w:rsidR="00BF54C6" w:rsidRDefault="00BF54C6" w:rsidP="00B46C81">
            <w:r w:rsidRPr="002211F1">
              <w:rPr>
                <w:rFonts w:cs="Calibri"/>
              </w:rPr>
              <w:t xml:space="preserve"> </w:t>
            </w:r>
            <w:r>
              <w:object w:dxaOrig="6030" w:dyaOrig="3585">
                <v:shape id="_x0000_i1031" type="#_x0000_t75" style="width:226.3pt;height:134.55pt" o:ole="">
                  <v:imagedata r:id="rId31" o:title=""/>
                </v:shape>
                <o:OLEObject Type="Embed" ProgID="PBrush" ShapeID="_x0000_i1031" DrawAspect="Content" ObjectID="_1645257856" r:id="rId32"/>
              </w:object>
            </w:r>
            <w:r>
              <w:object w:dxaOrig="7605" w:dyaOrig="3825">
                <v:shape id="_x0000_i1032" type="#_x0000_t75" style="width:301.7pt;height:151.7pt" o:ole="">
                  <v:imagedata r:id="rId33" o:title=""/>
                </v:shape>
                <o:OLEObject Type="Embed" ProgID="PBrush" ShapeID="_x0000_i1032" DrawAspect="Content" ObjectID="_1645257857" r:id="rId34"/>
              </w:object>
            </w:r>
          </w:p>
          <w:p w:rsidR="00BF54C6" w:rsidRPr="00740ED1" w:rsidRDefault="00BF54C6" w:rsidP="00B46C81">
            <w:r>
              <w:object w:dxaOrig="6675" w:dyaOrig="3615">
                <v:shape id="_x0000_i1033" type="#_x0000_t75" style="width:234pt;height:126.85pt" o:ole="">
                  <v:imagedata r:id="rId35" o:title=""/>
                </v:shape>
                <o:OLEObject Type="Embed" ProgID="PBrush" ShapeID="_x0000_i1033" DrawAspect="Content" ObjectID="_1645257858" r:id="rId36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pPr>
              <w:jc w:val="center"/>
            </w:pPr>
            <w:r>
              <w:t>120x60x75h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pPr>
              <w:jc w:val="center"/>
            </w:pPr>
            <w:r>
              <w:t>3</w:t>
            </w:r>
          </w:p>
        </w:tc>
      </w:tr>
      <w:tr w:rsidR="00BF54C6" w:rsidTr="00B46C81">
        <w:trPr>
          <w:trHeight w:val="2693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r>
              <w:lastRenderedPageBreak/>
              <w:t>3.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r w:rsidRPr="00D924EE">
              <w:t>Krzesło stacjonarne na ramie na 4 nogach.</w:t>
            </w:r>
          </w:p>
          <w:p w:rsidR="00BF54C6" w:rsidRDefault="00BF54C6" w:rsidP="00B46C81"/>
          <w:p w:rsidR="00BF54C6" w:rsidRPr="00D924EE" w:rsidRDefault="00BF54C6" w:rsidP="00B46C81">
            <w:r w:rsidRPr="00D924EE">
              <w:t>Wymagane wymiary krzesła:</w:t>
            </w:r>
          </w:p>
          <w:p w:rsidR="00BF54C6" w:rsidRPr="00D924EE" w:rsidRDefault="00BF54C6" w:rsidP="00B46C81">
            <w:r w:rsidRPr="00D924EE">
              <w:t xml:space="preserve">- szerokość siedziska równa szerokości oparcia </w:t>
            </w:r>
            <w:smartTag w:uri="urn:schemas-microsoft-com:office:smarttags" w:element="metricconverter">
              <w:smartTagPr>
                <w:attr w:name="ProductID" w:val="410 mm"/>
              </w:smartTagPr>
              <w:r w:rsidRPr="00D924EE">
                <w:t>410 mm</w:t>
              </w:r>
            </w:smartTag>
            <w:r w:rsidRPr="00D924EE">
              <w:t>,</w:t>
            </w:r>
          </w:p>
          <w:p w:rsidR="00BF54C6" w:rsidRPr="00D924EE" w:rsidRDefault="00BF54C6" w:rsidP="00B46C81">
            <w:r w:rsidRPr="00D924EE">
              <w:t xml:space="preserve">- wysokość siedziska </w:t>
            </w:r>
            <w:smartTag w:uri="urn:schemas-microsoft-com:office:smarttags" w:element="metricconverter">
              <w:smartTagPr>
                <w:attr w:name="ProductID" w:val="450 mm"/>
              </w:smartTagPr>
              <w:r w:rsidRPr="00D924EE">
                <w:t>450 mm</w:t>
              </w:r>
            </w:smartTag>
            <w:r w:rsidRPr="00D924EE">
              <w:t>,</w:t>
            </w:r>
          </w:p>
          <w:p w:rsidR="00BF54C6" w:rsidRPr="00D924EE" w:rsidRDefault="00BF54C6" w:rsidP="00B46C81">
            <w:r w:rsidRPr="00D924EE">
              <w:t xml:space="preserve">- wysokość krzesła </w:t>
            </w:r>
            <w:smartTag w:uri="urn:schemas-microsoft-com:office:smarttags" w:element="metricconverter">
              <w:smartTagPr>
                <w:attr w:name="ProductID" w:val="850 mm"/>
              </w:smartTagPr>
              <w:r w:rsidRPr="00D924EE">
                <w:t>850 mm</w:t>
              </w:r>
            </w:smartTag>
            <w:r w:rsidRPr="00D924EE">
              <w:t>,</w:t>
            </w:r>
          </w:p>
          <w:p w:rsidR="00BF54C6" w:rsidRPr="00D924EE" w:rsidRDefault="00BF54C6" w:rsidP="00B46C81">
            <w:r w:rsidRPr="00D924EE">
              <w:t xml:space="preserve">- głębokość siedziska </w:t>
            </w:r>
            <w:smartTag w:uri="urn:schemas-microsoft-com:office:smarttags" w:element="metricconverter">
              <w:smartTagPr>
                <w:attr w:name="ProductID" w:val="420 mm"/>
              </w:smartTagPr>
              <w:r w:rsidRPr="00D924EE">
                <w:t>420 mm</w:t>
              </w:r>
            </w:smartTag>
            <w:r w:rsidRPr="00D924EE">
              <w:t>.</w:t>
            </w:r>
          </w:p>
          <w:p w:rsidR="00BF54C6" w:rsidRPr="00D924EE" w:rsidRDefault="00BF54C6" w:rsidP="00B46C81">
            <w:r w:rsidRPr="00D924EE">
              <w:t>- całkowita szerokość krzesła 490 mm.</w:t>
            </w:r>
          </w:p>
          <w:p w:rsidR="00BF54C6" w:rsidRDefault="00BF54C6" w:rsidP="00B46C81">
            <w:r w:rsidRPr="00D924EE">
              <w:t xml:space="preserve">- całkowita głębokość krzesła </w:t>
            </w:r>
            <w:smartTag w:uri="urn:schemas-microsoft-com:office:smarttags" w:element="metricconverter">
              <w:smartTagPr>
                <w:attr w:name="ProductID" w:val="563 mm"/>
              </w:smartTagPr>
              <w:r w:rsidRPr="00D924EE">
                <w:t>563 mm</w:t>
              </w:r>
            </w:smartTag>
            <w:r>
              <w:t>.</w:t>
            </w:r>
          </w:p>
          <w:p w:rsidR="00BF54C6" w:rsidRPr="00D924EE" w:rsidRDefault="00BF54C6" w:rsidP="00B46C81"/>
          <w:p w:rsidR="00BF54C6" w:rsidRDefault="00BF54C6" w:rsidP="00B46C81">
            <w:r w:rsidRPr="00D924EE">
              <w:t>Dopuszczalne odchylenie na poziomie 3 % od podanych wartości</w:t>
            </w:r>
            <w:r>
              <w:t>.</w:t>
            </w:r>
          </w:p>
          <w:p w:rsidR="00BF54C6" w:rsidRDefault="00BF54C6" w:rsidP="00B46C81"/>
          <w:p w:rsidR="00BF54C6" w:rsidRDefault="00BF54C6" w:rsidP="00B46C81">
            <w:pPr>
              <w:jc w:val="both"/>
            </w:pPr>
            <w:r w:rsidRPr="00D924EE">
              <w:t xml:space="preserve"> Siedzisko i oparcie wykonane ze sklejki bukowej siedmiowarstwowej, gięto-klejonej o grubości nie mniejszej niż 10,5 mm, o takiej samej grubości w każdym miejscu. Siedzisko wraz z oparciem wykonane z jednej miski ze specjalnym podcięciem zwężającym szerokość siedziska poniżej części lędźwiowej oparcia, zwiększającym dynamikę oparcia podczas siedzenia. Podcięcie o wymiarach głębokość </w:t>
            </w:r>
            <w:smartTag w:uri="urn:schemas-microsoft-com:office:smarttags" w:element="metricconverter">
              <w:smartTagPr>
                <w:attr w:name="ProductID" w:val="80 mm"/>
              </w:smartTagPr>
              <w:r w:rsidRPr="00D924EE">
                <w:t>80 mm</w:t>
              </w:r>
            </w:smartTag>
            <w:r w:rsidRPr="00D924EE">
              <w:t xml:space="preserve">, wysokość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D924EE">
                <w:t>50 mm</w:t>
              </w:r>
            </w:smartTag>
            <w:r>
              <w:t xml:space="preserve">. </w:t>
            </w:r>
            <w:r w:rsidRPr="00D924EE">
              <w:t xml:space="preserve">Chromowana konstrukcja z rury fi 22x2 mm w kształcie odwróconej litery V zaopatrzona w nakładki i stopki sztaplujące. Wszystkie łączenia estetyczne. Krzesło wyposażone ma zostać w plastikowe odbojniki mocowane do rury, które zabezpieczają powierzchnię siedziska i oparcia przed zniszczeniem podczas składowania w stos. Miska siedziska połączona z ramą za pośrednictwem krążków montażowych wykonanych z sklejki bukowej grubości </w:t>
            </w:r>
            <w:smartTag w:uri="urn:schemas-microsoft-com:office:smarttags" w:element="metricconverter">
              <w:smartTagPr>
                <w:attr w:name="ProductID" w:val="12 mm"/>
              </w:smartTagPr>
              <w:r w:rsidRPr="00D924EE">
                <w:t>12 mm</w:t>
              </w:r>
            </w:smartTag>
            <w:r>
              <w:t xml:space="preserve">. </w:t>
            </w:r>
            <w:r w:rsidRPr="00D924EE">
              <w:t xml:space="preserve">Nogi przednie wykonane z jednego elementu rury, nogi tylne wykonane z jednego elementu rury. Nogi wyposażone w stopki tworzywowe z zatopionym </w:t>
            </w:r>
            <w:proofErr w:type="gramStart"/>
            <w:r w:rsidRPr="00D924EE">
              <w:t>filcem -  (nie</w:t>
            </w:r>
            <w:proofErr w:type="gramEnd"/>
            <w:r w:rsidRPr="00D924EE">
              <w:t xml:space="preserve"> dopuszcza się filcu naklejanego)</w:t>
            </w:r>
            <w:r>
              <w:t>. Krzesła f</w:t>
            </w:r>
            <w:r w:rsidRPr="00D924EE">
              <w:t>abrycznie wyposażone w gniazda do montowania akcesoriów tj.: pulpitów, podłokietników.</w:t>
            </w:r>
            <w:r>
              <w:t xml:space="preserve"> </w:t>
            </w:r>
            <w:r w:rsidRPr="00D924EE">
              <w:t>Wymagane sztaplowanie, minimum 10 sztuk w sł</w:t>
            </w:r>
            <w:r>
              <w:t xml:space="preserve">upku. </w:t>
            </w:r>
          </w:p>
          <w:p w:rsidR="00BF54C6" w:rsidRDefault="00BF54C6" w:rsidP="00B46C81"/>
          <w:p w:rsidR="00BF54C6" w:rsidRDefault="00BF54C6" w:rsidP="00B46C81">
            <w:r w:rsidRPr="00C00FC1">
              <w:rPr>
                <w:bdr w:val="none" w:sz="0" w:space="0" w:color="auto" w:frame="1"/>
                <w:shd w:val="clear" w:color="auto" w:fill="FFFFFF"/>
              </w:rPr>
              <w:t xml:space="preserve">Kolorystyka: </w:t>
            </w:r>
            <w:r>
              <w:rPr>
                <w:bdr w:val="none" w:sz="0" w:space="0" w:color="auto" w:frame="1"/>
                <w:shd w:val="clear" w:color="auto" w:fill="FFFFFF"/>
              </w:rPr>
              <w:t>sklejka bukowa – do wyboru 8 kolorów z wzornika producenta.</w:t>
            </w:r>
          </w:p>
          <w:p w:rsidR="00BF54C6" w:rsidRPr="00D924EE" w:rsidRDefault="00BF54C6" w:rsidP="00B46C81"/>
          <w:p w:rsidR="00BF54C6" w:rsidRPr="00D924EE" w:rsidRDefault="00BF54C6" w:rsidP="00B46C81">
            <w:r w:rsidRPr="00D924EE">
              <w:t xml:space="preserve">Wymagany </w:t>
            </w:r>
            <w:proofErr w:type="gramStart"/>
            <w:r w:rsidRPr="00D924EE">
              <w:t xml:space="preserve">atest : </w:t>
            </w:r>
            <w:proofErr w:type="gramEnd"/>
          </w:p>
          <w:p w:rsidR="00BF54C6" w:rsidRPr="00D924EE" w:rsidRDefault="00BF54C6" w:rsidP="00B46C81">
            <w:r>
              <w:t xml:space="preserve">- wytrzymałościowy- zgodnie z normą </w:t>
            </w:r>
            <w:r>
              <w:rPr>
                <w:bCs/>
              </w:rPr>
              <w:t>EN 16139</w:t>
            </w:r>
          </w:p>
          <w:p w:rsidR="00BF54C6" w:rsidRPr="00D924EE" w:rsidRDefault="00BF54C6" w:rsidP="00B46C81"/>
          <w:p w:rsidR="00BF54C6" w:rsidRPr="00D924EE" w:rsidRDefault="00BF54C6" w:rsidP="00B46C81">
            <w:r w:rsidRPr="00D924EE">
              <w:t xml:space="preserve">Kształt jak na zdjęciu </w:t>
            </w:r>
            <w:proofErr w:type="gramStart"/>
            <w:r w:rsidRPr="00D924EE">
              <w:t xml:space="preserve">poglądowym : </w:t>
            </w:r>
            <w:proofErr w:type="gramEnd"/>
          </w:p>
          <w:p w:rsidR="00BF54C6" w:rsidRDefault="00BF54C6" w:rsidP="00B46C81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219325" cy="1333500"/>
                  <wp:effectExtent l="0" t="0" r="0" b="0"/>
                  <wp:docPr id="12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pPr>
              <w:jc w:val="center"/>
            </w:pPr>
            <w:r>
              <w:t>94</w:t>
            </w:r>
          </w:p>
        </w:tc>
      </w:tr>
      <w:tr w:rsidR="00BF54C6" w:rsidTr="00B46C81">
        <w:trPr>
          <w:trHeight w:val="2693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r>
              <w:lastRenderedPageBreak/>
              <w:t>4.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r w:rsidRPr="00D924EE">
              <w:t>Krzesło stacjonarne na ramie na 4 nogach.</w:t>
            </w:r>
          </w:p>
          <w:p w:rsidR="00BF54C6" w:rsidRDefault="00BF54C6" w:rsidP="00B46C81"/>
          <w:p w:rsidR="00BF54C6" w:rsidRPr="00D924EE" w:rsidRDefault="00BF54C6" w:rsidP="00B46C81">
            <w:r w:rsidRPr="00D924EE">
              <w:t>Wymagane wymiary krzesła:</w:t>
            </w:r>
          </w:p>
          <w:p w:rsidR="00BF54C6" w:rsidRPr="00D924EE" w:rsidRDefault="00BF54C6" w:rsidP="00B46C81">
            <w:r w:rsidRPr="00D924EE">
              <w:t xml:space="preserve">- szerokość siedziska równa szerokości oparcia </w:t>
            </w:r>
            <w:smartTag w:uri="urn:schemas-microsoft-com:office:smarttags" w:element="metricconverter">
              <w:smartTagPr>
                <w:attr w:name="ProductID" w:val="410 mm"/>
              </w:smartTagPr>
              <w:r w:rsidRPr="00D924EE">
                <w:t>410 mm</w:t>
              </w:r>
            </w:smartTag>
            <w:r w:rsidRPr="00D924EE">
              <w:t>,</w:t>
            </w:r>
          </w:p>
          <w:p w:rsidR="00BF54C6" w:rsidRPr="00D924EE" w:rsidRDefault="00BF54C6" w:rsidP="00B46C81">
            <w:r w:rsidRPr="00D924EE">
              <w:t xml:space="preserve">- wysokość siedziska </w:t>
            </w:r>
            <w:smartTag w:uri="urn:schemas-microsoft-com:office:smarttags" w:element="metricconverter">
              <w:smartTagPr>
                <w:attr w:name="ProductID" w:val="450 mm"/>
              </w:smartTagPr>
              <w:r w:rsidRPr="00D924EE">
                <w:t>450 mm</w:t>
              </w:r>
            </w:smartTag>
            <w:r w:rsidRPr="00D924EE">
              <w:t>,</w:t>
            </w:r>
          </w:p>
          <w:p w:rsidR="00BF54C6" w:rsidRPr="00D924EE" w:rsidRDefault="00BF54C6" w:rsidP="00B46C81">
            <w:r w:rsidRPr="00D924EE">
              <w:t xml:space="preserve">- wysokość krzesła </w:t>
            </w:r>
            <w:smartTag w:uri="urn:schemas-microsoft-com:office:smarttags" w:element="metricconverter">
              <w:smartTagPr>
                <w:attr w:name="ProductID" w:val="850 mm"/>
              </w:smartTagPr>
              <w:r w:rsidRPr="00D924EE">
                <w:t>850 mm</w:t>
              </w:r>
            </w:smartTag>
            <w:r w:rsidRPr="00D924EE">
              <w:t>,</w:t>
            </w:r>
          </w:p>
          <w:p w:rsidR="00BF54C6" w:rsidRPr="00D924EE" w:rsidRDefault="00BF54C6" w:rsidP="00B46C81">
            <w:r w:rsidRPr="00D924EE">
              <w:t xml:space="preserve">- głębokość siedziska </w:t>
            </w:r>
            <w:smartTag w:uri="urn:schemas-microsoft-com:office:smarttags" w:element="metricconverter">
              <w:smartTagPr>
                <w:attr w:name="ProductID" w:val="420 mm"/>
              </w:smartTagPr>
              <w:r w:rsidRPr="00D924EE">
                <w:t>420 mm</w:t>
              </w:r>
            </w:smartTag>
            <w:r w:rsidRPr="00D924EE">
              <w:t>.</w:t>
            </w:r>
          </w:p>
          <w:p w:rsidR="00BF54C6" w:rsidRPr="00D924EE" w:rsidRDefault="00BF54C6" w:rsidP="00B46C81">
            <w:r w:rsidRPr="00D924EE">
              <w:t>- całkowita szerokość krzesła 490 mm.</w:t>
            </w:r>
          </w:p>
          <w:p w:rsidR="00BF54C6" w:rsidRDefault="00BF54C6" w:rsidP="00B46C81">
            <w:r w:rsidRPr="00D924EE">
              <w:t xml:space="preserve">- całkowita głębokość krzesła </w:t>
            </w:r>
            <w:smartTag w:uri="urn:schemas-microsoft-com:office:smarttags" w:element="metricconverter">
              <w:smartTagPr>
                <w:attr w:name="ProductID" w:val="563 mm"/>
              </w:smartTagPr>
              <w:r w:rsidRPr="00D924EE">
                <w:t>563 mm</w:t>
              </w:r>
            </w:smartTag>
            <w:r>
              <w:t>.</w:t>
            </w:r>
          </w:p>
          <w:p w:rsidR="00BF54C6" w:rsidRPr="00D924EE" w:rsidRDefault="00BF54C6" w:rsidP="00B46C81"/>
          <w:p w:rsidR="00BF54C6" w:rsidRDefault="00BF54C6" w:rsidP="00B46C81">
            <w:r w:rsidRPr="00D924EE">
              <w:t>Dopuszczalne odchylenie na poziomie 3 % od podanych wartości</w:t>
            </w:r>
            <w:r>
              <w:t>.</w:t>
            </w:r>
          </w:p>
          <w:p w:rsidR="00BF54C6" w:rsidRDefault="00BF54C6" w:rsidP="00B46C81"/>
          <w:p w:rsidR="00BF54C6" w:rsidRDefault="00BF54C6" w:rsidP="00B46C81">
            <w:pPr>
              <w:jc w:val="both"/>
            </w:pPr>
            <w:r w:rsidRPr="00D924EE">
              <w:t xml:space="preserve"> Siedzisko i oparcie wykonane ze sklejki bukowej siedmiowarstwowej, gięto-klejonej o grubości nie mniejszej niż 10,5 mm, o takiej samej grubości w każdym miejscu. Siedzisko wraz z oparciem wykonane z jednej miski ze specjalnym podcięciem zwężającym szerokość siedziska poniżej części lędźwiowej oparcia, zwiększającym dynamikę oparcia podczas siedzenia. Podcięcie o wymiarach głębokość </w:t>
            </w:r>
            <w:smartTag w:uri="urn:schemas-microsoft-com:office:smarttags" w:element="metricconverter">
              <w:smartTagPr>
                <w:attr w:name="ProductID" w:val="80 mm"/>
              </w:smartTagPr>
              <w:r w:rsidRPr="00D924EE">
                <w:t>80 mm</w:t>
              </w:r>
            </w:smartTag>
            <w:r w:rsidRPr="00D924EE">
              <w:t xml:space="preserve">, wysokość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D924EE">
                <w:t>50 mm</w:t>
              </w:r>
            </w:smartTag>
            <w:r>
              <w:t xml:space="preserve">. Na siedzisku i oparciu nakładka tapicerowana o grubości 12 mm. </w:t>
            </w:r>
            <w:r w:rsidRPr="00D924EE">
              <w:t xml:space="preserve">Chromowana konstrukcja z rury fi 22x2 mm w kształcie odwróconej litery V zaopatrzona w nakładki i stopki sztaplujące. Wszystkie łączenia estetyczne. Krzesło wyposażone ma zostać w plastikowe odbojniki mocowane do rury, które zabezpieczają powierzchnię siedziska i oparcia przed zniszczeniem podczas składowania w stos. Miska siedziska połączona z ramą za pośrednictwem krążków montażowych wykonanych z sklejki bukowej grubości </w:t>
            </w:r>
            <w:smartTag w:uri="urn:schemas-microsoft-com:office:smarttags" w:element="metricconverter">
              <w:smartTagPr>
                <w:attr w:name="ProductID" w:val="12 mm"/>
              </w:smartTagPr>
              <w:r w:rsidRPr="00D924EE">
                <w:t>12 mm</w:t>
              </w:r>
            </w:smartTag>
            <w:r>
              <w:t xml:space="preserve">. </w:t>
            </w:r>
            <w:r w:rsidRPr="00D924EE">
              <w:t xml:space="preserve">Nogi przednie wykonane z jednego elementu rury, nogi tylne wykonane z jednego elementu rury. Nogi wyposażone w stopki tworzywowe z zatopionym </w:t>
            </w:r>
            <w:proofErr w:type="gramStart"/>
            <w:r w:rsidRPr="00D924EE">
              <w:t>filcem -  (nie</w:t>
            </w:r>
            <w:proofErr w:type="gramEnd"/>
            <w:r w:rsidRPr="00D924EE">
              <w:t xml:space="preserve"> dopuszcza się filcu naklejanego)</w:t>
            </w:r>
            <w:r>
              <w:t xml:space="preserve">. Krzesła </w:t>
            </w:r>
            <w:r w:rsidRPr="00D924EE">
              <w:t>fabrycznie wyposażone w gniazda do montowania akcesoriów tj.: pulpitów, podłokietników.</w:t>
            </w:r>
            <w:r>
              <w:t xml:space="preserve"> </w:t>
            </w:r>
            <w:r w:rsidRPr="00D924EE">
              <w:t>Wymagane sztaplowanie, minimum 10 sztuk w sł</w:t>
            </w:r>
            <w:r>
              <w:t xml:space="preserve">upku. </w:t>
            </w:r>
          </w:p>
          <w:p w:rsidR="00BF54C6" w:rsidRDefault="00BF54C6" w:rsidP="00B46C81"/>
          <w:p w:rsidR="00BF54C6" w:rsidRDefault="00BF54C6" w:rsidP="00B46C81">
            <w:r w:rsidRPr="00C00FC1">
              <w:rPr>
                <w:bdr w:val="none" w:sz="0" w:space="0" w:color="auto" w:frame="1"/>
                <w:shd w:val="clear" w:color="auto" w:fill="FFFFFF"/>
              </w:rPr>
              <w:t>Kolorystyka: tkanina tapicerska - do wybo</w:t>
            </w:r>
            <w:r>
              <w:rPr>
                <w:bdr w:val="none" w:sz="0" w:space="0" w:color="auto" w:frame="1"/>
                <w:shd w:val="clear" w:color="auto" w:fill="FFFFFF"/>
              </w:rPr>
              <w:t>ru 50</w:t>
            </w:r>
            <w:r w:rsidRPr="00C00FC1">
              <w:rPr>
                <w:bdr w:val="none" w:sz="0" w:space="0" w:color="auto" w:frame="1"/>
                <w:shd w:val="clear" w:color="auto" w:fill="FFFFFF"/>
              </w:rPr>
              <w:t xml:space="preserve"> kolorów z wzornika </w:t>
            </w:r>
            <w:proofErr w:type="gramStart"/>
            <w:r w:rsidRPr="00C00FC1">
              <w:rPr>
                <w:bdr w:val="none" w:sz="0" w:space="0" w:color="auto" w:frame="1"/>
                <w:shd w:val="clear" w:color="auto" w:fill="FFFFFF"/>
              </w:rPr>
              <w:t>producenta</w:t>
            </w:r>
            <w:r>
              <w:rPr>
                <w:bdr w:val="none" w:sz="0" w:space="0" w:color="auto" w:frame="1"/>
                <w:shd w:val="clear" w:color="auto" w:fill="FFFFFF"/>
              </w:rPr>
              <w:t xml:space="preserve">  odcienie</w:t>
            </w:r>
            <w:proofErr w:type="gramEnd"/>
            <w:r>
              <w:rPr>
                <w:bdr w:val="none" w:sz="0" w:space="0" w:color="auto" w:frame="1"/>
                <w:shd w:val="clear" w:color="auto" w:fill="FFFFFF"/>
              </w:rPr>
              <w:t xml:space="preserve"> szarości, sklejka bukowa – do wyboru 8 kolorów z wzornika producenta.</w:t>
            </w:r>
          </w:p>
          <w:p w:rsidR="00BF54C6" w:rsidRDefault="00BF54C6" w:rsidP="00B46C81">
            <w:pPr>
              <w:jc w:val="both"/>
              <w:rPr>
                <w:b/>
                <w:bdr w:val="none" w:sz="0" w:space="0" w:color="auto" w:frame="1"/>
                <w:shd w:val="clear" w:color="auto" w:fill="FFFFFF"/>
              </w:rPr>
            </w:pPr>
          </w:p>
          <w:p w:rsidR="00BF54C6" w:rsidRPr="00C00FC1" w:rsidRDefault="00BF54C6" w:rsidP="00B46C81">
            <w:pPr>
              <w:jc w:val="both"/>
              <w:rPr>
                <w:b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dr w:val="none" w:sz="0" w:space="0" w:color="auto" w:frame="1"/>
                <w:shd w:val="clear" w:color="auto" w:fill="FFFFFF"/>
              </w:rPr>
              <w:t xml:space="preserve">Krzesło tapicerowane tkaniną </w:t>
            </w:r>
            <w:r w:rsidRPr="00C00FC1">
              <w:rPr>
                <w:b/>
                <w:bdr w:val="none" w:sz="0" w:space="0" w:color="auto" w:frame="1"/>
                <w:shd w:val="clear" w:color="auto" w:fill="FFFFFF"/>
              </w:rPr>
              <w:t>o parametrach</w:t>
            </w:r>
            <w:r>
              <w:rPr>
                <w:b/>
                <w:bdr w:val="none" w:sz="0" w:space="0" w:color="auto" w:frame="1"/>
                <w:shd w:val="clear" w:color="auto" w:fill="FFFFFF"/>
              </w:rPr>
              <w:t xml:space="preserve"> nie gorszych niż</w:t>
            </w:r>
            <w:r w:rsidRPr="00C00FC1">
              <w:rPr>
                <w:b/>
                <w:bdr w:val="none" w:sz="0" w:space="0" w:color="auto" w:frame="1"/>
                <w:shd w:val="clear" w:color="auto" w:fill="FFFFFF"/>
              </w:rPr>
              <w:t>:</w:t>
            </w:r>
          </w:p>
          <w:p w:rsidR="00BF54C6" w:rsidRPr="00C00FC1" w:rsidRDefault="00BF54C6" w:rsidP="00BF54C6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Skład: 100% </w:t>
            </w: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trudnopalny </w:t>
            </w: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poliester</w:t>
            </w: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pochodzący z recyklingu</w:t>
            </w:r>
          </w:p>
          <w:p w:rsidR="00BF54C6" w:rsidRPr="00C00FC1" w:rsidRDefault="00BF54C6" w:rsidP="00BF54C6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proofErr w:type="gramStart"/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Gramatura: </w:t>
            </w: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310 g</w:t>
            </w:r>
            <w:proofErr w:type="gramEnd"/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/m2</w:t>
            </w:r>
          </w:p>
          <w:p w:rsidR="00BF54C6" w:rsidRPr="00C00FC1" w:rsidRDefault="00BF54C6" w:rsidP="00BF54C6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proofErr w:type="gramStart"/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Ścieralność:  100 000 cykli</w:t>
            </w:r>
            <w:proofErr w:type="gramEnd"/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Martindala,</w:t>
            </w:r>
          </w:p>
          <w:p w:rsidR="00BF54C6" w:rsidRDefault="00BF54C6" w:rsidP="00BF54C6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proofErr w:type="gramStart"/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Niepalność : </w:t>
            </w:r>
            <w:proofErr w:type="gramEnd"/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wg. EN 1021-1, EN 1021-2</w:t>
            </w:r>
          </w:p>
          <w:p w:rsidR="00BF54C6" w:rsidRPr="00D924EE" w:rsidRDefault="00BF54C6" w:rsidP="00B46C81"/>
          <w:p w:rsidR="00BF54C6" w:rsidRPr="00D924EE" w:rsidRDefault="00BF54C6" w:rsidP="00B46C81"/>
          <w:p w:rsidR="00BF54C6" w:rsidRPr="00D924EE" w:rsidRDefault="00BF54C6" w:rsidP="00B46C81">
            <w:r w:rsidRPr="00D924EE">
              <w:t xml:space="preserve">Wymagany </w:t>
            </w:r>
            <w:proofErr w:type="gramStart"/>
            <w:r w:rsidRPr="00D924EE">
              <w:t xml:space="preserve">atest : </w:t>
            </w:r>
            <w:proofErr w:type="gramEnd"/>
          </w:p>
          <w:p w:rsidR="00BF54C6" w:rsidRPr="00D924EE" w:rsidRDefault="00BF54C6" w:rsidP="00B46C81">
            <w:r>
              <w:t xml:space="preserve">- wytrzymałościowy- zgodnie z normą </w:t>
            </w:r>
            <w:r>
              <w:rPr>
                <w:bCs/>
              </w:rPr>
              <w:t>EN 16139</w:t>
            </w:r>
          </w:p>
          <w:p w:rsidR="00BF54C6" w:rsidRPr="00D924EE" w:rsidRDefault="00BF54C6" w:rsidP="00B46C81"/>
          <w:p w:rsidR="00BF54C6" w:rsidRPr="00D924EE" w:rsidRDefault="00BF54C6" w:rsidP="00B46C81">
            <w:r w:rsidRPr="00D924EE">
              <w:t xml:space="preserve">Kształt jak na zdjęciu </w:t>
            </w:r>
            <w:proofErr w:type="gramStart"/>
            <w:r w:rsidRPr="00D924EE">
              <w:t xml:space="preserve">poglądowym : </w:t>
            </w:r>
            <w:proofErr w:type="gramEnd"/>
          </w:p>
          <w:p w:rsidR="00BF54C6" w:rsidRPr="00D924EE" w:rsidRDefault="00BF54C6" w:rsidP="00B46C81">
            <w:r>
              <w:rPr>
                <w:noProof/>
              </w:rPr>
              <w:lastRenderedPageBreak/>
              <w:drawing>
                <wp:inline distT="0" distB="0" distL="0" distR="0">
                  <wp:extent cx="2219325" cy="1333500"/>
                  <wp:effectExtent l="0" t="0" r="0" b="0"/>
                  <wp:docPr id="1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C6" w:rsidRDefault="00BF54C6" w:rsidP="00B46C81">
            <w:pPr>
              <w:jc w:val="center"/>
            </w:pPr>
            <w:r>
              <w:t>3</w:t>
            </w:r>
          </w:p>
        </w:tc>
      </w:tr>
    </w:tbl>
    <w:p w:rsidR="003B0426" w:rsidRPr="004D7783" w:rsidRDefault="003B0426" w:rsidP="00BF54C6">
      <w:pPr>
        <w:spacing w:line="360" w:lineRule="auto"/>
        <w:rPr>
          <w:b/>
          <w:sz w:val="24"/>
        </w:rPr>
      </w:pPr>
    </w:p>
    <w:p w:rsidR="003B0426" w:rsidRPr="004D7783" w:rsidRDefault="003B0426" w:rsidP="006F298B">
      <w:pPr>
        <w:spacing w:line="360" w:lineRule="auto"/>
        <w:ind w:hanging="284"/>
        <w:rPr>
          <w:b/>
          <w:sz w:val="24"/>
        </w:rPr>
      </w:pPr>
      <w:r w:rsidRPr="004D7783">
        <w:rPr>
          <w:b/>
          <w:sz w:val="24"/>
          <w:highlight w:val="yellow"/>
        </w:rPr>
        <w:t>Zad 4 Dostawa, montaż i ustawienie mebli dla Katedry Zaopatrzenia w Wodę i Odprowadzania Ścieków - Pakiet I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275"/>
      </w:tblGrid>
      <w:tr w:rsidR="006F298B" w:rsidRPr="004D7783" w:rsidTr="001B3C0D">
        <w:trPr>
          <w:trHeight w:val="283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r w:rsidRPr="004D7783">
              <w:t>Lp.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both"/>
            </w:pPr>
            <w:r w:rsidRPr="004D7783">
              <w:t>Nazwa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t>Wymiar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t>Ilość szt</w:t>
            </w:r>
          </w:p>
        </w:tc>
      </w:tr>
      <w:tr w:rsidR="006F298B" w:rsidRPr="004D7783" w:rsidTr="001B3C0D">
        <w:trPr>
          <w:trHeight w:val="40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r w:rsidRPr="004D7783">
              <w:t>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both"/>
            </w:pPr>
            <w:r w:rsidRPr="004D7783">
              <w:t xml:space="preserve">Biurko kształtowe. Biurko </w:t>
            </w:r>
            <w:r w:rsidRPr="004D7783">
              <w:rPr>
                <w:rFonts w:eastAsia="Calibri"/>
                <w:lang w:eastAsia="en-US"/>
              </w:rPr>
              <w:t xml:space="preserve">wykonane z płyty wiórowej obustronnie laminowanej o klasie higieniczności E1, obrzeże ABS </w:t>
            </w:r>
            <w:proofErr w:type="gramStart"/>
            <w:r w:rsidRPr="004D7783">
              <w:rPr>
                <w:rFonts w:eastAsia="Calibri"/>
                <w:lang w:eastAsia="en-US"/>
              </w:rPr>
              <w:t>grubości  2 mm</w:t>
            </w:r>
            <w:proofErr w:type="gramEnd"/>
            <w:r w:rsidRPr="004D7783">
              <w:rPr>
                <w:rFonts w:eastAsia="Calibri"/>
                <w:lang w:eastAsia="en-US"/>
              </w:rPr>
              <w:t xml:space="preserve"> dobrane pod kolor płyty. Blat biurka oraz nogi wykonane z </w:t>
            </w:r>
            <w:proofErr w:type="gramStart"/>
            <w:r w:rsidRPr="004D7783">
              <w:rPr>
                <w:rFonts w:eastAsia="Calibri"/>
                <w:lang w:eastAsia="en-US"/>
              </w:rPr>
              <w:t>płyty  grubości</w:t>
            </w:r>
            <w:proofErr w:type="gramEnd"/>
            <w:r w:rsidRPr="004D7783">
              <w:rPr>
                <w:rFonts w:eastAsia="Calibri"/>
                <w:lang w:eastAsia="en-US"/>
              </w:rPr>
              <w:t xml:space="preserve">  36 mm oklejony obrzeżem o grubości 2mm i</w:t>
            </w:r>
            <w:r w:rsidRPr="004D7783">
              <w:t xml:space="preserve"> promieniu R=3</w:t>
            </w:r>
            <w:r w:rsidRPr="004D7783">
              <w:rPr>
                <w:rFonts w:eastAsia="Calibri"/>
                <w:lang w:eastAsia="en-US"/>
              </w:rPr>
              <w:t>. Blendy z płyty grubości 18mm oklejonej obrzeżem 2 mm. Elementy biurka połączone ze sobą za pomocą złącz mimośrodowych.  Biurko wyposażone w stopki do poziomowania w zakresie 0-15mm.</w:t>
            </w:r>
            <w:r w:rsidRPr="004D7783">
              <w:t xml:space="preserve"> Dwa narożniki blatu boku 65 cm zaoblone- promień R5. W blacie biurka należy przewidzieć otwór na kable (przelotkę), umiejscowienie przelotki do uzgodnienia z Zamawiającym. Biurko w komplecie z podstawką pod stację dysków, Podstawka wykonana z płyty</w:t>
            </w:r>
            <w:r w:rsidRPr="004D7783">
              <w:rPr>
                <w:rFonts w:eastAsia="Calibri"/>
                <w:lang w:eastAsia="en-US"/>
              </w:rPr>
              <w:t xml:space="preserve"> grubości 18mm oklejonej obrzeżem 2 mm, na 4 kółkach. Wymiary podstawki 60x32x12h. </w:t>
            </w:r>
            <w:r w:rsidRPr="004D7783">
              <w:t>Usłojenie wszystkich elementów płytowych mebla skierowane wzdłuż dłuższych krawędzi. Kolorystyka do uzgodnienia z Zamawiającym, do wyboru spośród kolorów drewnopodobnych, dobrane do mebli istniejących.</w:t>
            </w:r>
          </w:p>
          <w:p w:rsidR="006F298B" w:rsidRPr="004D7783" w:rsidRDefault="006F298B" w:rsidP="001B3C0D">
            <w:pPr>
              <w:jc w:val="both"/>
            </w:pPr>
          </w:p>
          <w:p w:rsidR="006F298B" w:rsidRPr="004D7783" w:rsidRDefault="006F298B" w:rsidP="001B3C0D">
            <w:pPr>
              <w:jc w:val="both"/>
            </w:pPr>
            <w:r w:rsidRPr="004D7783">
              <w:t>Wygląd jak na rysunku poglądowym:</w:t>
            </w:r>
          </w:p>
          <w:p w:rsidR="006F298B" w:rsidRPr="004D7783" w:rsidRDefault="006F298B" w:rsidP="001B3C0D">
            <w:pPr>
              <w:jc w:val="both"/>
              <w:rPr>
                <w:noProof/>
              </w:rPr>
            </w:pPr>
          </w:p>
          <w:p w:rsidR="006F298B" w:rsidRPr="004D7783" w:rsidRDefault="006F298B" w:rsidP="001B3C0D">
            <w:pPr>
              <w:jc w:val="both"/>
              <w:rPr>
                <w:noProof/>
              </w:rPr>
            </w:pPr>
            <w:r w:rsidRPr="004D7783">
              <w:object w:dxaOrig="5685" w:dyaOrig="5280">
                <v:shape id="_x0000_i1034" type="#_x0000_t75" style="width:189.45pt;height:175.7pt" o:ole="">
                  <v:imagedata r:id="rId38" o:title=""/>
                </v:shape>
                <o:OLEObject Type="Embed" ProgID="PBrush" ShapeID="_x0000_i1034" DrawAspect="Content" ObjectID="_1645257859" r:id="rId39"/>
              </w:object>
            </w:r>
            <w:r w:rsidRPr="004D7783">
              <w:object w:dxaOrig="6735" w:dyaOrig="3480">
                <v:shape id="_x0000_i1035" type="#_x0000_t75" style="width:215.15pt;height:111.45pt" o:ole="">
                  <v:imagedata r:id="rId40" o:title=""/>
                </v:shape>
                <o:OLEObject Type="Embed" ProgID="PBrush" ShapeID="_x0000_i1035" DrawAspect="Content" ObjectID="_1645257860" r:id="rId41"/>
              </w:object>
            </w:r>
            <w:r w:rsidR="009D343D">
              <w:rPr>
                <w:noProof/>
              </w:rPr>
              <w:drawing>
                <wp:inline distT="0" distB="0" distL="0" distR="0">
                  <wp:extent cx="827405" cy="696595"/>
                  <wp:effectExtent l="0" t="0" r="0" b="8255"/>
                  <wp:docPr id="2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343D">
              <w:rPr>
                <w:noProof/>
              </w:rPr>
              <w:drawing>
                <wp:inline distT="0" distB="0" distL="0" distR="0">
                  <wp:extent cx="2318385" cy="1480185"/>
                  <wp:effectExtent l="0" t="0" r="5715" b="571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783">
              <w:rPr>
                <w:noProof/>
              </w:rPr>
              <w:t xml:space="preserve">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lastRenderedPageBreak/>
              <w:t>160/65x160/70x75h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t>1</w:t>
            </w:r>
          </w:p>
        </w:tc>
      </w:tr>
      <w:tr w:rsidR="006F298B" w:rsidRPr="004D7783" w:rsidTr="001B3C0D">
        <w:trPr>
          <w:trHeight w:val="40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r w:rsidRPr="004D7783">
              <w:t>2.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both"/>
            </w:pPr>
            <w:r w:rsidRPr="004D7783">
              <w:t xml:space="preserve">Szafa aktowa. </w:t>
            </w:r>
            <w:r w:rsidRPr="004D7783">
              <w:rPr>
                <w:rFonts w:eastAsia="Calibri"/>
                <w:lang w:eastAsia="en-US"/>
              </w:rPr>
              <w:t xml:space="preserve">Szafa aktowa z 4 drzwiami płytowymi uchylnymi. Szafa wykonana z płyty wiórowej obustronnie laminowanej o klasie higieniczności E1, obrzeże ABS grubości 2 i 1 mm dobrane pod kolor płyty. Szafa w całości wykonana z płyty grubości 18mm, fronty oraz wieniec dolny i górny oklejone obrzeżem 2mm, pozostałe elementy oklejone obrzeżem 1mm. Boki szaf oklejone ABS z 4 stron. Szafa wyposażona jest </w:t>
            </w:r>
            <w:proofErr w:type="gramStart"/>
            <w:r w:rsidRPr="004D7783">
              <w:rPr>
                <w:rFonts w:eastAsia="Calibri"/>
                <w:lang w:eastAsia="en-US"/>
              </w:rPr>
              <w:t>w  4 półki</w:t>
            </w:r>
            <w:proofErr w:type="gramEnd"/>
            <w:r w:rsidRPr="004D7783">
              <w:rPr>
                <w:rFonts w:eastAsia="Calibri"/>
                <w:lang w:eastAsia="en-US"/>
              </w:rPr>
              <w:t xml:space="preserve">  gr. 18mm  (5 przestrzeni aktowych),  na podpórkach metalowych. Półki oklejone są PCV z 3 stron – krawędź przednia PCV 2mm, krawędzie boczne PCV 1mm. Półki zabezpieczone są przed przypadkowym wypadnięciem za pomocą metalowej podpórki typu SECURA, która wchodzi w otwór wywiercony w półce. W dolnej części szafy wysokości 90 cm 1 półka (2 przestrzenie aktowe), w górnej części 2 półki (3 przestrzenie aktowe).  Plecy z płyty HDF 3 mm, osadzone w poziomych wręgowniach.  Elementy korpusu oraz wieniec górny połączone ze sobą za pomocą złącz mimośrodowych, bez użycia kleju, umożliwiające demontaż mebli. Szafa posiada 2 zawiasy na skrzydło drzwi w części dolnej i 3 zawiasy na skrzydło drzwi w części górnej.</w:t>
            </w:r>
            <w:r w:rsidRPr="004D7783">
              <w:t xml:space="preserve"> Drzwi wyposażone w zamek </w:t>
            </w:r>
            <w:proofErr w:type="gramStart"/>
            <w:r w:rsidRPr="004D7783">
              <w:t>patentowy,  w</w:t>
            </w:r>
            <w:proofErr w:type="gramEnd"/>
            <w:r w:rsidRPr="004D7783">
              <w:t xml:space="preserve"> komplecie z 2 kluczami.  Wieniec górny </w:t>
            </w:r>
            <w:proofErr w:type="gramStart"/>
            <w:r w:rsidRPr="004D7783">
              <w:t>widoczny,  dolny</w:t>
            </w:r>
            <w:proofErr w:type="gramEnd"/>
            <w:r w:rsidRPr="004D7783">
              <w:t xml:space="preserve"> chowany za drzwiami szafy.  </w:t>
            </w:r>
            <w:r w:rsidRPr="004D7783">
              <w:rPr>
                <w:rFonts w:eastAsia="Calibri"/>
                <w:lang w:eastAsia="en-US"/>
              </w:rPr>
              <w:t xml:space="preserve">Stopki poziomujące fi 50mm z możliwością regulacji od wnętrza szafy. Uchwyty metalowe lub aluminiowe o rozstawie min. 96mm. </w:t>
            </w:r>
            <w:r w:rsidRPr="004D7783">
              <w:t>Usłojenie wszystkich elementów płytowych mebla skierowane wzdłuż dłuższych krawędzi. Kolorystyka do uzgodnienia z Zamawiającym, do wyboru spośród kolorów drewnopodobnych, dobrane do mebli istniejących.</w:t>
            </w:r>
          </w:p>
          <w:p w:rsidR="006F298B" w:rsidRPr="004D7783" w:rsidRDefault="006F298B" w:rsidP="001B3C0D">
            <w:pPr>
              <w:jc w:val="both"/>
            </w:pPr>
          </w:p>
          <w:p w:rsidR="006F298B" w:rsidRPr="004D7783" w:rsidRDefault="006F298B" w:rsidP="001B3C0D">
            <w:pPr>
              <w:jc w:val="both"/>
            </w:pPr>
            <w:r w:rsidRPr="004D7783">
              <w:t>Wygląd jak na rysunku poglądowym:</w:t>
            </w:r>
          </w:p>
          <w:p w:rsidR="006F298B" w:rsidRPr="004D7783" w:rsidRDefault="006F298B" w:rsidP="001B3C0D">
            <w:pPr>
              <w:jc w:val="both"/>
            </w:pPr>
          </w:p>
          <w:p w:rsidR="006F298B" w:rsidRPr="004D7783" w:rsidRDefault="009D343D" w:rsidP="001B3C0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295400" cy="3211195"/>
                  <wp:effectExtent l="0" t="0" r="0" b="8255"/>
                  <wp:docPr id="2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21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298B" w:rsidRPr="004D7783"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469390" cy="3168015"/>
                  <wp:effectExtent l="0" t="0" r="0" b="0"/>
                  <wp:docPr id="27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316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98B" w:rsidRPr="004D7783" w:rsidRDefault="006F298B" w:rsidP="001B3C0D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lastRenderedPageBreak/>
              <w:t>90x50x215h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t>1</w:t>
            </w:r>
          </w:p>
        </w:tc>
      </w:tr>
      <w:tr w:rsidR="006F298B" w:rsidRPr="004D7783" w:rsidTr="001B3C0D">
        <w:trPr>
          <w:trHeight w:val="40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r w:rsidRPr="004D7783">
              <w:t>3.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both"/>
            </w:pPr>
            <w:r w:rsidRPr="004D7783">
              <w:t xml:space="preserve">Regał półotwarty. </w:t>
            </w:r>
            <w:r w:rsidRPr="004D7783">
              <w:rPr>
                <w:rFonts w:eastAsia="Calibri"/>
                <w:lang w:eastAsia="en-US"/>
              </w:rPr>
              <w:t xml:space="preserve">Regał aktowy z 2 drzwiami płytowymi uchylnymi. Regał wykonany z płyty wiórowej obustronnie laminowanej o klasie higieniczności E1, obrzeże ABS grubości 2 i 1 mm dobrane pod kolor płyty. W całości wykonany z płyty grubości 18mm, fronty oraz wieniec dolny i górny oklejone obrzeżem 2mm, pozostałe elementy oklejone obrzeżem 1mm. Boki regału oklejone ABS z 4 stron. </w:t>
            </w:r>
            <w:proofErr w:type="gramStart"/>
            <w:r w:rsidRPr="004D7783">
              <w:rPr>
                <w:rFonts w:eastAsia="Calibri"/>
                <w:lang w:eastAsia="en-US"/>
              </w:rPr>
              <w:t>Regał  wyposażony</w:t>
            </w:r>
            <w:proofErr w:type="gramEnd"/>
            <w:r w:rsidRPr="004D7783">
              <w:rPr>
                <w:rFonts w:eastAsia="Calibri"/>
                <w:lang w:eastAsia="en-US"/>
              </w:rPr>
              <w:t xml:space="preserve"> jest w  4 półki  gr. 18mm  (5 przestrzeni aktowych),  na podpórkach metalowych. Półki oklejone są PCV z 3 stron – krawędź przednia PCV 2mm, krawędzie boczne PCV 1mm. Półki zabezpieczone są przed przypadkowym wypadnięciem za pomocą metalowej podpórki typu SECURA, która wchodzi w otwór wywiercony w półce. W dolnej części szafy wysokości 90 cm 1 półka (2 przestrzenie aktowe), w górnej części 2 półki (3 przestrzenie aktowe).  Plecy z płyty HDF 3 mm, osadzone w poziomych wręgowniach.  Elementy korpusu oraz wieniec górny połączone ze sobą za pomocą złącz mimośrodowych, bez użycia kleju, umożliwiające demontaż mebli. Szafa posiada 2 zawiasy na skrzydło drzwi w części dolnej, górna część regału otwarta. </w:t>
            </w:r>
            <w:r w:rsidRPr="004D7783">
              <w:t xml:space="preserve">Drzwi wyposażone w zamek patentowy, w komplecie z 2 kluczami.  Wieniec górny widoczny, dolny chowany za drzwiami szafy.  </w:t>
            </w:r>
            <w:r w:rsidRPr="004D7783">
              <w:rPr>
                <w:rFonts w:eastAsia="Calibri"/>
                <w:lang w:eastAsia="en-US"/>
              </w:rPr>
              <w:t xml:space="preserve">Stopki poziomujące fi 50mm z możliwością regulacji od wnętrza szafy. Uchwyty metalowe lub aluminiowe o rozstawie min. 96mm. </w:t>
            </w:r>
            <w:r w:rsidRPr="004D7783">
              <w:t>Usłojenie wszystkich elementów płytowych mebla skierowane wzdłuż dłuższych krawędzi. Kolorystyka do uzgodnienia z Zamawiającym, do wyboru spośród kolorów drewnopodobnych, dobrane do mebli istniejących.</w:t>
            </w:r>
          </w:p>
          <w:p w:rsidR="006F298B" w:rsidRPr="004D7783" w:rsidRDefault="006F298B" w:rsidP="001B3C0D">
            <w:pPr>
              <w:jc w:val="both"/>
            </w:pPr>
          </w:p>
          <w:p w:rsidR="006F298B" w:rsidRPr="004D7783" w:rsidRDefault="006F298B" w:rsidP="001B3C0D">
            <w:pPr>
              <w:jc w:val="both"/>
            </w:pPr>
            <w:r w:rsidRPr="004D7783">
              <w:t>Wygląd jak na rysunku poglądowym:</w:t>
            </w:r>
          </w:p>
          <w:p w:rsidR="006F298B" w:rsidRPr="004D7783" w:rsidRDefault="006F298B" w:rsidP="001B3C0D">
            <w:pPr>
              <w:jc w:val="both"/>
            </w:pPr>
          </w:p>
          <w:p w:rsidR="006F298B" w:rsidRPr="004D7783" w:rsidRDefault="009D343D" w:rsidP="001B3C0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088390" cy="2656205"/>
                  <wp:effectExtent l="0" t="0" r="0" b="0"/>
                  <wp:docPr id="28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265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298B" w:rsidRPr="004D7783"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219200" cy="2656205"/>
                  <wp:effectExtent l="0" t="0" r="0" b="0"/>
                  <wp:docPr id="29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65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98B" w:rsidRPr="004D7783" w:rsidRDefault="006F298B" w:rsidP="001B3C0D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lastRenderedPageBreak/>
              <w:t>90x50x215h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t>1</w:t>
            </w:r>
          </w:p>
        </w:tc>
      </w:tr>
      <w:tr w:rsidR="006F298B" w:rsidRPr="004D7783" w:rsidTr="001B3C0D">
        <w:trPr>
          <w:trHeight w:val="40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r w:rsidRPr="004D7783">
              <w:t>4.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both"/>
            </w:pPr>
            <w:r w:rsidRPr="004D7783">
              <w:t xml:space="preserve">Szafa aktowo – ubraniowa. </w:t>
            </w:r>
            <w:r w:rsidRPr="004D7783">
              <w:rPr>
                <w:rFonts w:eastAsia="Calibri"/>
                <w:lang w:eastAsia="en-US"/>
              </w:rPr>
              <w:t xml:space="preserve">Szafa z 4 drzwiami płytowymi uchylnymi. Szafa wykonana z płyty wiórowej obustronnie laminowanej o klasie higieniczności E1, obrzeże ABS grubości 2 i 1 mm dobrane pod kolor płyty. Szafa w całości wykonana z płyty grubości 18mm, fronty oraz wieniec dolny i górny oklejone obrzeżem 2mm, pozostałe elementy oklejone obrzeżem 1mm. Boki szaf oklejone ABS z 4 stron. Lewa połowa szafy w dolnej części (do wys. 90 cm) wyposażona </w:t>
            </w:r>
            <w:proofErr w:type="gramStart"/>
            <w:r w:rsidRPr="004D7783">
              <w:rPr>
                <w:rFonts w:eastAsia="Calibri"/>
                <w:lang w:eastAsia="en-US"/>
              </w:rPr>
              <w:t>jest  w</w:t>
            </w:r>
            <w:proofErr w:type="gramEnd"/>
            <w:r w:rsidRPr="004D7783">
              <w:rPr>
                <w:rFonts w:eastAsia="Calibri"/>
                <w:lang w:eastAsia="en-US"/>
              </w:rPr>
              <w:t xml:space="preserve"> 1 półkę (2 przestrzenie aktowe), w górnej części w 2 półki (3 przestrzenie aktowe) gr. 18mm na podpórkach metalowych, prawa połowa w 2 półki oraz drążek na ubrania. Półki oklejone są PCV z 3 stron – krawędź przednia PCV 2mm, krawędzie boczne PCV 1mm. Półki zabezpieczone są przed przypadkowym wypadnięciem za pomocą metalowej podpórki typu SECURA, która wchodzi w otwór wywiercony w półce. Plecy z płyty HDF 3 mm, osadzone w poziomych wręgowniach.  Elementy korpusu oraz wieniec górny połączone ze sobą za pomocą złącz mimośrodowych, bez użycia kleju, umożliwiające demontaż mebli. Szafa posiada po 3 zawiasy na skrzydło drzwi w części górnej </w:t>
            </w:r>
            <w:proofErr w:type="gramStart"/>
            <w:r w:rsidRPr="004D7783">
              <w:rPr>
                <w:rFonts w:eastAsia="Calibri"/>
                <w:lang w:eastAsia="en-US"/>
              </w:rPr>
              <w:t>oraz  2 zawiasy</w:t>
            </w:r>
            <w:proofErr w:type="gramEnd"/>
            <w:r w:rsidRPr="004D7783">
              <w:rPr>
                <w:rFonts w:eastAsia="Calibri"/>
                <w:lang w:eastAsia="en-US"/>
              </w:rPr>
              <w:t xml:space="preserve"> na skrzydło drzwi w części dolnej.</w:t>
            </w:r>
            <w:r w:rsidRPr="004D7783">
              <w:t xml:space="preserve"> </w:t>
            </w:r>
            <w:r w:rsidRPr="004D7783">
              <w:rPr>
                <w:rFonts w:eastAsia="Calibri"/>
                <w:lang w:eastAsia="en-US"/>
              </w:rPr>
              <w:t xml:space="preserve"> </w:t>
            </w:r>
            <w:r w:rsidRPr="004D7783">
              <w:t xml:space="preserve">Drzwi wyposażone w zamek </w:t>
            </w:r>
            <w:proofErr w:type="gramStart"/>
            <w:r w:rsidRPr="004D7783">
              <w:t>patentowy,  w</w:t>
            </w:r>
            <w:proofErr w:type="gramEnd"/>
            <w:r w:rsidRPr="004D7783">
              <w:t xml:space="preserve"> komplecie z 2 kluczami.  Wieniec górny </w:t>
            </w:r>
            <w:proofErr w:type="gramStart"/>
            <w:r w:rsidRPr="004D7783">
              <w:t>widoczny,  dolny</w:t>
            </w:r>
            <w:proofErr w:type="gramEnd"/>
            <w:r w:rsidRPr="004D7783">
              <w:t xml:space="preserve"> chowany za drzwiami szafy.  </w:t>
            </w:r>
            <w:r w:rsidRPr="004D7783">
              <w:rPr>
                <w:rFonts w:eastAsia="Calibri"/>
                <w:lang w:eastAsia="en-US"/>
              </w:rPr>
              <w:t xml:space="preserve">Stopki poziomujące fi 50mm z możliwością regulacji od wnętrza szafy. Uchwyty metalowe lub aluminiowe o rozstawie min. 96mm. </w:t>
            </w:r>
            <w:r w:rsidRPr="004D7783">
              <w:t>Usłojenie wszystkich elementów płytowych mebla skierowane wzdłuż dłuższych krawędzi. Kolorystyka do uzgodnienia z Zamawiającym, do wyboru spośród kolorów drewnopodobnych, dobrane do mebli istniejących.</w:t>
            </w:r>
          </w:p>
          <w:p w:rsidR="006F298B" w:rsidRPr="004D7783" w:rsidRDefault="006F298B" w:rsidP="001B3C0D">
            <w:pPr>
              <w:jc w:val="both"/>
            </w:pPr>
          </w:p>
          <w:p w:rsidR="006F298B" w:rsidRPr="004D7783" w:rsidRDefault="006F298B" w:rsidP="001B3C0D">
            <w:pPr>
              <w:jc w:val="both"/>
            </w:pPr>
            <w:r w:rsidRPr="004D7783">
              <w:t>Wygląd jak na rysunku poglądowym:</w:t>
            </w:r>
          </w:p>
          <w:p w:rsidR="006F298B" w:rsidRPr="004D7783" w:rsidRDefault="006F298B" w:rsidP="001B3C0D">
            <w:pPr>
              <w:jc w:val="both"/>
            </w:pPr>
          </w:p>
          <w:p w:rsidR="006F298B" w:rsidRPr="004D7783" w:rsidRDefault="006F298B" w:rsidP="001B3C0D">
            <w:pPr>
              <w:jc w:val="both"/>
            </w:pPr>
          </w:p>
          <w:p w:rsidR="006F298B" w:rsidRPr="004D7783" w:rsidRDefault="006F298B" w:rsidP="001B3C0D">
            <w:pPr>
              <w:jc w:val="both"/>
            </w:pPr>
            <w:r w:rsidRPr="004D7783">
              <w:t xml:space="preserve"> </w:t>
            </w:r>
            <w:r w:rsidR="009D343D">
              <w:rPr>
                <w:noProof/>
              </w:rPr>
              <w:drawing>
                <wp:inline distT="0" distB="0" distL="0" distR="0">
                  <wp:extent cx="1306195" cy="2982595"/>
                  <wp:effectExtent l="0" t="0" r="8255" b="8255"/>
                  <wp:docPr id="3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298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7783">
              <w:t xml:space="preserve">     </w:t>
            </w:r>
            <w:r w:rsidRPr="004D7783">
              <w:rPr>
                <w:sz w:val="22"/>
                <w:szCs w:val="22"/>
              </w:rPr>
              <w:object w:dxaOrig="4035" w:dyaOrig="6000">
                <v:shape id="_x0000_i1036" type="#_x0000_t75" style="width:160.3pt;height:238.3pt" o:ole="">
                  <v:imagedata r:id="rId49" o:title=""/>
                </v:shape>
                <o:OLEObject Type="Embed" ProgID="PBrush" ShapeID="_x0000_i1036" DrawAspect="Content" ObjectID="_1645257861" r:id="rId50"/>
              </w:object>
            </w:r>
            <w:r w:rsidRPr="004D7783">
              <w:t xml:space="preserve"> </w:t>
            </w:r>
            <w:r w:rsidR="009D343D">
              <w:rPr>
                <w:noProof/>
              </w:rPr>
              <w:drawing>
                <wp:inline distT="0" distB="0" distL="0" distR="0">
                  <wp:extent cx="1403985" cy="2971800"/>
                  <wp:effectExtent l="0" t="0" r="5715" b="0"/>
                  <wp:docPr id="3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98B" w:rsidRPr="004D7783" w:rsidRDefault="006F298B" w:rsidP="001B3C0D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lastRenderedPageBreak/>
              <w:t>90x50x215h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t>1</w:t>
            </w:r>
          </w:p>
        </w:tc>
      </w:tr>
    </w:tbl>
    <w:p w:rsidR="006F298B" w:rsidRPr="004D7783" w:rsidRDefault="006F298B" w:rsidP="006F298B"/>
    <w:p w:rsidR="006F298B" w:rsidRPr="004D7783" w:rsidRDefault="006F298B" w:rsidP="006F298B"/>
    <w:p w:rsidR="006F298B" w:rsidRPr="004D7783" w:rsidRDefault="006F298B" w:rsidP="006F298B"/>
    <w:p w:rsidR="003B0426" w:rsidRPr="004D7783" w:rsidRDefault="006F298B" w:rsidP="003B0426">
      <w:pPr>
        <w:spacing w:line="360" w:lineRule="auto"/>
        <w:ind w:hanging="284"/>
        <w:rPr>
          <w:b/>
          <w:sz w:val="24"/>
        </w:rPr>
      </w:pPr>
      <w:r w:rsidRPr="004D7783">
        <w:rPr>
          <w:b/>
          <w:sz w:val="24"/>
          <w:highlight w:val="yellow"/>
        </w:rPr>
        <w:t>Zad 5 Dostawa, montaż i ustawienie mebli dla Katedry Zaopatrzenia w Wodę i Odprowadzania Ścieków - Pakiet II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2"/>
        <w:gridCol w:w="1619"/>
        <w:gridCol w:w="1329"/>
      </w:tblGrid>
      <w:tr w:rsidR="006F298B" w:rsidRPr="004D7783" w:rsidTr="001B3C0D">
        <w:trPr>
          <w:trHeight w:val="407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both"/>
            </w:pPr>
            <w:r w:rsidRPr="004D7783">
              <w:t>Nazwa/Opis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t>Wymiary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t>Ilość sztuk</w:t>
            </w:r>
          </w:p>
        </w:tc>
      </w:tr>
      <w:tr w:rsidR="006F298B" w:rsidRPr="004D7783" w:rsidTr="001B3C0D">
        <w:trPr>
          <w:trHeight w:val="407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Szafka pod drukarkę. </w:t>
            </w:r>
            <w:r w:rsidRPr="004D7783">
              <w:rPr>
                <w:rFonts w:ascii="Times New Roman" w:hAnsi="Times New Roman"/>
                <w:sz w:val="20"/>
                <w:szCs w:val="20"/>
              </w:rPr>
              <w:t xml:space="preserve">Szafka </w:t>
            </w:r>
            <w:proofErr w:type="gramStart"/>
            <w:r w:rsidRPr="004D7783">
              <w:rPr>
                <w:rFonts w:ascii="Times New Roman" w:hAnsi="Times New Roman"/>
                <w:sz w:val="20"/>
                <w:szCs w:val="20"/>
              </w:rPr>
              <w:t>z 1  drzwiami</w:t>
            </w:r>
            <w:proofErr w:type="gramEnd"/>
            <w:r w:rsidRPr="004D7783">
              <w:rPr>
                <w:rFonts w:ascii="Times New Roman" w:hAnsi="Times New Roman"/>
                <w:sz w:val="20"/>
                <w:szCs w:val="20"/>
              </w:rPr>
              <w:t xml:space="preserve"> uchylnymi, wykonana z płyty wiórowej obustronnie laminowanej o klasie higieniczności E1, obrzeże ABS grubości 2 i 1 mm dobrane pod kolor płyty. Szafa w całości wykonana z płyty grubości 18mm, fronty oraz wieniec dolny i górny oklejone obrzeżem 2mm, pozostałe elementy oklejone obrzeżem 1mm. Boki szafki oklejone ABS z 4 stron. Szafa wyposażona jest </w:t>
            </w:r>
            <w:proofErr w:type="gramStart"/>
            <w:r w:rsidRPr="004D7783">
              <w:rPr>
                <w:rFonts w:ascii="Times New Roman" w:hAnsi="Times New Roman"/>
                <w:sz w:val="20"/>
                <w:szCs w:val="20"/>
              </w:rPr>
              <w:t>w  1 półkę</w:t>
            </w:r>
            <w:proofErr w:type="gramEnd"/>
            <w:r w:rsidRPr="004D7783">
              <w:rPr>
                <w:rFonts w:ascii="Times New Roman" w:hAnsi="Times New Roman"/>
                <w:sz w:val="20"/>
                <w:szCs w:val="20"/>
              </w:rPr>
              <w:t xml:space="preserve">  gr. 18mm  (2 przestrzenie aktowe),  na podpórkach metalowych. Półki oklejone są PCV z 3 stron – krawędź przednia PCV 2mm, krawędzie boczne PCV 1mm. Półki zabezpieczone są przed przypadkowym wypadnięciem za pomocą metalowej podpórki typu SECURA, która wchodzi w otwór wywiercony w półce. </w:t>
            </w:r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Drzwi wyposażone w zamek </w:t>
            </w:r>
            <w:proofErr w:type="gramStart"/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patentowy,  w</w:t>
            </w:r>
            <w:proofErr w:type="gramEnd"/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komplecie z 2 kluczami. </w:t>
            </w:r>
            <w:r w:rsidRPr="004D7783">
              <w:rPr>
                <w:rFonts w:ascii="Times New Roman" w:hAnsi="Times New Roman"/>
                <w:sz w:val="20"/>
                <w:szCs w:val="20"/>
              </w:rPr>
              <w:t>Plecy z płyty gr. 18 mm. Elementy korpusu oraz wieniec górny połączone ze sobą za pomocą złącz mimośrodowych, bez użycia kleju, umożliwiające demontaż mebli. Szafa posiada 2 zawiasy na skrzydło drzwi.</w:t>
            </w:r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Wieniec górny </w:t>
            </w:r>
            <w:proofErr w:type="gramStart"/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widoczny,  dolny</w:t>
            </w:r>
            <w:proofErr w:type="gramEnd"/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chowany za drzwiami szafy.  </w:t>
            </w:r>
            <w:r w:rsidRPr="004D7783">
              <w:rPr>
                <w:rFonts w:ascii="Times New Roman" w:hAnsi="Times New Roman"/>
                <w:sz w:val="20"/>
                <w:szCs w:val="20"/>
              </w:rPr>
              <w:t xml:space="preserve">Stopki poziomujące fi 50mm z możliwością regulacji od wnętrza szafy. Uchwyty metalowe lub aluminiowe o rozstawie min. 96mm. </w:t>
            </w:r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Usłojenie wszystkich </w:t>
            </w:r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lastRenderedPageBreak/>
              <w:t>elementów płytowych mebla skierowane wzdłuż dłuższych krawędzi. Kolorystyka do uzgodnienia z Zamawiającym, do wyboru spośród kolorów drewnopodobnych, dobrane do mebli istniejących.</w:t>
            </w:r>
          </w:p>
          <w:p w:rsidR="006F298B" w:rsidRPr="004D7783" w:rsidRDefault="006F298B" w:rsidP="001B3C0D">
            <w:pPr>
              <w:jc w:val="both"/>
            </w:pPr>
          </w:p>
          <w:p w:rsidR="006F298B" w:rsidRPr="004D7783" w:rsidRDefault="006F298B" w:rsidP="001B3C0D">
            <w:pPr>
              <w:jc w:val="both"/>
            </w:pPr>
            <w:r w:rsidRPr="004D7783">
              <w:t>Wygląd jak na rysunku poglądowym:</w:t>
            </w:r>
          </w:p>
          <w:p w:rsidR="006F298B" w:rsidRPr="004D7783" w:rsidRDefault="009D343D" w:rsidP="001B3C0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590800" cy="2089785"/>
                  <wp:effectExtent l="0" t="0" r="0" b="5715"/>
                  <wp:docPr id="33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98B" w:rsidRPr="004D7783" w:rsidRDefault="006F298B" w:rsidP="001B3C0D">
            <w:pPr>
              <w:jc w:val="both"/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lastRenderedPageBreak/>
              <w:t>45x70x50h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t>1</w:t>
            </w:r>
          </w:p>
        </w:tc>
      </w:tr>
      <w:tr w:rsidR="006F298B" w:rsidRPr="004D7783" w:rsidTr="001B3C0D">
        <w:trPr>
          <w:trHeight w:val="407"/>
        </w:trPr>
        <w:tc>
          <w:tcPr>
            <w:tcW w:w="1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Komoda. </w:t>
            </w:r>
            <w:proofErr w:type="gramStart"/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Komoda </w:t>
            </w:r>
            <w:r w:rsidRPr="004D7783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proofErr w:type="gramEnd"/>
            <w:r w:rsidRPr="004D7783">
              <w:rPr>
                <w:rFonts w:ascii="Times New Roman" w:hAnsi="Times New Roman"/>
                <w:sz w:val="20"/>
                <w:szCs w:val="20"/>
              </w:rPr>
              <w:t xml:space="preserve"> 2  drzwiami uchylnymi oraz 4 szufladami, wykonana z płyty wiórowej obustronnie laminowanej o klasie higieniczności E1, obrzeże ABS grubości 2 i 1 mm dobrane pod kolor płyty. Komoda w całości wykonana z płyty grubości 18mm, fronty oraz wieniec dolny i górny oklejone obrzeżem 2mm, pozostałe elementy oklejone obrzeżem 1mm. Boki szafki oklejone ABS z 4 stron. Każda z przestrzeni zamknięta drzwiami wyposażona jest </w:t>
            </w:r>
            <w:proofErr w:type="gramStart"/>
            <w:r w:rsidRPr="004D7783">
              <w:rPr>
                <w:rFonts w:ascii="Times New Roman" w:hAnsi="Times New Roman"/>
                <w:sz w:val="20"/>
                <w:szCs w:val="20"/>
              </w:rPr>
              <w:t>w  3 półki</w:t>
            </w:r>
            <w:proofErr w:type="gramEnd"/>
            <w:r w:rsidRPr="004D7783">
              <w:rPr>
                <w:rFonts w:ascii="Times New Roman" w:hAnsi="Times New Roman"/>
                <w:sz w:val="20"/>
                <w:szCs w:val="20"/>
              </w:rPr>
              <w:t xml:space="preserve">  gr. 18mm  (4 przestrzenie aktowe),  na podpórkach metalowych. Półki oklejone są PCV z 3 stron – krawędź przednia PCV 2mm, krawędzie boczne PCV 1mm. Półki zabezpieczone są przed przypadkowym wypadnięciem za pomocą metalowej podpórki typu SECURA, która wchodzi w otwór wywiercony w półce. </w:t>
            </w:r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Drzwi wyposażone w zamek </w:t>
            </w:r>
            <w:proofErr w:type="gramStart"/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patentowy,  w</w:t>
            </w:r>
            <w:proofErr w:type="gramEnd"/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komplecie z 2 kluczami.  Komoda posiada 4 szuflady płytowe na prowadnicach rolkowych ¾ wysuwu, zamykane zamkiem centralnym. </w:t>
            </w:r>
            <w:r w:rsidRPr="004D7783">
              <w:rPr>
                <w:rFonts w:ascii="Times New Roman" w:hAnsi="Times New Roman"/>
                <w:sz w:val="20"/>
                <w:szCs w:val="20"/>
              </w:rPr>
              <w:t>Plecy z płyty gr. 18 mm. Elementy korpusu oraz wieniec górny połączone ze sobą za pomocą złącz mimośrodowych, bez użycia kleju, umożliwiające demontaż mebli. Komoda posiada 2 zawiasy na skrzydło drzwi.</w:t>
            </w:r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Wieniec górny z płyty gr. 36 mm oklejony PCV gr. 2 mm, </w:t>
            </w:r>
            <w:proofErr w:type="gramStart"/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widoczny,  dolny</w:t>
            </w:r>
            <w:proofErr w:type="gramEnd"/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chowany za drzwiami komody.  </w:t>
            </w:r>
            <w:r w:rsidRPr="004D7783">
              <w:rPr>
                <w:rFonts w:ascii="Times New Roman" w:hAnsi="Times New Roman"/>
                <w:sz w:val="20"/>
                <w:szCs w:val="20"/>
              </w:rPr>
              <w:t xml:space="preserve">Stopki poziomujące fi 50mm z możliwością regulacji od wnętrza szafy. Uchwyty metalowe lub aluminiowe o rozstawie min. 96mm. </w:t>
            </w:r>
            <w:r w:rsidRPr="004D7783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Usłojenie wszystkich elementów płytowych mebla skierowane wzdłuż dłuższych krawędzi. Kolorystyka do uzgodnienia z Zamawiającym, do wyboru spośród kolorów drewnopodobnych, dobrane do mebli istniejących.</w:t>
            </w:r>
          </w:p>
          <w:p w:rsidR="006F298B" w:rsidRPr="004D7783" w:rsidRDefault="006F298B" w:rsidP="001B3C0D">
            <w:pPr>
              <w:jc w:val="both"/>
            </w:pPr>
          </w:p>
          <w:p w:rsidR="006F298B" w:rsidRPr="004D7783" w:rsidRDefault="006F298B" w:rsidP="001B3C0D">
            <w:pPr>
              <w:jc w:val="both"/>
            </w:pPr>
            <w:r w:rsidRPr="004D7783">
              <w:t>Wygląd jak na rysunku poglądowym:</w:t>
            </w:r>
          </w:p>
          <w:p w:rsidR="006F298B" w:rsidRPr="004D7783" w:rsidRDefault="006F298B" w:rsidP="001B3C0D">
            <w:pPr>
              <w:jc w:val="both"/>
              <w:rPr>
                <w:noProof/>
              </w:rPr>
            </w:pPr>
            <w:r w:rsidRPr="004D7783">
              <w:rPr>
                <w:noProof/>
              </w:rPr>
              <w:lastRenderedPageBreak/>
              <w:t xml:space="preserve"> </w:t>
            </w:r>
            <w:r w:rsidRPr="004D7783">
              <w:object w:dxaOrig="5475" w:dyaOrig="3225">
                <v:shape id="_x0000_i1037" type="#_x0000_t75" style="width:237.45pt;height:139.7pt" o:ole="">
                  <v:imagedata r:id="rId53" o:title=""/>
                </v:shape>
                <o:OLEObject Type="Embed" ProgID="PBrush" ShapeID="_x0000_i1037" DrawAspect="Content" ObjectID="_1645257862" r:id="rId54"/>
              </w:object>
            </w:r>
            <w:r w:rsidRPr="004D7783">
              <w:rPr>
                <w:noProof/>
              </w:rPr>
              <w:t xml:space="preserve"> </w:t>
            </w:r>
            <w:r w:rsidR="009D343D">
              <w:rPr>
                <w:noProof/>
              </w:rPr>
              <w:drawing>
                <wp:inline distT="0" distB="0" distL="0" distR="0">
                  <wp:extent cx="2721610" cy="1697990"/>
                  <wp:effectExtent l="0" t="0" r="254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1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98B" w:rsidRPr="004D7783" w:rsidRDefault="009D343D" w:rsidP="001B3C0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657600" cy="1861185"/>
                  <wp:effectExtent l="0" t="0" r="0" b="5715"/>
                  <wp:docPr id="3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98B" w:rsidRPr="004D7783" w:rsidRDefault="006F298B" w:rsidP="001B3C0D">
            <w:pPr>
              <w:jc w:val="both"/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lastRenderedPageBreak/>
              <w:t>200x35x90h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98B" w:rsidRPr="004D7783" w:rsidRDefault="006F298B" w:rsidP="001B3C0D">
            <w:pPr>
              <w:jc w:val="center"/>
            </w:pPr>
            <w:r w:rsidRPr="004D7783">
              <w:t>1</w:t>
            </w:r>
          </w:p>
        </w:tc>
      </w:tr>
    </w:tbl>
    <w:p w:rsidR="006F298B" w:rsidRPr="004D7783" w:rsidRDefault="006F298B" w:rsidP="006F298B"/>
    <w:p w:rsidR="00254466" w:rsidRPr="004D7783" w:rsidRDefault="00254466" w:rsidP="00254466">
      <w:pPr>
        <w:spacing w:line="360" w:lineRule="auto"/>
        <w:ind w:hanging="284"/>
        <w:rPr>
          <w:b/>
          <w:sz w:val="24"/>
        </w:rPr>
      </w:pPr>
      <w:r w:rsidRPr="004D7783">
        <w:rPr>
          <w:b/>
          <w:sz w:val="24"/>
          <w:highlight w:val="yellow"/>
        </w:rPr>
        <w:t>Zad 6 Dostaw i montaż stołu dla Katedry Zaopatrzenia w Wodę i Odprowadzania Ściekó</w:t>
      </w:r>
      <w:r w:rsidR="00FA3832">
        <w:rPr>
          <w:b/>
          <w:sz w:val="24"/>
        </w:rPr>
        <w:t>w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03"/>
        <w:gridCol w:w="2218"/>
        <w:gridCol w:w="1329"/>
      </w:tblGrid>
      <w:tr w:rsidR="00254466" w:rsidRPr="004D7783" w:rsidTr="001B3C0D">
        <w:trPr>
          <w:trHeight w:val="407"/>
        </w:trPr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66" w:rsidRPr="004D7783" w:rsidRDefault="00254466" w:rsidP="001B3C0D">
            <w:pPr>
              <w:jc w:val="both"/>
            </w:pPr>
            <w:r w:rsidRPr="004D7783">
              <w:t>Nazwa/Opis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66" w:rsidRPr="004D7783" w:rsidRDefault="00254466" w:rsidP="001B3C0D">
            <w:pPr>
              <w:jc w:val="center"/>
            </w:pPr>
            <w:r w:rsidRPr="004D7783">
              <w:t xml:space="preserve">Wymiar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66" w:rsidRPr="004D7783" w:rsidRDefault="00254466" w:rsidP="001B3C0D">
            <w:pPr>
              <w:jc w:val="center"/>
            </w:pPr>
            <w:r w:rsidRPr="004D7783">
              <w:t>Ilość [sztuk]</w:t>
            </w:r>
          </w:p>
        </w:tc>
      </w:tr>
      <w:tr w:rsidR="00254466" w:rsidRPr="004D7783" w:rsidTr="001B3C0D">
        <w:trPr>
          <w:trHeight w:val="407"/>
        </w:trPr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66" w:rsidRPr="004D7783" w:rsidRDefault="00254466" w:rsidP="00254466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7783">
              <w:rPr>
                <w:rFonts w:ascii="Times New Roman" w:hAnsi="Times New Roman"/>
              </w:rPr>
              <w:t>Stół. Blat stołu wykonany z płyty wiórowej obustronnie laminowanej o klasie higieniczności E1 o grubości 18 mm, obrzeże ABS grubości 2 mm dobrane pod kolor płyty. Konstrukcja stołu metalowa ramowa. Stelaż skręcany, malowany proszkowo, przekrój belek: 5 x 2,5 cm, noga o przekroju 5 x 5 cm, grubości ścianek: nogi – 1,8 mm, belki – 1,3 mm, nogi zakończone tworzywową stopką poziomującą. Kolorystyka do uzgodnienia z Zamawiającym, do wyboru spośród kolorów drewnopodobnych, dobrane do mebli istniejących.</w:t>
            </w:r>
          </w:p>
          <w:p w:rsidR="00254466" w:rsidRPr="004D7783" w:rsidRDefault="00254466" w:rsidP="001B3C0D">
            <w:pPr>
              <w:jc w:val="both"/>
            </w:pPr>
          </w:p>
          <w:p w:rsidR="00254466" w:rsidRPr="004D7783" w:rsidRDefault="00254466" w:rsidP="001B3C0D">
            <w:pPr>
              <w:jc w:val="both"/>
            </w:pPr>
            <w:r w:rsidRPr="004D7783">
              <w:t>Wygląd jak na rysunku poglądowym:</w:t>
            </w:r>
          </w:p>
          <w:p w:rsidR="00254466" w:rsidRPr="004D7783" w:rsidRDefault="00254466" w:rsidP="001B3C0D">
            <w:pPr>
              <w:jc w:val="both"/>
            </w:pPr>
            <w:r w:rsidRPr="004D7783">
              <w:object w:dxaOrig="4635" w:dyaOrig="4200">
                <v:shape id="_x0000_i1038" type="#_x0000_t75" style="width:231.45pt;height:210pt" o:ole="">
                  <v:imagedata r:id="rId57" o:title=""/>
                </v:shape>
                <o:OLEObject Type="Embed" ProgID="PBrush" ShapeID="_x0000_i1038" DrawAspect="Content" ObjectID="_1645257863" r:id="rId58"/>
              </w:object>
            </w:r>
            <w:r w:rsidR="009D343D">
              <w:rPr>
                <w:noProof/>
              </w:rPr>
              <w:drawing>
                <wp:inline distT="0" distB="0" distL="0" distR="0">
                  <wp:extent cx="3320415" cy="2329815"/>
                  <wp:effectExtent l="0" t="0" r="0" b="0"/>
                  <wp:docPr id="38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415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466" w:rsidRPr="004D7783" w:rsidRDefault="00254466" w:rsidP="001B3C0D">
            <w:pPr>
              <w:jc w:val="both"/>
            </w:pPr>
          </w:p>
          <w:p w:rsidR="00254466" w:rsidRPr="004D7783" w:rsidRDefault="00254466" w:rsidP="001B3C0D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66" w:rsidRPr="004D7783" w:rsidRDefault="00254466" w:rsidP="001B3C0D">
            <w:pPr>
              <w:jc w:val="center"/>
            </w:pPr>
            <w:r w:rsidRPr="004D7783">
              <w:lastRenderedPageBreak/>
              <w:t>120x70x75h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66" w:rsidRPr="004D7783" w:rsidRDefault="00254466" w:rsidP="001B3C0D">
            <w:pPr>
              <w:jc w:val="center"/>
            </w:pPr>
            <w:r w:rsidRPr="004D7783">
              <w:t>1</w:t>
            </w:r>
          </w:p>
        </w:tc>
      </w:tr>
    </w:tbl>
    <w:p w:rsidR="00254466" w:rsidRPr="004D7783" w:rsidRDefault="00254466" w:rsidP="00254466"/>
    <w:p w:rsidR="00254466" w:rsidRPr="004D7783" w:rsidRDefault="00254466" w:rsidP="00764081">
      <w:pPr>
        <w:rPr>
          <w:b/>
          <w:sz w:val="24"/>
        </w:rPr>
      </w:pPr>
      <w:proofErr w:type="gramStart"/>
      <w:r w:rsidRPr="004D7783">
        <w:rPr>
          <w:b/>
          <w:sz w:val="24"/>
          <w:highlight w:val="yellow"/>
        </w:rPr>
        <w:t xml:space="preserve">Zad 7 </w:t>
      </w:r>
      <w:r w:rsidR="00764081" w:rsidRPr="004D7783">
        <w:rPr>
          <w:b/>
          <w:sz w:val="24"/>
          <w:highlight w:val="yellow"/>
        </w:rPr>
        <w:t xml:space="preserve"> Dostawa</w:t>
      </w:r>
      <w:proofErr w:type="gramEnd"/>
      <w:r w:rsidR="00764081" w:rsidRPr="004D7783">
        <w:rPr>
          <w:b/>
          <w:sz w:val="24"/>
          <w:highlight w:val="yellow"/>
        </w:rPr>
        <w:t xml:space="preserve"> fotela dla Działu Kształcenia</w:t>
      </w:r>
    </w:p>
    <w:p w:rsidR="00764081" w:rsidRPr="004D7783" w:rsidRDefault="00764081" w:rsidP="00764081"/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275"/>
      </w:tblGrid>
      <w:tr w:rsidR="00764081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081" w:rsidRPr="004D7783" w:rsidRDefault="00764081" w:rsidP="001B3C0D">
            <w:r w:rsidRPr="004D7783">
              <w:t>LP.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081" w:rsidRPr="004D7783" w:rsidRDefault="00764081" w:rsidP="001B3C0D">
            <w:pPr>
              <w:rPr>
                <w:bCs/>
              </w:rPr>
            </w:pPr>
            <w:r w:rsidRPr="004D7783">
              <w:rPr>
                <w:bCs/>
              </w:rPr>
              <w:t>NAZWA/OPIS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081" w:rsidRPr="004D7783" w:rsidRDefault="00764081" w:rsidP="001B3C0D">
            <w:pPr>
              <w:jc w:val="center"/>
            </w:pPr>
            <w:r w:rsidRPr="004D7783">
              <w:t>WYMIARY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081" w:rsidRPr="004D7783" w:rsidRDefault="00764081" w:rsidP="001B3C0D">
            <w:pPr>
              <w:jc w:val="center"/>
            </w:pPr>
            <w:r w:rsidRPr="004D7783">
              <w:t>ILOŚĆ</w:t>
            </w:r>
          </w:p>
        </w:tc>
      </w:tr>
      <w:tr w:rsidR="00764081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081" w:rsidRPr="004D7783" w:rsidRDefault="00764081" w:rsidP="001B3C0D">
            <w:r w:rsidRPr="004D7783">
              <w:t>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081" w:rsidRPr="004D7783" w:rsidRDefault="00764081" w:rsidP="001B3C0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4D7783">
              <w:rPr>
                <w:bCs/>
                <w:sz w:val="20"/>
                <w:szCs w:val="20"/>
              </w:rPr>
              <w:t>Fotel biurowy ergonomiczny</w:t>
            </w:r>
            <w:r w:rsidRPr="004D7783">
              <w:rPr>
                <w:sz w:val="20"/>
                <w:szCs w:val="20"/>
              </w:rPr>
              <w:t xml:space="preserve">. Fotel wyposażony w </w:t>
            </w:r>
            <w:r w:rsidRPr="004D7783">
              <w:rPr>
                <w:color w:val="000000"/>
                <w:sz w:val="20"/>
                <w:szCs w:val="20"/>
                <w:shd w:val="clear" w:color="auto" w:fill="FFFFFF"/>
              </w:rPr>
              <w:t xml:space="preserve">zagłówek obrotowy tapicerowany z </w:t>
            </w:r>
            <w:proofErr w:type="gramStart"/>
            <w:r w:rsidRPr="004D7783">
              <w:rPr>
                <w:color w:val="000000"/>
                <w:sz w:val="20"/>
                <w:szCs w:val="20"/>
                <w:shd w:val="clear" w:color="auto" w:fill="FFFFFF"/>
              </w:rPr>
              <w:t xml:space="preserve">przodu , </w:t>
            </w:r>
            <w:proofErr w:type="gramEnd"/>
            <w:r w:rsidRPr="004D7783">
              <w:rPr>
                <w:color w:val="000000"/>
                <w:sz w:val="20"/>
                <w:szCs w:val="20"/>
                <w:shd w:val="clear" w:color="auto" w:fill="FFFFFF"/>
              </w:rPr>
              <w:t>regulowany na wysokość (góra- dół) 65 mm oraz pod kątem odchylenia 42 stopni.</w:t>
            </w:r>
            <w:r w:rsidRPr="004D7783">
              <w:rPr>
                <w:bCs/>
                <w:sz w:val="20"/>
                <w:szCs w:val="20"/>
              </w:rPr>
              <w:t xml:space="preserve">  Regulowane podłokietniki </w:t>
            </w:r>
            <w:r w:rsidRPr="004D7783">
              <w:rPr>
                <w:color w:val="000000"/>
                <w:sz w:val="20"/>
                <w:szCs w:val="20"/>
                <w:shd w:val="clear" w:color="auto" w:fill="FFFFFF"/>
              </w:rPr>
              <w:t xml:space="preserve">góra-dół (75mm), nakładka obrotowa (30° na stronę), nakładka przód-tył (+/- 30 mm), regulacja odległości od siedziska (zakres regulacji 15 mm regulowane na otworach pod siedziskiem), nakładka poliuretanowa. Kolor stelaża podłokietnika: aluminium polerowane. </w:t>
            </w:r>
            <w:r w:rsidRPr="004D7783">
              <w:rPr>
                <w:sz w:val="20"/>
                <w:szCs w:val="20"/>
              </w:rPr>
              <w:t xml:space="preserve">Fotel wyposażony w mechanizm </w:t>
            </w:r>
            <w:r w:rsidRPr="004D7783">
              <w:rPr>
                <w:color w:val="000000"/>
                <w:sz w:val="20"/>
                <w:szCs w:val="20"/>
              </w:rPr>
              <w:t>synchro - regulacja wysokości siedziska i oparcia, możliwość swobodnego kołysania się</w:t>
            </w:r>
            <w:proofErr w:type="gramStart"/>
            <w:r w:rsidRPr="004D7783">
              <w:rPr>
                <w:color w:val="000000"/>
                <w:sz w:val="20"/>
                <w:szCs w:val="20"/>
              </w:rPr>
              <w:t>,  funkcja</w:t>
            </w:r>
            <w:proofErr w:type="gramEnd"/>
            <w:r w:rsidRPr="004D7783">
              <w:rPr>
                <w:color w:val="000000"/>
                <w:sz w:val="20"/>
                <w:szCs w:val="20"/>
              </w:rPr>
              <w:t xml:space="preserve"> wysuwu siedziska, możliwość blokady siedziska i oparcia w wybranej pozycji, regulacja siły oporu oparcia, Anti-Shock zabezpiecza przed uderzeniem użytkownika w plecy. Siłownik gazowy w obudowie chromowej. </w:t>
            </w:r>
            <w:r w:rsidRPr="004D7783">
              <w:rPr>
                <w:sz w:val="20"/>
                <w:szCs w:val="20"/>
              </w:rPr>
              <w:t xml:space="preserve">Fotel na pięcioramiennej podstawie z aluminium </w:t>
            </w:r>
            <w:proofErr w:type="gramStart"/>
            <w:r w:rsidRPr="004D7783">
              <w:rPr>
                <w:sz w:val="20"/>
                <w:szCs w:val="20"/>
              </w:rPr>
              <w:t>polerowanego,  z</w:t>
            </w:r>
            <w:proofErr w:type="gramEnd"/>
            <w:r w:rsidRPr="004D7783">
              <w:rPr>
                <w:sz w:val="20"/>
                <w:szCs w:val="20"/>
              </w:rPr>
              <w:t xml:space="preserve"> kółkami do powierzchni twardych. </w:t>
            </w:r>
            <w:r w:rsidRPr="004D7783">
              <w:rPr>
                <w:color w:val="000000"/>
                <w:sz w:val="20"/>
                <w:szCs w:val="20"/>
              </w:rPr>
              <w:t xml:space="preserve">Siedzisko wyprofilowane (system odciążania kręgosłupa i wentylacji organów miednicy) tapicerowane tkaniną, regulowane na głębokość. Oparcie wyprofilowane (system podtrzymywania szyjnego i piersiowego odcinka kręgosłupa oraz system podtrzymywania i korelacji lędźwiowego odcinka </w:t>
            </w:r>
            <w:proofErr w:type="gramStart"/>
            <w:r w:rsidRPr="004D7783">
              <w:rPr>
                <w:color w:val="000000"/>
                <w:sz w:val="20"/>
                <w:szCs w:val="20"/>
              </w:rPr>
              <w:t>kręgosłupa)  składające</w:t>
            </w:r>
            <w:proofErr w:type="gramEnd"/>
            <w:r w:rsidRPr="004D7783">
              <w:rPr>
                <w:color w:val="000000"/>
                <w:sz w:val="20"/>
                <w:szCs w:val="20"/>
              </w:rPr>
              <w:t xml:space="preserve"> się  z części tapicerowanej  oraz panelu tylnego  z tworzywa.</w:t>
            </w:r>
          </w:p>
          <w:p w:rsidR="00764081" w:rsidRPr="004D7783" w:rsidRDefault="00764081" w:rsidP="001B3C0D">
            <w:pPr>
              <w:pStyle w:val="NormalnyWeb"/>
              <w:shd w:val="clear" w:color="auto" w:fill="FFFFFF"/>
              <w:spacing w:before="120" w:beforeAutospacing="0" w:after="120" w:afterAutospacing="0"/>
              <w:textAlignment w:val="baseline"/>
              <w:rPr>
                <w:color w:val="000000"/>
                <w:sz w:val="20"/>
                <w:szCs w:val="20"/>
              </w:rPr>
            </w:pPr>
            <w:r w:rsidRPr="004D7783">
              <w:rPr>
                <w:color w:val="000000"/>
                <w:sz w:val="20"/>
                <w:szCs w:val="20"/>
              </w:rPr>
              <w:t>Fotel dostosowany do użytkownika o wzroście 165 cm.</w:t>
            </w:r>
          </w:p>
          <w:p w:rsidR="00764081" w:rsidRPr="004D7783" w:rsidRDefault="00764081" w:rsidP="001B3C0D">
            <w:r w:rsidRPr="004D7783">
              <w:t>Tapicerowany tkaniną o parametrach nie gorszych niż:</w:t>
            </w:r>
          </w:p>
          <w:p w:rsidR="00764081" w:rsidRPr="004D7783" w:rsidRDefault="00764081" w:rsidP="001B3C0D">
            <w:r w:rsidRPr="004D7783">
              <w:lastRenderedPageBreak/>
              <w:t>- gramatura min.</w:t>
            </w:r>
            <w:r w:rsidRPr="004D7783">
              <w:rPr>
                <w:color w:val="000000"/>
                <w:shd w:val="clear" w:color="auto" w:fill="FFFFFF"/>
              </w:rPr>
              <w:t xml:space="preserve"> 300 g/m</w:t>
            </w:r>
            <w:r w:rsidRPr="004D7783">
              <w:rPr>
                <w:color w:val="000000"/>
                <w:bdr w:val="none" w:sz="0" w:space="0" w:color="auto" w:frame="1"/>
                <w:shd w:val="clear" w:color="auto" w:fill="FFFFFF"/>
                <w:vertAlign w:val="superscript"/>
              </w:rPr>
              <w:t>2</w:t>
            </w:r>
            <w:r w:rsidRPr="004D7783">
              <w:t xml:space="preserve"> </w:t>
            </w:r>
          </w:p>
          <w:p w:rsidR="00764081" w:rsidRPr="004D7783" w:rsidRDefault="00764081" w:rsidP="001B3C0D">
            <w:r w:rsidRPr="004D7783">
              <w:t xml:space="preserve">- skład 100% poliester </w:t>
            </w:r>
          </w:p>
          <w:p w:rsidR="00764081" w:rsidRPr="004D7783" w:rsidRDefault="00764081" w:rsidP="001B3C0D">
            <w:r w:rsidRPr="004D7783">
              <w:t>- o</w:t>
            </w:r>
            <w:r w:rsidRPr="004D7783">
              <w:rPr>
                <w:color w:val="000000"/>
                <w:shd w:val="clear" w:color="auto" w:fill="FFFFFF"/>
              </w:rPr>
              <w:t>dporność na ścieranie - 100000 cykli Martindale'a</w:t>
            </w:r>
          </w:p>
          <w:p w:rsidR="00764081" w:rsidRPr="004D7783" w:rsidRDefault="00764081" w:rsidP="001B3C0D">
            <w:pPr>
              <w:rPr>
                <w:color w:val="000000"/>
                <w:shd w:val="clear" w:color="auto" w:fill="FFFFFF"/>
              </w:rPr>
            </w:pPr>
            <w:r w:rsidRPr="004D7783">
              <w:t xml:space="preserve">- </w:t>
            </w:r>
            <w:r w:rsidRPr="004D7783">
              <w:rPr>
                <w:color w:val="000000"/>
                <w:shd w:val="clear" w:color="auto" w:fill="FFFFFF"/>
              </w:rPr>
              <w:t xml:space="preserve">odporność na </w:t>
            </w:r>
            <w:proofErr w:type="spellStart"/>
            <w:r w:rsidRPr="004D7783">
              <w:rPr>
                <w:color w:val="000000"/>
                <w:shd w:val="clear" w:color="auto" w:fill="FFFFFF"/>
              </w:rPr>
              <w:t>piling</w:t>
            </w:r>
            <w:proofErr w:type="spellEnd"/>
            <w:r w:rsidRPr="004D7783">
              <w:rPr>
                <w:color w:val="000000"/>
                <w:shd w:val="clear" w:color="auto" w:fill="FFFFFF"/>
              </w:rPr>
              <w:t xml:space="preserve"> - 5 </w:t>
            </w:r>
          </w:p>
          <w:p w:rsidR="00764081" w:rsidRPr="004D7783" w:rsidRDefault="00764081" w:rsidP="001B3C0D">
            <w:pPr>
              <w:rPr>
                <w:color w:val="000000"/>
                <w:shd w:val="clear" w:color="auto" w:fill="FFFFFF"/>
              </w:rPr>
            </w:pPr>
            <w:r w:rsidRPr="004D7783">
              <w:rPr>
                <w:color w:val="000000"/>
                <w:shd w:val="clear" w:color="auto" w:fill="FFFFFF"/>
              </w:rPr>
              <w:t xml:space="preserve">- atest higieniczny, </w:t>
            </w:r>
          </w:p>
          <w:p w:rsidR="00764081" w:rsidRPr="004D7783" w:rsidRDefault="00764081" w:rsidP="001B3C0D">
            <w:pPr>
              <w:rPr>
                <w:color w:val="000000"/>
                <w:shd w:val="clear" w:color="auto" w:fill="FFFFFF"/>
              </w:rPr>
            </w:pPr>
            <w:r w:rsidRPr="004D7783">
              <w:rPr>
                <w:color w:val="000000"/>
                <w:shd w:val="clear" w:color="auto" w:fill="FFFFFF"/>
              </w:rPr>
              <w:t>- trudnopalność papieros PN-EN 1021-1:2007</w:t>
            </w:r>
          </w:p>
          <w:p w:rsidR="00764081" w:rsidRPr="004D7783" w:rsidRDefault="00764081" w:rsidP="001B3C0D">
            <w:r w:rsidRPr="004D7783">
              <w:rPr>
                <w:color w:val="000000"/>
                <w:shd w:val="clear" w:color="auto" w:fill="FFFFFF"/>
              </w:rPr>
              <w:t>- płomień zapałki 1021-2:2007</w:t>
            </w:r>
          </w:p>
          <w:p w:rsidR="00764081" w:rsidRPr="004D7783" w:rsidRDefault="00764081" w:rsidP="001B3C0D"/>
          <w:p w:rsidR="00764081" w:rsidRPr="004D7783" w:rsidRDefault="00764081" w:rsidP="001B3C0D">
            <w:r w:rsidRPr="004D7783">
              <w:t>Tkanina kolor czarny.</w:t>
            </w:r>
          </w:p>
          <w:p w:rsidR="00764081" w:rsidRPr="004D7783" w:rsidRDefault="00764081" w:rsidP="001B3C0D"/>
          <w:p w:rsidR="00764081" w:rsidRPr="004D7783" w:rsidRDefault="00764081" w:rsidP="001B3C0D">
            <w:r w:rsidRPr="004D7783">
              <w:t>Fotel powinien posiadać atest wytrzymałościowy w zakresie bezpieczeństwa użytkowania. Deklarację zgodności wyrobów medycznych.</w:t>
            </w:r>
          </w:p>
          <w:p w:rsidR="00764081" w:rsidRPr="004D7783" w:rsidRDefault="00764081" w:rsidP="001B3C0D"/>
          <w:p w:rsidR="00764081" w:rsidRPr="004D7783" w:rsidRDefault="00764081" w:rsidP="001B3C0D">
            <w:pPr>
              <w:jc w:val="both"/>
            </w:pPr>
            <w:r w:rsidRPr="004D7783">
              <w:t>Wygląd i wymiary jak na rysunku poglądowym:</w:t>
            </w:r>
          </w:p>
          <w:p w:rsidR="00764081" w:rsidRPr="004D7783" w:rsidRDefault="009D343D" w:rsidP="001B3C0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251585" cy="2133600"/>
                  <wp:effectExtent l="0" t="0" r="5715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081" w:rsidRPr="004D7783" w:rsidRDefault="009D343D" w:rsidP="001B3C0D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07410" cy="3396615"/>
                  <wp:effectExtent l="0" t="0" r="254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410" cy="339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156585" cy="3374390"/>
                  <wp:effectExtent l="0" t="0" r="5715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337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081" w:rsidRPr="004D7783" w:rsidRDefault="00764081" w:rsidP="001B3C0D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081" w:rsidRPr="004D7783" w:rsidRDefault="00764081" w:rsidP="001B3C0D">
            <w:pPr>
              <w:jc w:val="center"/>
            </w:pPr>
            <w:r w:rsidRPr="004D7783">
              <w:t>1</w:t>
            </w:r>
          </w:p>
        </w:tc>
      </w:tr>
    </w:tbl>
    <w:p w:rsidR="00764081" w:rsidRPr="004D7783" w:rsidRDefault="00764081" w:rsidP="004D7783">
      <w:pPr>
        <w:spacing w:line="360" w:lineRule="auto"/>
        <w:rPr>
          <w:b/>
          <w:sz w:val="24"/>
        </w:rPr>
      </w:pPr>
    </w:p>
    <w:p w:rsidR="00E31A0B" w:rsidRPr="004D7783" w:rsidRDefault="00E31A0B" w:rsidP="003B0426">
      <w:pPr>
        <w:spacing w:line="360" w:lineRule="auto"/>
        <w:ind w:hanging="284"/>
        <w:rPr>
          <w:b/>
          <w:sz w:val="24"/>
        </w:rPr>
      </w:pPr>
      <w:r w:rsidRPr="004D7783">
        <w:rPr>
          <w:b/>
          <w:sz w:val="24"/>
          <w:highlight w:val="yellow"/>
        </w:rPr>
        <w:t>Zad 8 Dostawa foteli obrotowych dla Katedry Informatyki i Automatyki;</w:t>
      </w:r>
    </w:p>
    <w:p w:rsidR="004D7783" w:rsidRPr="004D7783" w:rsidRDefault="004D7783" w:rsidP="003B0426">
      <w:pPr>
        <w:spacing w:line="360" w:lineRule="auto"/>
        <w:ind w:hanging="284"/>
        <w:rPr>
          <w:b/>
          <w:sz w:val="16"/>
          <w:szCs w:val="16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275"/>
      </w:tblGrid>
      <w:tr w:rsidR="004D7783" w:rsidRPr="004D7783" w:rsidTr="001B3C0D">
        <w:trPr>
          <w:trHeight w:val="34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83" w:rsidRPr="004D7783" w:rsidRDefault="004D7783" w:rsidP="001B3C0D">
            <w:r w:rsidRPr="004D7783">
              <w:t>Lp.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83" w:rsidRPr="004D7783" w:rsidRDefault="004D7783" w:rsidP="001B3C0D">
            <w:r w:rsidRPr="004D7783">
              <w:t>Nazwa/opis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83" w:rsidRPr="004D7783" w:rsidRDefault="004D7783" w:rsidP="001B3C0D">
            <w:pPr>
              <w:jc w:val="center"/>
            </w:pPr>
            <w:r w:rsidRPr="004D7783">
              <w:t>Wymiary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83" w:rsidRPr="004D7783" w:rsidRDefault="004D7783" w:rsidP="001B3C0D">
            <w:pPr>
              <w:jc w:val="center"/>
            </w:pPr>
            <w:r w:rsidRPr="004D7783">
              <w:t>Ilość szt</w:t>
            </w:r>
          </w:p>
        </w:tc>
      </w:tr>
      <w:tr w:rsidR="004D7783" w:rsidRPr="004D7783" w:rsidTr="001B3C0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83" w:rsidRPr="004D7783" w:rsidRDefault="004D7783" w:rsidP="001B3C0D">
            <w:r w:rsidRPr="004D7783">
              <w:t>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83" w:rsidRPr="004D7783" w:rsidRDefault="004D7783" w:rsidP="001B3C0D">
            <w:pPr>
              <w:spacing w:line="263" w:lineRule="atLeast"/>
              <w:jc w:val="both"/>
              <w:textAlignment w:val="baseline"/>
            </w:pPr>
            <w:r w:rsidRPr="004D7783">
              <w:t xml:space="preserve">Fotel obrotowy z regulowanymi podłokietnikami z miękkimi nakładkami, tapicerowanym siedziskiem i ergonomicznie wyprofilowanym oparciem. Fotel na czarnej, nylonowej podstawie jezdnej.  Fotel posiada możliwość blokady oparcia w wybranej pozycji, </w:t>
            </w:r>
            <w:r w:rsidRPr="004D7783">
              <w:rPr>
                <w:bdr w:val="none" w:sz="0" w:space="0" w:color="auto" w:frame="1"/>
              </w:rPr>
              <w:t xml:space="preserve">regulowaną wysokość oparcia, </w:t>
            </w:r>
            <w:r w:rsidRPr="004D7783">
              <w:rPr>
                <w:color w:val="3E3D29"/>
                <w:shd w:val="clear" w:color="auto" w:fill="FFFFFF"/>
              </w:rPr>
              <w:t>regulację odległości oparcia od siedziska</w:t>
            </w:r>
            <w:r w:rsidRPr="004D7783">
              <w:t xml:space="preserve"> oraz płynną regulację wysokości krzesła za pomocą podnośnika pneumatycznego. Miękkie kółka do powierzchni twardych lub twarde kółka do powierzchni miękkich – do ustalenia z Zamawiającym.</w:t>
            </w:r>
          </w:p>
          <w:p w:rsidR="004D7783" w:rsidRPr="004D7783" w:rsidRDefault="004D7783" w:rsidP="001B3C0D">
            <w:pPr>
              <w:spacing w:line="263" w:lineRule="atLeast"/>
              <w:jc w:val="both"/>
              <w:textAlignment w:val="baseline"/>
            </w:pPr>
          </w:p>
          <w:p w:rsidR="004D7783" w:rsidRPr="004D7783" w:rsidRDefault="004D7783" w:rsidP="001B3C0D">
            <w:pPr>
              <w:spacing w:line="263" w:lineRule="atLeast"/>
              <w:jc w:val="both"/>
              <w:textAlignment w:val="baseline"/>
            </w:pPr>
            <w:r w:rsidRPr="004D7783">
              <w:t>Fotel tapicerowany tkaniną o następujących parametrach:</w:t>
            </w:r>
          </w:p>
          <w:p w:rsidR="004D7783" w:rsidRPr="004D7783" w:rsidRDefault="004D7783" w:rsidP="001B3C0D">
            <w:pPr>
              <w:spacing w:line="263" w:lineRule="atLeast"/>
              <w:jc w:val="both"/>
              <w:textAlignment w:val="baseline"/>
            </w:pPr>
          </w:p>
          <w:p w:rsidR="004D7783" w:rsidRPr="004D7783" w:rsidRDefault="004D7783" w:rsidP="001B3C0D">
            <w:r w:rsidRPr="004D7783">
              <w:rPr>
                <w:rStyle w:val="Pogrubienie"/>
                <w:b w:val="0"/>
                <w:bdr w:val="none" w:sz="0" w:space="0" w:color="auto" w:frame="1"/>
              </w:rPr>
              <w:lastRenderedPageBreak/>
              <w:t>Skład</w:t>
            </w:r>
            <w:proofErr w:type="gramStart"/>
            <w:r w:rsidRPr="004D7783">
              <w:rPr>
                <w:rStyle w:val="Pogrubienie"/>
                <w:b w:val="0"/>
                <w:bdr w:val="none" w:sz="0" w:space="0" w:color="auto" w:frame="1"/>
              </w:rPr>
              <w:t>:</w:t>
            </w:r>
            <w:r w:rsidRPr="004D7783">
              <w:t>100% włókno</w:t>
            </w:r>
            <w:proofErr w:type="gramEnd"/>
            <w:r w:rsidRPr="004D7783">
              <w:t xml:space="preserve"> syntetyczne </w:t>
            </w:r>
            <w:r w:rsidRPr="004D7783">
              <w:br/>
            </w:r>
            <w:r w:rsidRPr="004D7783">
              <w:rPr>
                <w:rStyle w:val="Pogrubienie"/>
                <w:b w:val="0"/>
                <w:bdr w:val="none" w:sz="0" w:space="0" w:color="auto" w:frame="1"/>
              </w:rPr>
              <w:t>Gramatura:</w:t>
            </w:r>
            <w:r w:rsidRPr="004D7783">
              <w:t xml:space="preserve"> 225 g/m</w:t>
            </w:r>
            <w:r w:rsidRPr="004D7783">
              <w:rPr>
                <w:bdr w:val="none" w:sz="0" w:space="0" w:color="auto" w:frame="1"/>
                <w:vertAlign w:val="superscript"/>
              </w:rPr>
              <w:t>2 </w:t>
            </w:r>
            <w:r w:rsidRPr="004D7783">
              <w:br/>
            </w:r>
            <w:r w:rsidRPr="004D7783">
              <w:rPr>
                <w:rStyle w:val="Pogrubienie"/>
                <w:b w:val="0"/>
                <w:bdr w:val="none" w:sz="0" w:space="0" w:color="auto" w:frame="1"/>
              </w:rPr>
              <w:t>Odporność na ścieranie:</w:t>
            </w:r>
            <w:r w:rsidRPr="004D7783">
              <w:t> &gt;= 30 000 cykli Martindale</w:t>
            </w:r>
          </w:p>
          <w:p w:rsidR="004D7783" w:rsidRPr="004D7783" w:rsidRDefault="004D7783" w:rsidP="001B3C0D">
            <w:r w:rsidRPr="004D7783">
              <w:t>Fotel powinien posiadać</w:t>
            </w:r>
            <w:r w:rsidRPr="004D7783">
              <w:rPr>
                <w:color w:val="1B1B1B"/>
                <w:sz w:val="21"/>
                <w:szCs w:val="21"/>
                <w:shd w:val="clear" w:color="auto" w:fill="FFFFFF"/>
              </w:rPr>
              <w:t xml:space="preserve"> </w:t>
            </w:r>
            <w:r w:rsidRPr="004D7783">
              <w:rPr>
                <w:color w:val="1B1B1B"/>
                <w:shd w:val="clear" w:color="auto" w:fill="FFFFFF"/>
              </w:rPr>
              <w:t xml:space="preserve">Atest Badań Wytrzymałościowych </w:t>
            </w:r>
          </w:p>
          <w:p w:rsidR="004D7783" w:rsidRPr="004D7783" w:rsidRDefault="004D7783" w:rsidP="001B3C0D">
            <w:r w:rsidRPr="004D7783">
              <w:t>Kolor tkaniny do uzgodnienia z Zamawiającym.</w:t>
            </w:r>
          </w:p>
          <w:p w:rsidR="004D7783" w:rsidRPr="004D7783" w:rsidRDefault="004D7783" w:rsidP="001B3C0D">
            <w:r w:rsidRPr="004D7783">
              <w:t>Kształt jak na zdjęciu poglądowym:</w:t>
            </w:r>
          </w:p>
          <w:p w:rsidR="004D7783" w:rsidRPr="004D7783" w:rsidRDefault="004D7783" w:rsidP="001B3C0D">
            <w:r w:rsidRPr="004D7783">
              <w:t xml:space="preserve">     </w:t>
            </w:r>
            <w:r w:rsidR="009D343D">
              <w:rPr>
                <w:noProof/>
              </w:rPr>
              <w:drawing>
                <wp:inline distT="0" distB="0" distL="0" distR="0">
                  <wp:extent cx="1022985" cy="1720215"/>
                  <wp:effectExtent l="0" t="0" r="5715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343D">
              <w:rPr>
                <w:noProof/>
              </w:rPr>
              <w:drawing>
                <wp:inline distT="0" distB="0" distL="0" distR="0">
                  <wp:extent cx="2851785" cy="1644015"/>
                  <wp:effectExtent l="0" t="0" r="5715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83" w:rsidRPr="004D7783" w:rsidRDefault="004D7783" w:rsidP="001B3C0D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783" w:rsidRPr="004D7783" w:rsidRDefault="004D7783" w:rsidP="001B3C0D">
            <w:pPr>
              <w:jc w:val="center"/>
            </w:pPr>
            <w:r w:rsidRPr="004D7783">
              <w:t>5</w:t>
            </w:r>
          </w:p>
        </w:tc>
      </w:tr>
    </w:tbl>
    <w:p w:rsidR="004D7783" w:rsidRPr="004D7783" w:rsidRDefault="004D7783" w:rsidP="003B0426">
      <w:pPr>
        <w:spacing w:line="360" w:lineRule="auto"/>
        <w:ind w:hanging="284"/>
        <w:rPr>
          <w:b/>
          <w:sz w:val="24"/>
        </w:rPr>
      </w:pPr>
    </w:p>
    <w:p w:rsidR="00E31A0B" w:rsidRPr="004D7783" w:rsidRDefault="004D7783" w:rsidP="003B0426">
      <w:pPr>
        <w:spacing w:line="360" w:lineRule="auto"/>
        <w:ind w:hanging="284"/>
        <w:rPr>
          <w:b/>
          <w:sz w:val="24"/>
        </w:rPr>
      </w:pPr>
      <w:proofErr w:type="gramStart"/>
      <w:r w:rsidRPr="004D7783">
        <w:rPr>
          <w:b/>
          <w:sz w:val="24"/>
          <w:highlight w:val="yellow"/>
        </w:rPr>
        <w:t>Zad 9  Dostawa</w:t>
      </w:r>
      <w:proofErr w:type="gramEnd"/>
      <w:r w:rsidRPr="004D7783">
        <w:rPr>
          <w:b/>
          <w:sz w:val="24"/>
          <w:highlight w:val="yellow"/>
        </w:rPr>
        <w:t>, montaż i ustawienie zabudowy kuchennej wraz z dostawą i montażem  sprzętu AGD do zabudowy dla Wydziału Budowy Maszyn i Lotnictwa</w:t>
      </w:r>
    </w:p>
    <w:p w:rsidR="00AA7FF0" w:rsidRPr="004D7783" w:rsidRDefault="00AA7FF0" w:rsidP="00AA7FF0">
      <w:pPr>
        <w:spacing w:line="360" w:lineRule="auto"/>
        <w:rPr>
          <w:sz w:val="24"/>
        </w:rPr>
      </w:pPr>
      <w:bookmarkStart w:id="0" w:name="_GoBack"/>
      <w:bookmarkEnd w:id="0"/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134"/>
      </w:tblGrid>
      <w:tr w:rsidR="00AA7FF0" w:rsidTr="00AA7FF0">
        <w:trPr>
          <w:trHeight w:val="2693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Zabudowa kuchenna </w:t>
            </w: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Zabudowa składa się </w:t>
            </w:r>
            <w:proofErr w:type="gramStart"/>
            <w:r>
              <w:rPr>
                <w:lang w:eastAsia="en-US"/>
              </w:rPr>
              <w:t>z :</w:t>
            </w:r>
            <w:proofErr w:type="gramEnd"/>
          </w:p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szafki dolnej z 4 szufladami o </w:t>
            </w:r>
            <w:proofErr w:type="gramStart"/>
            <w:r>
              <w:rPr>
                <w:lang w:eastAsia="en-US"/>
              </w:rPr>
              <w:t>wymiarach  60x</w:t>
            </w:r>
            <w:proofErr w:type="gramEnd"/>
            <w:r>
              <w:rPr>
                <w:lang w:eastAsia="en-US"/>
              </w:rPr>
              <w:t>55x82h</w:t>
            </w: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 szafki – obudowy lodówki niskiej do zabudowy ok. 60x55x82h</w:t>
            </w: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 szafki dolnej z półką o wymiarach 65x55x82h</w:t>
            </w: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gramStart"/>
            <w:r>
              <w:rPr>
                <w:lang w:eastAsia="en-US"/>
              </w:rPr>
              <w:t>szafki  pod</w:t>
            </w:r>
            <w:proofErr w:type="gramEnd"/>
            <w:r>
              <w:rPr>
                <w:lang w:eastAsia="en-US"/>
              </w:rPr>
              <w:t xml:space="preserve"> zlewozmywak o wymiarach ok. 73x55x82h</w:t>
            </w: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 obudowy zmywarki o wymiarach 45</w:t>
            </w: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gramStart"/>
            <w:r>
              <w:rPr>
                <w:lang w:eastAsia="en-US"/>
              </w:rPr>
              <w:t>szafki  wiszącej</w:t>
            </w:r>
            <w:proofErr w:type="gramEnd"/>
            <w:r>
              <w:rPr>
                <w:lang w:eastAsia="en-US"/>
              </w:rPr>
              <w:t xml:space="preserve"> o wymiarach 45x32x65h – 2 szt.</w:t>
            </w: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szafki wiszącej o wymiarach ok. 73x32x65h, z chromowaną </w:t>
            </w:r>
            <w:proofErr w:type="spellStart"/>
            <w:r>
              <w:rPr>
                <w:lang w:eastAsia="en-US"/>
              </w:rPr>
              <w:t>ociekarką</w:t>
            </w:r>
            <w:proofErr w:type="spellEnd"/>
          </w:p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 szafki wiszącej o wymiarach ok. 73x32x65h</w:t>
            </w: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 szafki wiszącej o wymiarach 60x32x65h – 4 szt.</w:t>
            </w: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szafki wiszącej o wymiarach 65x32x65h </w:t>
            </w: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regału (z półką) pod kuchenkę mikrofalową o wymiarach 65x32x65h</w:t>
            </w: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blatu długości </w:t>
            </w:r>
            <w:proofErr w:type="gramStart"/>
            <w:r>
              <w:rPr>
                <w:lang w:eastAsia="en-US"/>
              </w:rPr>
              <w:t>ok. 185  głębokości</w:t>
            </w:r>
            <w:proofErr w:type="gramEnd"/>
            <w:r>
              <w:rPr>
                <w:lang w:eastAsia="en-US"/>
              </w:rPr>
              <w:t xml:space="preserve"> 60 cm</w:t>
            </w: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blatu długości </w:t>
            </w:r>
            <w:proofErr w:type="gramStart"/>
            <w:r>
              <w:rPr>
                <w:lang w:eastAsia="en-US"/>
              </w:rPr>
              <w:t>ok. 118  głębokości</w:t>
            </w:r>
            <w:proofErr w:type="gramEnd"/>
            <w:r>
              <w:rPr>
                <w:lang w:eastAsia="en-US"/>
              </w:rPr>
              <w:t xml:space="preserve"> 60 cm</w:t>
            </w: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</w:p>
          <w:p w:rsidR="00AA7FF0" w:rsidRDefault="00AA7FF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Korpusy i fronty szafek wykonane z płyty </w:t>
            </w:r>
            <w:proofErr w:type="spellStart"/>
            <w:r>
              <w:rPr>
                <w:lang w:eastAsia="en-US"/>
              </w:rPr>
              <w:t>melaminowanej</w:t>
            </w:r>
            <w:proofErr w:type="spellEnd"/>
            <w:r>
              <w:rPr>
                <w:lang w:eastAsia="en-US"/>
              </w:rPr>
              <w:t xml:space="preserve"> gr. 18 mm oklejane na gorąco PCV o grubości 2 </w:t>
            </w:r>
            <w:proofErr w:type="gramStart"/>
            <w:r>
              <w:rPr>
                <w:lang w:eastAsia="en-US"/>
              </w:rPr>
              <w:t>mm,  obustronnie</w:t>
            </w:r>
            <w:proofErr w:type="gramEnd"/>
            <w:r>
              <w:rPr>
                <w:lang w:eastAsia="en-US"/>
              </w:rPr>
              <w:t xml:space="preserve"> laminowanej o klasie higieniczności E1, obrzeże dobrane pod  kolor płyty. Szafki wiszące wieszane na listwie poziomującej. Uchwyty </w:t>
            </w:r>
            <w:proofErr w:type="spellStart"/>
            <w:proofErr w:type="gramStart"/>
            <w:r>
              <w:rPr>
                <w:lang w:eastAsia="en-US"/>
              </w:rPr>
              <w:t>ZuAl</w:t>
            </w:r>
            <w:proofErr w:type="spellEnd"/>
            <w:r>
              <w:rPr>
                <w:lang w:eastAsia="en-US"/>
              </w:rPr>
              <w:t xml:space="preserve">  kolor</w:t>
            </w:r>
            <w:proofErr w:type="gramEnd"/>
            <w:r>
              <w:rPr>
                <w:lang w:eastAsia="en-US"/>
              </w:rPr>
              <w:t xml:space="preserve"> aluminium matowe o rozstawie min. 128 mm, forma prosta. Każde ze skrzydeł drzwi osadzone na 2 zawiasach z funkcją </w:t>
            </w:r>
            <w:proofErr w:type="spellStart"/>
            <w:r>
              <w:rPr>
                <w:lang w:eastAsia="en-US"/>
              </w:rPr>
              <w:t>samodomyku</w:t>
            </w:r>
            <w:proofErr w:type="spellEnd"/>
            <w:r>
              <w:rPr>
                <w:lang w:eastAsia="en-US"/>
              </w:rPr>
              <w:t xml:space="preserve">. Szuflady typu np. </w:t>
            </w:r>
            <w:proofErr w:type="spellStart"/>
            <w:r>
              <w:rPr>
                <w:lang w:eastAsia="en-US"/>
              </w:rPr>
              <w:t>Tandembox</w:t>
            </w:r>
            <w:proofErr w:type="spellEnd"/>
            <w:r>
              <w:rPr>
                <w:lang w:eastAsia="en-US"/>
              </w:rPr>
              <w:t xml:space="preserve"> z funkcją </w:t>
            </w:r>
            <w:proofErr w:type="spellStart"/>
            <w:r>
              <w:rPr>
                <w:lang w:eastAsia="en-US"/>
              </w:rPr>
              <w:t>samodomyku</w:t>
            </w:r>
            <w:proofErr w:type="spellEnd"/>
            <w:r>
              <w:rPr>
                <w:lang w:eastAsia="en-US"/>
              </w:rPr>
              <w:t xml:space="preserve">. Okucia muszą posiadać dożywotnią gwarancję. Blat </w:t>
            </w:r>
            <w:proofErr w:type="spellStart"/>
            <w:r>
              <w:rPr>
                <w:lang w:eastAsia="en-US"/>
              </w:rPr>
              <w:t>postforming</w:t>
            </w:r>
            <w:proofErr w:type="spellEnd"/>
            <w:r>
              <w:rPr>
                <w:lang w:eastAsia="en-US"/>
              </w:rPr>
              <w:t xml:space="preserve"> gr. min 38 mm. Wspólny cokół frontowy. Szafki stawiane na 4 nogach z regulacją wysokości, umożliwiające zamontowanie cokołu o wys. 10 cm wraz z elementami mocującymi cokół. Kolorystyka szafek płyta dąb truflowy 5194 PS, kolorystyka blatu </w:t>
            </w:r>
            <w:proofErr w:type="spellStart"/>
            <w:r>
              <w:rPr>
                <w:lang w:eastAsia="en-US"/>
              </w:rPr>
              <w:t>chromix</w:t>
            </w:r>
            <w:proofErr w:type="spellEnd"/>
            <w:r>
              <w:rPr>
                <w:lang w:eastAsia="en-US"/>
              </w:rPr>
              <w:t xml:space="preserve"> antracyt F641 ST16, do potwierdzenia u Zamawiającego. Rodzaj uchwytów do uzgodnienia z Zamawiającym. Ostateczne usytuowanie szafek po opomiarowaniu aneksu do uzgodnieniu z Zamawiającym.</w:t>
            </w:r>
          </w:p>
          <w:p w:rsidR="00AA7FF0" w:rsidRDefault="00AA7FF0">
            <w:pPr>
              <w:spacing w:line="256" w:lineRule="auto"/>
              <w:jc w:val="both"/>
              <w:rPr>
                <w:lang w:eastAsia="en-US"/>
              </w:rPr>
            </w:pPr>
          </w:p>
          <w:p w:rsidR="00AA7FF0" w:rsidRDefault="00AA7FF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Wymagane jest dokonanie wizji lokalnej przed realizacją wraz z opomiarowaniem aneksu.</w:t>
            </w: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highlight w:val="yellow"/>
                <w:lang w:eastAsia="en-US"/>
              </w:rPr>
            </w:pPr>
          </w:p>
          <w:p w:rsidR="00AA7FF0" w:rsidRDefault="00AA7FF0">
            <w:pPr>
              <w:pStyle w:val="NormalnyWeb"/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Wygląd jak na rysunku poglądowym:</w:t>
            </w: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7080" w:dyaOrig="6300">
                <v:shape id="_x0000_i1039" type="#_x0000_t75" style="width:354pt;height:315.45pt" o:ole="">
                  <v:imagedata r:id="rId65" o:title=""/>
                </v:shape>
                <o:OLEObject Type="Embed" ProgID="PBrush" ShapeID="_x0000_i1039" DrawAspect="Content" ObjectID="_1645257864" r:id="rId66"/>
              </w:object>
            </w: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lang w:eastAsia="en-US"/>
              </w:rPr>
            </w:pP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object w:dxaOrig="5475" w:dyaOrig="7485">
                <v:shape id="_x0000_i1040" type="#_x0000_t75" style="width:273.45pt;height:374.55pt" o:ole="">
                  <v:imagedata r:id="rId67" o:title=""/>
                </v:shape>
                <o:OLEObject Type="Embed" ProgID="PBrush" ShapeID="_x0000_i1040" DrawAspect="Content" ObjectID="_1645257865" r:id="rId68"/>
              </w:object>
            </w: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FF0" w:rsidRDefault="00AA7FF0">
            <w:pPr>
              <w:spacing w:line="256" w:lineRule="auto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185x118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FF0" w:rsidRDefault="00AA7FF0">
            <w:pPr>
              <w:spacing w:line="256" w:lineRule="auto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1 kpl</w:t>
            </w:r>
          </w:p>
        </w:tc>
      </w:tr>
      <w:tr w:rsidR="00AA7FF0" w:rsidTr="00AA7FF0">
        <w:trPr>
          <w:trHeight w:val="2693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FF0" w:rsidRDefault="00AA7FF0">
            <w:pPr>
              <w:spacing w:line="256" w:lineRule="auto"/>
              <w:rPr>
                <w:lang w:eastAsia="en-US"/>
              </w:rPr>
            </w:pPr>
          </w:p>
          <w:p w:rsidR="00AA7FF0" w:rsidRDefault="00AA7FF0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Zabudowa </w:t>
            </w:r>
            <w:proofErr w:type="spellStart"/>
            <w:r>
              <w:rPr>
                <w:sz w:val="24"/>
                <w:szCs w:val="24"/>
                <w:lang w:eastAsia="en-US"/>
              </w:rPr>
              <w:t>agd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lodówka niska do </w:t>
            </w:r>
            <w:proofErr w:type="gramStart"/>
            <w:r>
              <w:rPr>
                <w:sz w:val="24"/>
                <w:szCs w:val="24"/>
                <w:lang w:eastAsia="en-US"/>
              </w:rPr>
              <w:t xml:space="preserve">zabudowy  </w:t>
            </w:r>
            <w:proofErr w:type="spellStart"/>
            <w:r>
              <w:rPr>
                <w:sz w:val="24"/>
                <w:szCs w:val="24"/>
                <w:lang w:eastAsia="en-US"/>
              </w:rPr>
              <w:t>podblatowej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o wymiarach ok. 81,5 x 54 x 55 cm</w:t>
            </w: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jednokomorowy zlew z </w:t>
            </w:r>
            <w:proofErr w:type="spellStart"/>
            <w:r>
              <w:rPr>
                <w:sz w:val="24"/>
                <w:szCs w:val="24"/>
                <w:lang w:eastAsia="en-US"/>
              </w:rPr>
              <w:t>ociekaczem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w zestawie z baterią, odporny na uderzenia, zarysowania oraz wysoką temperaturę o wymiarach ok. 45 x 65 x 16 cm</w:t>
            </w: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zmywarka pod zabudowę:</w:t>
            </w: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Wymiary (</w:t>
            </w:r>
            <w:proofErr w:type="spellStart"/>
            <w:r>
              <w:rPr>
                <w:sz w:val="24"/>
                <w:szCs w:val="24"/>
                <w:lang w:eastAsia="en-US"/>
              </w:rPr>
              <w:t>SxWxG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) [cm] 44.8 x 81.5 </w:t>
            </w:r>
            <w:proofErr w:type="gramStart"/>
            <w:r>
              <w:rPr>
                <w:sz w:val="24"/>
                <w:szCs w:val="24"/>
                <w:lang w:eastAsia="en-US"/>
              </w:rPr>
              <w:t>x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55</w:t>
            </w: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Pojemność [kpl.] 9</w:t>
            </w: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Zużycie wody (l/cykl) 9</w:t>
            </w: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Poziom hałasu [dB] 49</w:t>
            </w: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lang w:eastAsia="en-US"/>
              </w:rPr>
            </w:pPr>
          </w:p>
          <w:p w:rsidR="00AA7FF0" w:rsidRDefault="00AA7FF0">
            <w:pPr>
              <w:widowControl w:val="0"/>
              <w:suppressAutoHyphens/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FF0" w:rsidRDefault="00AA7FF0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FF0" w:rsidRDefault="00AA7FF0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:rsidR="001427EE" w:rsidRPr="004D7783" w:rsidRDefault="001427EE" w:rsidP="00254466">
      <w:pPr>
        <w:spacing w:line="360" w:lineRule="auto"/>
        <w:ind w:hanging="284"/>
        <w:rPr>
          <w:sz w:val="24"/>
        </w:rPr>
      </w:pPr>
    </w:p>
    <w:p w:rsidR="00071922" w:rsidRPr="004D7783" w:rsidRDefault="00071922">
      <w:pPr>
        <w:spacing w:line="360" w:lineRule="auto"/>
        <w:rPr>
          <w:sz w:val="24"/>
        </w:rPr>
      </w:pPr>
    </w:p>
    <w:sectPr w:rsidR="00071922" w:rsidRPr="004D7783" w:rsidSect="00C5224D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6838" w:h="11906" w:orient="landscape" w:code="9"/>
      <w:pgMar w:top="1418" w:right="1418" w:bottom="1418" w:left="1418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E14" w:rsidRDefault="00471E14">
      <w:r>
        <w:separator/>
      </w:r>
    </w:p>
  </w:endnote>
  <w:endnote w:type="continuationSeparator" w:id="0">
    <w:p w:rsidR="00471E14" w:rsidRDefault="00471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7EE" w:rsidRDefault="006E1BD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D833C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833C0">
      <w:rPr>
        <w:rStyle w:val="Numerstrony"/>
        <w:noProof/>
      </w:rPr>
      <w:t>1</w:t>
    </w:r>
    <w:r>
      <w:rPr>
        <w:rStyle w:val="Numerstrony"/>
      </w:rPr>
      <w:fldChar w:fldCharType="end"/>
    </w:r>
  </w:p>
  <w:p w:rsidR="001427EE" w:rsidRDefault="001427E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466" w:rsidRDefault="00254466">
    <w:pPr>
      <w:pStyle w:val="Stopka"/>
      <w:jc w:val="right"/>
    </w:pPr>
    <w:r>
      <w:t xml:space="preserve">Strona | </w:t>
    </w:r>
    <w:r w:rsidR="006E1BD9">
      <w:fldChar w:fldCharType="begin"/>
    </w:r>
    <w:r>
      <w:instrText>PAGE   \* MERGEFORMAT</w:instrText>
    </w:r>
    <w:r w:rsidR="006E1BD9">
      <w:fldChar w:fldCharType="separate"/>
    </w:r>
    <w:r w:rsidR="00AA7FF0">
      <w:rPr>
        <w:noProof/>
      </w:rPr>
      <w:t>28</w:t>
    </w:r>
    <w:r w:rsidR="006E1BD9">
      <w:fldChar w:fldCharType="end"/>
    </w:r>
    <w:r>
      <w:t xml:space="preserve"> </w:t>
    </w:r>
  </w:p>
  <w:p w:rsidR="001427EE" w:rsidRDefault="001427EE">
    <w:pPr>
      <w:pStyle w:val="Stopka"/>
      <w:tabs>
        <w:tab w:val="clear" w:pos="4536"/>
      </w:tabs>
      <w:jc w:val="center"/>
      <w:rPr>
        <w:rFonts w:ascii="Arial" w:hAnsi="Aria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7EE" w:rsidRDefault="001427EE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1427EE" w:rsidRDefault="001427EE">
    <w:pPr>
      <w:pStyle w:val="Stopka"/>
      <w:tabs>
        <w:tab w:val="clear" w:pos="4536"/>
      </w:tabs>
      <w:jc w:val="center"/>
    </w:pPr>
  </w:p>
  <w:p w:rsidR="001427EE" w:rsidRDefault="00D833C0">
    <w:pPr>
      <w:pStyle w:val="Stopka"/>
      <w:tabs>
        <w:tab w:val="clear" w:pos="4536"/>
      </w:tabs>
      <w:jc w:val="center"/>
    </w:pPr>
    <w:r>
      <w:t xml:space="preserve">System Przetarg © </w:t>
    </w:r>
    <w:proofErr w:type="spellStart"/>
    <w:r>
      <w:t>DataComp</w:t>
    </w:r>
    <w:proofErr w:type="spellEnd"/>
    <w:r>
      <w:tab/>
    </w:r>
    <w:r>
      <w:rPr>
        <w:rStyle w:val="Numerstrony"/>
      </w:rPr>
      <w:t xml:space="preserve">Strona: </w:t>
    </w:r>
    <w:r w:rsidR="006E1BD9"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 w:rsidR="006E1BD9">
      <w:rPr>
        <w:rStyle w:val="Numerstrony"/>
      </w:rPr>
      <w:fldChar w:fldCharType="separate"/>
    </w:r>
    <w:r>
      <w:rPr>
        <w:rStyle w:val="Numerstrony"/>
        <w:noProof/>
      </w:rPr>
      <w:t>1</w:t>
    </w:r>
    <w:r w:rsidR="006E1BD9">
      <w:rPr>
        <w:rStyle w:val="Numerstrony"/>
      </w:rPr>
      <w:fldChar w:fldCharType="end"/>
    </w:r>
    <w:r>
      <w:rPr>
        <w:rStyle w:val="Numerstrony"/>
      </w:rPr>
      <w:t>/</w:t>
    </w:r>
    <w:r w:rsidR="006E1BD9"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 w:rsidR="006E1BD9">
      <w:rPr>
        <w:rStyle w:val="Numerstrony"/>
      </w:rPr>
      <w:fldChar w:fldCharType="separate"/>
    </w:r>
    <w:r w:rsidR="00071922">
      <w:rPr>
        <w:rStyle w:val="Numerstrony"/>
        <w:noProof/>
      </w:rPr>
      <w:t>1</w:t>
    </w:r>
    <w:r w:rsidR="006E1BD9"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E14" w:rsidRDefault="00471E14">
      <w:r>
        <w:separator/>
      </w:r>
    </w:p>
  </w:footnote>
  <w:footnote w:type="continuationSeparator" w:id="0">
    <w:p w:rsidR="00471E14" w:rsidRDefault="00471E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CD" w:rsidRDefault="003C2EC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CD" w:rsidRDefault="003C2EC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7EE" w:rsidRDefault="001427EE">
    <w:pPr>
      <w:pStyle w:val="Nagwek"/>
      <w:tabs>
        <w:tab w:val="clear" w:pos="4536"/>
        <w:tab w:val="left" w:pos="3686"/>
        <w:tab w:val="left" w:pos="737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70305"/>
    <w:multiLevelType w:val="hybridMultilevel"/>
    <w:tmpl w:val="D4CC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E0D102">
      <w:numFmt w:val="bullet"/>
      <w:lvlText w:val="•"/>
      <w:lvlJc w:val="left"/>
      <w:pPr>
        <w:ind w:left="1440" w:hanging="360"/>
      </w:pPr>
      <w:rPr>
        <w:rFonts w:ascii="Calibri" w:eastAsia="Times New Roman" w:hAnsi="Calibri" w:cs="Segoe UI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418C9"/>
    <w:multiLevelType w:val="hybridMultilevel"/>
    <w:tmpl w:val="4332580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BE25E7"/>
    <w:multiLevelType w:val="hybridMultilevel"/>
    <w:tmpl w:val="6BCAB8B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</w:compat>
  <w:rsids>
    <w:rsidRoot w:val="00071922"/>
    <w:rsid w:val="00071922"/>
    <w:rsid w:val="001427EE"/>
    <w:rsid w:val="00254466"/>
    <w:rsid w:val="003B0426"/>
    <w:rsid w:val="003C2ECD"/>
    <w:rsid w:val="003F4871"/>
    <w:rsid w:val="00471E14"/>
    <w:rsid w:val="004D7783"/>
    <w:rsid w:val="006E1BD9"/>
    <w:rsid w:val="006F298B"/>
    <w:rsid w:val="00722821"/>
    <w:rsid w:val="00740ED1"/>
    <w:rsid w:val="00764081"/>
    <w:rsid w:val="008E7981"/>
    <w:rsid w:val="009D343D"/>
    <w:rsid w:val="00AA7FF0"/>
    <w:rsid w:val="00BF54C6"/>
    <w:rsid w:val="00C5224D"/>
    <w:rsid w:val="00D833C0"/>
    <w:rsid w:val="00DC10B9"/>
    <w:rsid w:val="00E23581"/>
    <w:rsid w:val="00E31A0B"/>
    <w:rsid w:val="00E6693A"/>
    <w:rsid w:val="00F43E78"/>
    <w:rsid w:val="00FA3832"/>
    <w:rsid w:val="00FE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69"/>
    <o:shapelayout v:ext="edit">
      <o:idmap v:ext="edit" data="1"/>
    </o:shapelayout>
  </w:shapeDefaults>
  <w:decimalSymbol w:val=","/>
  <w:listSeparator w:val=";"/>
  <w15:docId w15:val="{CA166F0B-E464-421A-9E45-0D08F3580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1BD9"/>
  </w:style>
  <w:style w:type="paragraph" w:styleId="Nagwek1">
    <w:name w:val="heading 1"/>
    <w:basedOn w:val="Normalny"/>
    <w:next w:val="Normalny"/>
    <w:qFormat/>
    <w:rsid w:val="006E1BD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rsid w:val="006E1BD9"/>
    <w:pPr>
      <w:keepNext/>
      <w:jc w:val="right"/>
      <w:outlineLvl w:val="1"/>
    </w:pPr>
    <w:rPr>
      <w:sz w:val="28"/>
    </w:rPr>
  </w:style>
  <w:style w:type="paragraph" w:styleId="Nagwek3">
    <w:name w:val="heading 3"/>
    <w:basedOn w:val="Normalny"/>
    <w:next w:val="Normalny"/>
    <w:qFormat/>
    <w:rsid w:val="006E1BD9"/>
    <w:pPr>
      <w:keepNext/>
      <w:spacing w:before="120" w:line="360" w:lineRule="auto"/>
      <w:jc w:val="right"/>
      <w:outlineLvl w:val="2"/>
    </w:pPr>
    <w:rPr>
      <w:rFonts w:ascii="Arial" w:hAnsi="Arial"/>
      <w:b/>
      <w:sz w:val="22"/>
    </w:rPr>
  </w:style>
  <w:style w:type="paragraph" w:styleId="Nagwek4">
    <w:name w:val="heading 4"/>
    <w:basedOn w:val="Normalny"/>
    <w:next w:val="Normalny"/>
    <w:qFormat/>
    <w:rsid w:val="006E1BD9"/>
    <w:pPr>
      <w:keepNext/>
      <w:spacing w:before="120" w:line="360" w:lineRule="auto"/>
      <w:jc w:val="center"/>
      <w:outlineLvl w:val="3"/>
    </w:pPr>
    <w:rPr>
      <w:rFonts w:ascii="Arial" w:hAnsi="Arial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6E1BD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E1BD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6E1BD9"/>
  </w:style>
  <w:style w:type="character" w:styleId="Odwoaniedokomentarza">
    <w:name w:val="annotation reference"/>
    <w:semiHidden/>
    <w:rsid w:val="006E1BD9"/>
    <w:rPr>
      <w:sz w:val="16"/>
    </w:rPr>
  </w:style>
  <w:style w:type="paragraph" w:styleId="Tekstkomentarza">
    <w:name w:val="annotation text"/>
    <w:basedOn w:val="Normalny"/>
    <w:semiHidden/>
    <w:rsid w:val="006E1BD9"/>
  </w:style>
  <w:style w:type="paragraph" w:styleId="Tytu">
    <w:name w:val="Title"/>
    <w:basedOn w:val="Normalny"/>
    <w:qFormat/>
    <w:rsid w:val="006E1BD9"/>
    <w:pPr>
      <w:widowControl w:val="0"/>
      <w:spacing w:line="360" w:lineRule="auto"/>
      <w:jc w:val="center"/>
    </w:pPr>
    <w:rPr>
      <w:rFonts w:ascii="Arial" w:hAnsi="Arial"/>
      <w:b/>
      <w:sz w:val="24"/>
    </w:rPr>
  </w:style>
  <w:style w:type="paragraph" w:customStyle="1" w:styleId="Kropki">
    <w:name w:val="Kropki"/>
    <w:basedOn w:val="Normalny"/>
    <w:rsid w:val="006E1BD9"/>
    <w:pPr>
      <w:widowControl w:val="0"/>
      <w:tabs>
        <w:tab w:val="left" w:leader="dot" w:pos="9072"/>
      </w:tabs>
      <w:spacing w:line="360" w:lineRule="auto"/>
      <w:jc w:val="right"/>
    </w:pPr>
    <w:rPr>
      <w:rFonts w:ascii="Arial" w:hAnsi="Arial"/>
      <w:noProof/>
      <w:sz w:val="24"/>
    </w:rPr>
  </w:style>
  <w:style w:type="paragraph" w:styleId="Tekstpodstawowy2">
    <w:name w:val="Body Text 2"/>
    <w:basedOn w:val="Normalny"/>
    <w:semiHidden/>
    <w:rsid w:val="006E1BD9"/>
    <w:pPr>
      <w:widowControl w:val="0"/>
      <w:jc w:val="both"/>
    </w:pPr>
    <w:rPr>
      <w:sz w:val="24"/>
    </w:rPr>
  </w:style>
  <w:style w:type="paragraph" w:styleId="NormalnyWeb">
    <w:name w:val="Normal (Web)"/>
    <w:basedOn w:val="Normalny"/>
    <w:uiPriority w:val="99"/>
    <w:unhideWhenUsed/>
    <w:rsid w:val="003B0426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6F298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link w:val="Stopka"/>
    <w:uiPriority w:val="99"/>
    <w:rsid w:val="00254466"/>
  </w:style>
  <w:style w:type="character" w:styleId="Pogrubienie">
    <w:name w:val="Strong"/>
    <w:uiPriority w:val="22"/>
    <w:qFormat/>
    <w:rsid w:val="004D778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54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5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3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2.png"/><Relationship Id="rId68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emf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oleObject" Target="embeddings/oleObject7.bin"/><Relationship Id="rId37" Type="http://schemas.openxmlformats.org/officeDocument/2006/relationships/image" Target="media/image21.emf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oleObject" Target="embeddings/oleObject14.bin"/><Relationship Id="rId66" Type="http://schemas.openxmlformats.org/officeDocument/2006/relationships/oleObject" Target="embeddings/oleObject15.bin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6.bin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6.png"/><Relationship Id="rId64" Type="http://schemas.openxmlformats.org/officeDocument/2006/relationships/image" Target="media/image43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image" Target="media/image38.png"/><Relationship Id="rId67" Type="http://schemas.openxmlformats.org/officeDocument/2006/relationships/image" Target="media/image45.png"/><Relationship Id="rId20" Type="http://schemas.openxmlformats.org/officeDocument/2006/relationships/image" Target="media/image9.png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3.bin"/><Relationship Id="rId62" Type="http://schemas.openxmlformats.org/officeDocument/2006/relationships/image" Target="media/image41.pn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oleObject" Target="embeddings/oleObject9.bin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oleObject" Target="embeddings/oleObject10.bin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2.bin"/><Relationship Id="rId55" Type="http://schemas.openxmlformats.org/officeDocument/2006/relationships/image" Target="media/image35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lamon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E1FA5-50E4-47BD-A518-B3552EAF3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</TotalTime>
  <Pages>28</Pages>
  <Words>4276</Words>
  <Characters>25694</Characters>
  <Application>Microsoft Office Word</Application>
  <DocSecurity>0</DocSecurity>
  <Lines>214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pisma</vt:lpstr>
    </vt:vector>
  </TitlesOfParts>
  <Company>Datacomp</Company>
  <LinksUpToDate>false</LinksUpToDate>
  <CharactersWithSpaces>29911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pisma</dc:title>
  <dc:subject/>
  <dc:creator>Magdalena Salamon</dc:creator>
  <cp:keywords/>
  <cp:lastModifiedBy>Magdalena Salamon</cp:lastModifiedBy>
  <cp:revision>2</cp:revision>
  <cp:lastPrinted>2000-12-12T17:01:00Z</cp:lastPrinted>
  <dcterms:created xsi:type="dcterms:W3CDTF">2020-03-09T10:18:00Z</dcterms:created>
  <dcterms:modified xsi:type="dcterms:W3CDTF">2020-03-09T10:18:00Z</dcterms:modified>
</cp:coreProperties>
</file>