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6663D">
              <w:rPr>
                <w:rFonts w:ascii="Arial" w:hAnsi="Arial" w:cs="Arial"/>
                <w:b/>
                <w:bCs/>
                <w:sz w:val="18"/>
                <w:szCs w:val="18"/>
                <w:lang w:eastAsia="en-US"/>
              </w:rPr>
              <w:t>2020/S 047-110418</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04E36">
            <w:pPr>
              <w:spacing w:before="120" w:after="120" w:line="254" w:lineRule="auto"/>
              <w:ind w:left="0" w:right="0" w:firstLine="0"/>
              <w:jc w:val="left"/>
              <w:rPr>
                <w:rFonts w:ascii="Arial" w:hAnsi="Arial" w:cs="Arial"/>
                <w:sz w:val="18"/>
                <w:szCs w:val="18"/>
                <w:lang w:eastAsia="en-US"/>
              </w:rPr>
            </w:pPr>
            <w:r w:rsidRPr="00204E3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04E36">
            <w:pPr>
              <w:spacing w:before="120" w:after="120" w:line="254" w:lineRule="auto"/>
              <w:ind w:left="0" w:right="0" w:firstLine="0"/>
              <w:jc w:val="left"/>
              <w:rPr>
                <w:rFonts w:ascii="Arial" w:hAnsi="Arial" w:cs="Arial"/>
                <w:sz w:val="18"/>
                <w:szCs w:val="18"/>
                <w:lang w:eastAsia="en-US"/>
              </w:rPr>
            </w:pPr>
            <w:r w:rsidRPr="00204E36">
              <w:rPr>
                <w:rFonts w:ascii="Arial" w:hAnsi="Arial" w:cs="Arial"/>
                <w:sz w:val="18"/>
                <w:szCs w:val="18"/>
                <w:lang w:eastAsia="en-US"/>
              </w:rPr>
              <w:t xml:space="preserve">dostawa przenośnego analizatora rtęci dla </w:t>
            </w:r>
            <w:proofErr w:type="spellStart"/>
            <w:r w:rsidRPr="00204E36">
              <w:rPr>
                <w:rFonts w:ascii="Arial" w:hAnsi="Arial" w:cs="Arial"/>
                <w:sz w:val="18"/>
                <w:szCs w:val="18"/>
                <w:lang w:eastAsia="en-US"/>
              </w:rPr>
              <w:t>WEiP</w:t>
            </w:r>
            <w:proofErr w:type="spellEnd"/>
            <w:r w:rsidRPr="00204E36">
              <w:rPr>
                <w:rFonts w:ascii="Arial" w:hAnsi="Arial" w:cs="Arial"/>
                <w:sz w:val="18"/>
                <w:szCs w:val="18"/>
                <w:lang w:eastAsia="en-US"/>
              </w:rPr>
              <w:t xml:space="preserve"> - KC-zp.272-112/20</w:t>
            </w:r>
          </w:p>
        </w:tc>
      </w:tr>
      <w:tr w:rsidR="00204E36" w:rsidRPr="00C24737" w:rsidTr="00EA03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04E36" w:rsidRDefault="00204E36" w:rsidP="00EA03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04E36" w:rsidRDefault="00204E36" w:rsidP="00EA030C">
            <w:pPr>
              <w:spacing w:before="120" w:after="0" w:line="254" w:lineRule="auto"/>
              <w:ind w:left="0" w:right="0" w:firstLine="0"/>
              <w:jc w:val="left"/>
              <w:rPr>
                <w:rFonts w:ascii="Arial" w:hAnsi="Arial" w:cs="Arial"/>
                <w:sz w:val="18"/>
                <w:szCs w:val="18"/>
                <w:lang w:eastAsia="en-US"/>
              </w:rPr>
            </w:pPr>
            <w:r w:rsidRPr="00204E36">
              <w:rPr>
                <w:rFonts w:ascii="Arial" w:hAnsi="Arial" w:cs="Arial"/>
                <w:sz w:val="18"/>
                <w:szCs w:val="18"/>
                <w:lang w:eastAsia="en-US"/>
              </w:rPr>
              <w:t>KC-zp.272-112/20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04E3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A6663D">
              <w:rPr>
                <w:szCs w:val="20"/>
              </w:rPr>
            </w:r>
            <w:r w:rsidR="00A6663D">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A6663D">
              <w:rPr>
                <w:rFonts w:ascii="Arial" w:eastAsia="Times New Roman" w:hAnsi="Arial" w:cs="Arial"/>
                <w:sz w:val="22"/>
                <w:szCs w:val="20"/>
                <w:lang w:eastAsia="en-US"/>
              </w:rPr>
            </w:r>
            <w:r w:rsidR="00A6663D">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087" w:rsidRDefault="00421087">
      <w:pPr>
        <w:spacing w:after="0" w:line="240" w:lineRule="auto"/>
      </w:pPr>
      <w:r>
        <w:separator/>
      </w:r>
    </w:p>
  </w:endnote>
  <w:endnote w:type="continuationSeparator" w:id="0">
    <w:p w:rsidR="00421087" w:rsidRDefault="00421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6663D">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087" w:rsidRDefault="00421087">
      <w:pPr>
        <w:spacing w:after="0" w:line="244" w:lineRule="auto"/>
        <w:ind w:left="0" w:right="69" w:firstLine="0"/>
      </w:pPr>
      <w:r>
        <w:separator/>
      </w:r>
    </w:p>
  </w:footnote>
  <w:footnote w:type="continuationSeparator" w:id="0">
    <w:p w:rsidR="00421087" w:rsidRDefault="0042108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E36" w:rsidRDefault="00204E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E36" w:rsidRDefault="00204E3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E36" w:rsidRDefault="00204E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08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4E36"/>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087"/>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663D"/>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0CEF7-76CE-4283-BC2B-6342CF9D9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2020-02-25T11:02:00Z</dcterms:created>
  <dcterms:modified xsi:type="dcterms:W3CDTF">2020-03-06T08:38:00Z</dcterms:modified>
</cp:coreProperties>
</file>