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A2C60" w:rsidRPr="00DA2C60">
        <w:rPr>
          <w:b/>
          <w:bCs/>
          <w:sz w:val="24"/>
        </w:rPr>
        <w:t>ZP/3/2020/24</w:t>
      </w:r>
      <w:r>
        <w:rPr>
          <w:sz w:val="24"/>
        </w:rPr>
        <w:tab/>
        <w:t xml:space="preserve"> </w:t>
      </w:r>
      <w:r w:rsidR="00DA2C60" w:rsidRPr="00DA2C60">
        <w:rPr>
          <w:sz w:val="24"/>
        </w:rPr>
        <w:t>Kraków</w:t>
      </w:r>
      <w:r>
        <w:rPr>
          <w:sz w:val="24"/>
        </w:rPr>
        <w:t xml:space="preserve"> dnia: </w:t>
      </w:r>
      <w:r w:rsidR="00DA2C60" w:rsidRPr="00DA2C60">
        <w:rPr>
          <w:sz w:val="24"/>
        </w:rPr>
        <w:t>2020-02-0</w:t>
      </w:r>
      <w:r w:rsidR="00D005ED">
        <w:rPr>
          <w:sz w:val="24"/>
        </w:rPr>
        <w:t>4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8C5CE4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8C5CE4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8C5CE4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8C5CE4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8C5CE4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8C5CE4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56523F">
        <w:rPr>
          <w:rFonts w:ascii="Times New Roman" w:hAnsi="Times New Roman"/>
        </w:rPr>
        <w:t xml:space="preserve"> - 15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DA2C60" w:rsidRPr="00DA2C60">
        <w:rPr>
          <w:sz w:val="24"/>
        </w:rPr>
        <w:t>2020-01-31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DA2C60" w:rsidRPr="00DA2C60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DA2C60" w:rsidRPr="00DA2C60">
        <w:rPr>
          <w:b/>
          <w:sz w:val="24"/>
        </w:rPr>
        <w:t>Przystosowanie pomieszczeń po byłej kuchni dla potrzeb Oddziału Chorób Wewnętrznych i Endokrynologii - roboty  budowlano- instalacyjne wraz z wyposażeniem stałym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DA2C60" w:rsidRPr="00DA2C60" w:rsidRDefault="00DA2C60" w:rsidP="00095B30">
      <w:pPr>
        <w:pStyle w:val="Tekstpodstawowywcity3"/>
        <w:spacing w:line="240" w:lineRule="auto"/>
        <w:ind w:firstLine="0"/>
        <w:rPr>
          <w:sz w:val="24"/>
        </w:rPr>
      </w:pPr>
      <w:r w:rsidRPr="00DA2C60">
        <w:rPr>
          <w:sz w:val="24"/>
        </w:rPr>
        <w:t>Dot.  Medyczna jednostka zasilająco -oświetleniowa</w:t>
      </w:r>
    </w:p>
    <w:p w:rsidR="00DA2C60" w:rsidRPr="00DA2C60" w:rsidRDefault="00DA2C60" w:rsidP="00095B30">
      <w:pPr>
        <w:pStyle w:val="Tekstpodstawowywcity3"/>
        <w:spacing w:line="240" w:lineRule="auto"/>
        <w:ind w:firstLine="0"/>
        <w:rPr>
          <w:sz w:val="24"/>
        </w:rPr>
      </w:pPr>
    </w:p>
    <w:p w:rsidR="00DA2C60" w:rsidRDefault="00DA2C60" w:rsidP="00D005ED">
      <w:pPr>
        <w:pStyle w:val="Tekstpodstawowywcity3"/>
        <w:numPr>
          <w:ilvl w:val="0"/>
          <w:numId w:val="8"/>
        </w:numPr>
        <w:spacing w:line="240" w:lineRule="auto"/>
        <w:ind w:left="851" w:hanging="491"/>
        <w:rPr>
          <w:sz w:val="24"/>
        </w:rPr>
      </w:pPr>
      <w:r w:rsidRPr="00DA2C60">
        <w:rPr>
          <w:sz w:val="24"/>
        </w:rPr>
        <w:t xml:space="preserve">Czy Zamawiający będzie oczekiwał  medycznej jednostki zasilająco-oświetleniowej wyposażonej w 3 rodzaje oświetlenia tj.  oświetlenie ogólne umieszczone w górnej części  </w:t>
      </w:r>
      <w:proofErr w:type="spellStart"/>
      <w:r w:rsidRPr="00DA2C60">
        <w:rPr>
          <w:sz w:val="24"/>
        </w:rPr>
        <w:t>panela</w:t>
      </w:r>
      <w:proofErr w:type="spellEnd"/>
      <w:r w:rsidRPr="00DA2C60">
        <w:rPr>
          <w:sz w:val="24"/>
        </w:rPr>
        <w:t xml:space="preserve"> o mocy  1x20W, oświetlenie pacjenta w dolnej części </w:t>
      </w:r>
      <w:proofErr w:type="spellStart"/>
      <w:r w:rsidRPr="00DA2C60">
        <w:rPr>
          <w:sz w:val="24"/>
        </w:rPr>
        <w:t>panela</w:t>
      </w:r>
      <w:proofErr w:type="spellEnd"/>
      <w:r w:rsidRPr="00DA2C60">
        <w:rPr>
          <w:sz w:val="24"/>
        </w:rPr>
        <w:t xml:space="preserve"> o mocy  1 x10W oraz oświetlenie nocne w dolnej części </w:t>
      </w:r>
      <w:proofErr w:type="spellStart"/>
      <w:r w:rsidRPr="00DA2C60">
        <w:rPr>
          <w:sz w:val="24"/>
        </w:rPr>
        <w:t>panela</w:t>
      </w:r>
      <w:proofErr w:type="spellEnd"/>
      <w:r w:rsidRPr="00DA2C60">
        <w:rPr>
          <w:sz w:val="24"/>
        </w:rPr>
        <w:t xml:space="preserve"> o mocy 1 x 1,2W?</w:t>
      </w:r>
    </w:p>
    <w:p w:rsidR="00D005ED" w:rsidRDefault="00D005ED" w:rsidP="00D005ED">
      <w:pPr>
        <w:pStyle w:val="Tekstpodstawowywcity3"/>
        <w:spacing w:line="240" w:lineRule="auto"/>
        <w:ind w:left="851" w:hanging="491"/>
        <w:rPr>
          <w:b/>
          <w:bCs/>
          <w:sz w:val="24"/>
        </w:rPr>
      </w:pPr>
      <w:r>
        <w:rPr>
          <w:b/>
          <w:bCs/>
          <w:sz w:val="24"/>
        </w:rPr>
        <w:t xml:space="preserve">        </w:t>
      </w:r>
      <w:r w:rsidRPr="00D005ED">
        <w:rPr>
          <w:b/>
          <w:bCs/>
          <w:sz w:val="24"/>
        </w:rPr>
        <w:t>Odpowiedź:</w:t>
      </w:r>
      <w:r>
        <w:rPr>
          <w:b/>
          <w:bCs/>
          <w:sz w:val="24"/>
        </w:rPr>
        <w:t xml:space="preserve"> Zgodnie z SIWZ (opis techniczny – uzupełnienia i doprecyzowania dokumentacji projektowej).</w:t>
      </w:r>
    </w:p>
    <w:p w:rsidR="00D005ED" w:rsidRPr="00D005ED" w:rsidRDefault="00D005ED" w:rsidP="00D005ED">
      <w:pPr>
        <w:pStyle w:val="Tekstpodstawowywcity3"/>
        <w:spacing w:line="240" w:lineRule="auto"/>
        <w:ind w:left="851" w:hanging="491"/>
        <w:rPr>
          <w:b/>
          <w:bCs/>
          <w:sz w:val="24"/>
        </w:rPr>
      </w:pPr>
    </w:p>
    <w:p w:rsidR="00DA2C60" w:rsidRDefault="00DA2C60" w:rsidP="00D005ED">
      <w:pPr>
        <w:pStyle w:val="Tekstpodstawowywcity3"/>
        <w:numPr>
          <w:ilvl w:val="0"/>
          <w:numId w:val="8"/>
        </w:numPr>
        <w:spacing w:line="240" w:lineRule="auto"/>
        <w:ind w:left="851" w:hanging="491"/>
        <w:rPr>
          <w:sz w:val="24"/>
        </w:rPr>
      </w:pPr>
      <w:r w:rsidRPr="00DA2C60">
        <w:rPr>
          <w:sz w:val="24"/>
        </w:rPr>
        <w:t>Czy Zamawiający będzie oczekiwał  medycznej jednostki zasilająco-oświetleniowej z możliwością nieinwazyjnego montażu na froncie panelu w dedykowanej prowadnicy szyny technicznej 25x10 mm na akcesoria na dowolnym  etapie realizacji?</w:t>
      </w:r>
    </w:p>
    <w:p w:rsidR="00D005ED" w:rsidRDefault="00D005ED" w:rsidP="00D005ED">
      <w:pPr>
        <w:pStyle w:val="Tekstpodstawowywcity3"/>
        <w:spacing w:line="240" w:lineRule="auto"/>
        <w:ind w:left="851" w:hanging="491"/>
        <w:rPr>
          <w:b/>
          <w:bCs/>
          <w:sz w:val="24"/>
        </w:rPr>
      </w:pPr>
      <w:r>
        <w:rPr>
          <w:b/>
          <w:bCs/>
          <w:sz w:val="24"/>
        </w:rPr>
        <w:t xml:space="preserve">        </w:t>
      </w:r>
      <w:r w:rsidRPr="00D005ED">
        <w:rPr>
          <w:b/>
          <w:bCs/>
          <w:sz w:val="24"/>
        </w:rPr>
        <w:t>Odpowiedź: Nie oczekuje ale dopuszcza.</w:t>
      </w:r>
    </w:p>
    <w:p w:rsidR="00D005ED" w:rsidRPr="00D005ED" w:rsidRDefault="00D005ED" w:rsidP="00D005ED">
      <w:pPr>
        <w:pStyle w:val="Tekstpodstawowywcity3"/>
        <w:spacing w:line="240" w:lineRule="auto"/>
        <w:ind w:left="851" w:hanging="491"/>
        <w:rPr>
          <w:b/>
          <w:bCs/>
          <w:sz w:val="24"/>
        </w:rPr>
      </w:pPr>
    </w:p>
    <w:p w:rsidR="006D4AB3" w:rsidRDefault="00DA2C60" w:rsidP="00D005ED">
      <w:pPr>
        <w:pStyle w:val="Tekstpodstawowywcity3"/>
        <w:spacing w:line="240" w:lineRule="auto"/>
        <w:ind w:left="851" w:hanging="491"/>
        <w:rPr>
          <w:sz w:val="24"/>
        </w:rPr>
      </w:pPr>
      <w:r w:rsidRPr="00DA2C60">
        <w:rPr>
          <w:sz w:val="24"/>
        </w:rPr>
        <w:t>3.</w:t>
      </w:r>
      <w:r w:rsidRPr="00DA2C60">
        <w:rPr>
          <w:sz w:val="24"/>
        </w:rPr>
        <w:tab/>
        <w:t>Czy Zamawiający będzie oczekiwał  medycznej jednostki zasilająco-oświetleniowej posiadającej certyfikat kompatybilności z systemem jonizacji katalitycznej RCI?</w:t>
      </w:r>
    </w:p>
    <w:p w:rsidR="00D005ED" w:rsidRPr="00D005ED" w:rsidRDefault="00D005ED" w:rsidP="00D005ED">
      <w:pPr>
        <w:pStyle w:val="Tekstpodstawowywcity3"/>
        <w:spacing w:line="240" w:lineRule="auto"/>
        <w:ind w:left="851" w:hanging="491"/>
        <w:rPr>
          <w:b/>
          <w:bCs/>
          <w:sz w:val="24"/>
        </w:rPr>
      </w:pPr>
      <w:r>
        <w:rPr>
          <w:b/>
          <w:bCs/>
          <w:sz w:val="24"/>
        </w:rPr>
        <w:t xml:space="preserve">        </w:t>
      </w:r>
      <w:r w:rsidRPr="00D005ED">
        <w:rPr>
          <w:b/>
          <w:bCs/>
          <w:sz w:val="24"/>
        </w:rPr>
        <w:t>Odpowiedź: Nie oczekuje ale dopuszcza.</w:t>
      </w:r>
    </w:p>
    <w:p w:rsidR="006D4AB3" w:rsidRDefault="006D4AB3" w:rsidP="00D005ED">
      <w:pPr>
        <w:pStyle w:val="Tekstpodstawowy"/>
        <w:ind w:left="851" w:hanging="491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  <w:bookmarkStart w:id="0" w:name="_GoBack"/>
      <w:bookmarkEnd w:id="0"/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DA2C60" w:rsidP="00A65EBE">
      <w:pPr>
        <w:ind w:left="3117" w:firstLine="2"/>
        <w:jc w:val="center"/>
        <w:rPr>
          <w:sz w:val="24"/>
        </w:rPr>
      </w:pPr>
      <w:r w:rsidRPr="00DA2C60">
        <w:rPr>
          <w:sz w:val="24"/>
        </w:rPr>
        <w:t>Elżbieta</w:t>
      </w:r>
      <w:r w:rsidR="006D4AB3">
        <w:rPr>
          <w:sz w:val="24"/>
        </w:rPr>
        <w:t xml:space="preserve"> </w:t>
      </w:r>
      <w:r w:rsidRPr="00DA2C60">
        <w:rPr>
          <w:sz w:val="24"/>
        </w:rPr>
        <w:t>Mrożek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5CE4" w:rsidRDefault="008C5CE4">
      <w:r>
        <w:separator/>
      </w:r>
    </w:p>
  </w:endnote>
  <w:endnote w:type="continuationSeparator" w:id="0">
    <w:p w:rsidR="008C5CE4" w:rsidRDefault="008C5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005E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5CE4" w:rsidRDefault="008C5CE4">
      <w:r>
        <w:separator/>
      </w:r>
    </w:p>
  </w:footnote>
  <w:footnote w:type="continuationSeparator" w:id="0">
    <w:p w:rsidR="008C5CE4" w:rsidRDefault="008C5C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8833891"/>
    <w:multiLevelType w:val="hybridMultilevel"/>
    <w:tmpl w:val="D1E02DF4"/>
    <w:lvl w:ilvl="0" w:tplc="D594402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5CE4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4C557F"/>
    <w:rsid w:val="00511522"/>
    <w:rsid w:val="0056523F"/>
    <w:rsid w:val="0059664F"/>
    <w:rsid w:val="006A2EEE"/>
    <w:rsid w:val="006D4AB3"/>
    <w:rsid w:val="00744F73"/>
    <w:rsid w:val="00832820"/>
    <w:rsid w:val="008719F0"/>
    <w:rsid w:val="008C5CE4"/>
    <w:rsid w:val="008F1114"/>
    <w:rsid w:val="009C5A14"/>
    <w:rsid w:val="00A22275"/>
    <w:rsid w:val="00A65EBE"/>
    <w:rsid w:val="00A739DC"/>
    <w:rsid w:val="00AC2693"/>
    <w:rsid w:val="00BF6F6C"/>
    <w:rsid w:val="00CF2117"/>
    <w:rsid w:val="00D005ED"/>
    <w:rsid w:val="00DA2C60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8B13CF"/>
  <w15:chartTrackingRefBased/>
  <w15:docId w15:val="{4611345D-B1A9-4136-A89B-4106C3AB4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226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4</cp:revision>
  <cp:lastPrinted>2020-02-04T12:08:00Z</cp:lastPrinted>
  <dcterms:created xsi:type="dcterms:W3CDTF">2020-02-03T12:49:00Z</dcterms:created>
  <dcterms:modified xsi:type="dcterms:W3CDTF">2020-02-04T12:08:00Z</dcterms:modified>
</cp:coreProperties>
</file>