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E67C9D" w:rsidRPr="00E67C9D">
        <w:rPr>
          <w:rFonts w:ascii="Verdana" w:hAnsi="Verdana"/>
          <w:sz w:val="16"/>
          <w:szCs w:val="16"/>
        </w:rPr>
        <w:t>Kc-zp.272-14/20/10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67C9D" w:rsidRPr="00E67C9D">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E67C9D" w:rsidRPr="00E67C9D">
        <w:rPr>
          <w:rFonts w:ascii="Verdana" w:hAnsi="Verdana"/>
          <w:sz w:val="16"/>
          <w:szCs w:val="16"/>
        </w:rPr>
        <w:t>2020-01-30</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Default="0021206B">
      <w:pPr>
        <w:pStyle w:val="Nagwek1"/>
        <w:jc w:val="center"/>
        <w:rPr>
          <w:rFonts w:ascii="Verdana" w:hAnsi="Verdana"/>
          <w:sz w:val="20"/>
        </w:rPr>
      </w:pPr>
      <w:r w:rsidRPr="00315D72">
        <w:rPr>
          <w:rFonts w:ascii="Verdana" w:hAnsi="Verdana"/>
          <w:sz w:val="20"/>
        </w:rPr>
        <w:t>ODPOWIEDŹ NA ZAPYTANIA W SPRAWIE SIWZ</w:t>
      </w:r>
    </w:p>
    <w:p w:rsidR="0081280E" w:rsidRPr="0081280E" w:rsidRDefault="0081280E" w:rsidP="0081280E">
      <w:pPr>
        <w:jc w:val="center"/>
        <w:rPr>
          <w:rFonts w:ascii="Verdana" w:hAnsi="Verdana"/>
          <w:b/>
        </w:rPr>
      </w:pPr>
      <w:r w:rsidRPr="0081280E">
        <w:rPr>
          <w:rFonts w:ascii="Verdana" w:hAnsi="Verdana"/>
          <w:b/>
        </w:rPr>
        <w:t>oraz</w:t>
      </w:r>
    </w:p>
    <w:p w:rsidR="0081280E" w:rsidRPr="0081280E" w:rsidRDefault="0081280E" w:rsidP="0081280E">
      <w:pPr>
        <w:jc w:val="center"/>
        <w:rPr>
          <w:rFonts w:ascii="Verdana" w:hAnsi="Verdana"/>
          <w:b/>
        </w:rPr>
      </w:pPr>
      <w:r w:rsidRPr="0081280E">
        <w:rPr>
          <w:rFonts w:ascii="Verdana" w:hAnsi="Verdana"/>
          <w:b/>
        </w:rPr>
        <w:t>ZMIANA SIWZ</w:t>
      </w:r>
    </w:p>
    <w:p w:rsidR="0061472E" w:rsidRPr="00315D72" w:rsidRDefault="0061472E">
      <w:pPr>
        <w:ind w:left="539" w:firstLine="540"/>
        <w:jc w:val="center"/>
        <w:rPr>
          <w:rFonts w:ascii="Verdana" w:hAnsi="Verdana"/>
          <w:b/>
          <w:u w:val="single"/>
        </w:rPr>
      </w:pPr>
    </w:p>
    <w:p w:rsidR="0021206B" w:rsidRPr="0081280E" w:rsidRDefault="0021206B" w:rsidP="0081280E">
      <w:pPr>
        <w:pStyle w:val="Tekstpodstawowywcity3"/>
        <w:spacing w:line="240" w:lineRule="auto"/>
        <w:ind w:firstLine="0"/>
        <w:rPr>
          <w:rFonts w:ascii="Verdana" w:hAnsi="Verdana"/>
          <w:b/>
          <w:sz w:val="20"/>
        </w:rPr>
      </w:pPr>
      <w:r w:rsidRPr="0081280E">
        <w:rPr>
          <w:rFonts w:ascii="Verdana" w:hAnsi="Verdana"/>
          <w:sz w:val="20"/>
        </w:rPr>
        <w:t xml:space="preserve">Uprzejmie informujemy, że w dniu </w:t>
      </w:r>
      <w:r w:rsidR="00E67C9D" w:rsidRPr="0081280E">
        <w:rPr>
          <w:rFonts w:ascii="Verdana" w:hAnsi="Verdana"/>
          <w:b/>
          <w:sz w:val="20"/>
        </w:rPr>
        <w:t>2020-01-29</w:t>
      </w:r>
      <w:r w:rsidRPr="0081280E">
        <w:rPr>
          <w:rFonts w:ascii="Verdana" w:hAnsi="Verdana"/>
          <w:sz w:val="20"/>
        </w:rPr>
        <w:t xml:space="preserve"> wpłynęła prośba o wyjaśnienie zapisu specyfikacji istotnych warunków zamówienia, w postępowaniu prowadzonym </w:t>
      </w:r>
      <w:r w:rsidR="003F7802" w:rsidRPr="0081280E">
        <w:rPr>
          <w:rFonts w:ascii="Verdana" w:hAnsi="Verdana"/>
          <w:sz w:val="20"/>
        </w:rPr>
        <w:t xml:space="preserve">na podstawie przepisów ustawy z dnia 29 stycznia 2004 roku Prawo Zamówień Publicznych </w:t>
      </w:r>
      <w:r w:rsidR="0083033C" w:rsidRPr="0081280E">
        <w:rPr>
          <w:rFonts w:ascii="Verdana" w:hAnsi="Verdana"/>
          <w:sz w:val="20"/>
        </w:rPr>
        <w:t>(</w:t>
      </w:r>
      <w:r w:rsidR="002405E1" w:rsidRPr="0081280E">
        <w:rPr>
          <w:rFonts w:ascii="Verdana" w:hAnsi="Verdana"/>
          <w:sz w:val="20"/>
        </w:rPr>
        <w:t>Dz. U. z  201</w:t>
      </w:r>
      <w:r w:rsidR="00E700D7" w:rsidRPr="0081280E">
        <w:rPr>
          <w:rFonts w:ascii="Verdana" w:hAnsi="Verdana"/>
          <w:sz w:val="20"/>
        </w:rPr>
        <w:t>9</w:t>
      </w:r>
      <w:r w:rsidR="00775A72" w:rsidRPr="0081280E">
        <w:rPr>
          <w:rFonts w:ascii="Verdana" w:hAnsi="Verdana"/>
          <w:sz w:val="20"/>
        </w:rPr>
        <w:t xml:space="preserve"> r. poz. </w:t>
      </w:r>
      <w:r w:rsidR="00E700D7" w:rsidRPr="0081280E">
        <w:rPr>
          <w:rFonts w:ascii="Verdana" w:hAnsi="Verdana"/>
          <w:sz w:val="20"/>
        </w:rPr>
        <w:t>1843</w:t>
      </w:r>
      <w:r w:rsidR="00D90657" w:rsidRPr="0081280E">
        <w:rPr>
          <w:rFonts w:ascii="Verdana" w:hAnsi="Verdana"/>
          <w:sz w:val="20"/>
        </w:rPr>
        <w:t xml:space="preserve"> ze zm.</w:t>
      </w:r>
      <w:r w:rsidR="0083033C" w:rsidRPr="0081280E">
        <w:rPr>
          <w:rFonts w:ascii="Verdana" w:hAnsi="Verdana"/>
          <w:sz w:val="20"/>
        </w:rPr>
        <w:t xml:space="preserve">) </w:t>
      </w:r>
      <w:r w:rsidR="00E700D7" w:rsidRPr="0081280E">
        <w:rPr>
          <w:rFonts w:ascii="Verdana" w:hAnsi="Verdana"/>
          <w:sz w:val="20"/>
        </w:rPr>
        <w:t>w trybie opisanym w art. 138g</w:t>
      </w:r>
      <w:r w:rsidR="00A27DDB" w:rsidRPr="0081280E">
        <w:rPr>
          <w:rFonts w:ascii="Verdana" w:hAnsi="Verdana"/>
          <w:sz w:val="20"/>
        </w:rPr>
        <w:t>,</w:t>
      </w:r>
      <w:r w:rsidRPr="0081280E">
        <w:rPr>
          <w:rFonts w:ascii="Verdana" w:hAnsi="Verdana"/>
          <w:sz w:val="20"/>
        </w:rPr>
        <w:t xml:space="preserve"> </w:t>
      </w:r>
      <w:r w:rsidR="00476899" w:rsidRPr="0081280E">
        <w:rPr>
          <w:rFonts w:ascii="Verdana" w:hAnsi="Verdana"/>
          <w:sz w:val="20"/>
        </w:rPr>
        <w:t xml:space="preserve">którego przedmiotem jest </w:t>
      </w:r>
      <w:r w:rsidR="00E67C9D" w:rsidRPr="0081280E">
        <w:rPr>
          <w:rFonts w:ascii="Verdana" w:hAnsi="Verdana"/>
          <w:b/>
          <w:sz w:val="20"/>
        </w:rPr>
        <w:t xml:space="preserve">Usługa certyfikowanego szkolenia z egzaminem "Audytor wewnętrzny systemu zarządzania jakością ISO 9001" dla </w:t>
      </w:r>
      <w:proofErr w:type="spellStart"/>
      <w:r w:rsidR="00E67C9D" w:rsidRPr="0081280E">
        <w:rPr>
          <w:rFonts w:ascii="Verdana" w:hAnsi="Verdana"/>
          <w:b/>
          <w:sz w:val="20"/>
        </w:rPr>
        <w:t>WGiG</w:t>
      </w:r>
      <w:proofErr w:type="spellEnd"/>
      <w:r w:rsidR="00E67C9D" w:rsidRPr="0081280E">
        <w:rPr>
          <w:rFonts w:ascii="Verdana" w:hAnsi="Verdana"/>
          <w:b/>
          <w:sz w:val="20"/>
        </w:rPr>
        <w:t xml:space="preserve">  - Kc-zp.272-14/20</w:t>
      </w:r>
      <w:r w:rsidRPr="0081280E">
        <w:rPr>
          <w:rFonts w:ascii="Verdana" w:hAnsi="Verdana"/>
          <w:b/>
          <w:sz w:val="20"/>
        </w:rPr>
        <w:t>.</w:t>
      </w:r>
    </w:p>
    <w:p w:rsidR="0021206B" w:rsidRPr="0081280E" w:rsidRDefault="0021206B" w:rsidP="0081280E">
      <w:pPr>
        <w:pStyle w:val="Tekstpodstawowywcity3"/>
        <w:spacing w:line="240" w:lineRule="auto"/>
        <w:ind w:firstLine="284"/>
        <w:rPr>
          <w:rFonts w:ascii="Verdana" w:hAnsi="Verdana"/>
          <w:sz w:val="20"/>
        </w:rPr>
      </w:pPr>
    </w:p>
    <w:p w:rsidR="0021206B" w:rsidRPr="0081280E" w:rsidRDefault="0021206B" w:rsidP="0081280E">
      <w:pPr>
        <w:pStyle w:val="Tekstpodstawowywcity3"/>
        <w:spacing w:line="240" w:lineRule="auto"/>
        <w:ind w:firstLine="0"/>
        <w:rPr>
          <w:rFonts w:ascii="Verdana" w:hAnsi="Verdana"/>
          <w:b/>
          <w:sz w:val="20"/>
          <w:u w:val="single"/>
        </w:rPr>
      </w:pPr>
      <w:r w:rsidRPr="0081280E">
        <w:rPr>
          <w:rFonts w:ascii="Verdana" w:hAnsi="Verdana"/>
          <w:b/>
          <w:sz w:val="20"/>
          <w:u w:val="single"/>
        </w:rPr>
        <w:t>Treść zapytania brzmi następująco:</w:t>
      </w:r>
    </w:p>
    <w:p w:rsidR="0081280E" w:rsidRPr="0081280E" w:rsidRDefault="0081280E" w:rsidP="0081280E">
      <w:pPr>
        <w:jc w:val="both"/>
        <w:rPr>
          <w:rFonts w:ascii="Verdana" w:hAnsi="Verdana"/>
          <w:b/>
          <w:bCs/>
          <w:i/>
          <w:iCs/>
        </w:rPr>
      </w:pPr>
      <w:r w:rsidRPr="0081280E">
        <w:rPr>
          <w:rFonts w:ascii="Verdana" w:hAnsi="Verdana"/>
          <w:b/>
        </w:rPr>
        <w:t>1)</w:t>
      </w:r>
      <w:r w:rsidRPr="0081280E">
        <w:rPr>
          <w:rFonts w:ascii="Verdana" w:hAnsi="Verdana"/>
        </w:rPr>
        <w:t xml:space="preserve"> Zwracam się z prośbą o uwzględnienie zmian w umowie do zapytania nr. Kc-zp.272-14/20. Z racji faktu, iż umowa w dotychczasowym brzmieniu nie określa granic „zatrzymujących” naliczanie kary umownej (tj. nie oznacza maksymalnego poziomu kary, którą może zostać obciążona strona pozwana), w świetle orzecznictwa (vide np. wyrok SO w Poznaniu, sygn. akt: I C 87/16, E-LEX i wiele innych) -takie ukształtowanie zobowiązania zapłaty kary umownej nie może być uznane za skuteczne. W judykaturze uznaje się bowiem, że strony winny określić w umowie maksymalną wysokość kary umownej, bądź też termin, do którego najpóźniej może ona być naliczana (co pośrednio również pozwoliłoby na określenie jej maksymalnej wysokości). Uwzględniając powyższe, aby Zamawiający miał pewność co do skuteczności zastrzeżenia kary, zaś Wykonawca wiedział z góry jakie są granice ewentualnej kary, proponujemy dodanie dopisku jak poniżej (pogrubiony-kursywa) § 7 Kary umowne 1. Wykonawca zapłaci na rzecz Zamawiającego, karę umowną za niedotrzymanie uzgodnionego terminu realizacji szkoleń w wysokości 1% wynagrodzenia umownego, za każdy rozpoczęty dzień kalendarzowy zwłoki, </w:t>
      </w:r>
      <w:r w:rsidRPr="0081280E">
        <w:rPr>
          <w:rFonts w:ascii="Verdana" w:hAnsi="Verdana"/>
          <w:bCs/>
          <w:i/>
          <w:iCs/>
        </w:rPr>
        <w:t>przy czym sumarycznie nie</w:t>
      </w:r>
      <w:r w:rsidRPr="0081280E">
        <w:rPr>
          <w:rFonts w:ascii="Verdana" w:hAnsi="Verdana"/>
          <w:b/>
          <w:bCs/>
          <w:i/>
          <w:iCs/>
        </w:rPr>
        <w:t xml:space="preserve"> </w:t>
      </w:r>
      <w:r w:rsidRPr="0081280E">
        <w:rPr>
          <w:rFonts w:ascii="Verdana" w:hAnsi="Verdana"/>
          <w:bCs/>
          <w:i/>
          <w:iCs/>
        </w:rPr>
        <w:t>więcej niż połowę wynagrodzenia maksymalnego netto wskazanego w § 3 ust. 1 niniejszej umowy.</w:t>
      </w:r>
      <w:r w:rsidRPr="0081280E">
        <w:rPr>
          <w:rFonts w:ascii="Verdana" w:hAnsi="Verdana"/>
          <w:b/>
          <w:bCs/>
          <w:i/>
          <w:iCs/>
        </w:rPr>
        <w:t xml:space="preserve"> </w:t>
      </w:r>
    </w:p>
    <w:p w:rsidR="0021206B" w:rsidRPr="0081280E" w:rsidRDefault="0081280E" w:rsidP="0081280E">
      <w:pPr>
        <w:jc w:val="both"/>
        <w:rPr>
          <w:rFonts w:ascii="Verdana" w:hAnsi="Verdana"/>
        </w:rPr>
      </w:pPr>
      <w:r w:rsidRPr="0081280E">
        <w:rPr>
          <w:rFonts w:ascii="Verdana" w:hAnsi="Verdana"/>
          <w:b/>
        </w:rPr>
        <w:lastRenderedPageBreak/>
        <w:t>2)</w:t>
      </w:r>
      <w:r w:rsidRPr="0081280E">
        <w:rPr>
          <w:rFonts w:ascii="Verdana" w:hAnsi="Verdana"/>
        </w:rPr>
        <w:t xml:space="preserve"> czy przez catering Zamawiający rozumie zapewnienie przerwy kawowej czy również obiad dla uczestników?</w:t>
      </w:r>
    </w:p>
    <w:p w:rsidR="0081280E" w:rsidRPr="0081280E" w:rsidRDefault="0081280E" w:rsidP="0081280E">
      <w:pPr>
        <w:pStyle w:val="Tekstpodstawowywcity3"/>
        <w:spacing w:line="240" w:lineRule="auto"/>
        <w:ind w:firstLine="0"/>
        <w:rPr>
          <w:rFonts w:ascii="Verdana" w:hAnsi="Verdana"/>
          <w:b/>
          <w:sz w:val="20"/>
          <w:u w:val="single"/>
        </w:rPr>
      </w:pPr>
    </w:p>
    <w:p w:rsidR="0021206B" w:rsidRPr="0081280E" w:rsidRDefault="0021206B" w:rsidP="0081280E">
      <w:pPr>
        <w:pStyle w:val="Tekstpodstawowywcity3"/>
        <w:spacing w:line="240" w:lineRule="auto"/>
        <w:ind w:firstLine="0"/>
        <w:rPr>
          <w:rFonts w:ascii="Verdana" w:hAnsi="Verdana"/>
          <w:b/>
          <w:sz w:val="20"/>
          <w:u w:val="single"/>
        </w:rPr>
      </w:pPr>
      <w:r w:rsidRPr="0081280E">
        <w:rPr>
          <w:rFonts w:ascii="Verdana" w:hAnsi="Verdana"/>
          <w:b/>
          <w:sz w:val="20"/>
          <w:u w:val="single"/>
        </w:rPr>
        <w:t>Odpowiedź Z</w:t>
      </w:r>
      <w:r w:rsidR="0061472E" w:rsidRPr="0081280E">
        <w:rPr>
          <w:rFonts w:ascii="Verdana" w:hAnsi="Verdana"/>
          <w:b/>
          <w:sz w:val="20"/>
          <w:u w:val="single"/>
        </w:rPr>
        <w:t>a</w:t>
      </w:r>
      <w:r w:rsidRPr="0081280E">
        <w:rPr>
          <w:rFonts w:ascii="Verdana" w:hAnsi="Verdana"/>
          <w:b/>
          <w:sz w:val="20"/>
          <w:u w:val="single"/>
        </w:rPr>
        <w:t>mawiającego:</w:t>
      </w:r>
    </w:p>
    <w:p w:rsidR="0081280E" w:rsidRPr="0081280E" w:rsidRDefault="0081280E" w:rsidP="0081280E">
      <w:pPr>
        <w:pStyle w:val="Tekstpodstawowywcity3"/>
        <w:spacing w:line="240" w:lineRule="auto"/>
        <w:ind w:firstLine="0"/>
        <w:rPr>
          <w:rFonts w:ascii="Verdana" w:hAnsi="Verdana"/>
          <w:b/>
          <w:sz w:val="20"/>
        </w:rPr>
      </w:pPr>
      <w:r w:rsidRPr="0081280E">
        <w:rPr>
          <w:rFonts w:ascii="Verdana" w:hAnsi="Verdana"/>
          <w:b/>
          <w:sz w:val="20"/>
        </w:rPr>
        <w:t xml:space="preserve">Ad. 1) </w:t>
      </w:r>
      <w:r w:rsidRPr="0081280E">
        <w:rPr>
          <w:rFonts w:ascii="Verdana" w:hAnsi="Verdana"/>
          <w:sz w:val="20"/>
        </w:rPr>
        <w:t>Zamawiający nie wyraża zgody na sugerowana zmianę.</w:t>
      </w:r>
    </w:p>
    <w:p w:rsidR="0081280E" w:rsidRPr="0081280E" w:rsidRDefault="0081280E" w:rsidP="0081280E">
      <w:pPr>
        <w:pStyle w:val="Tekstpodstawowywcity3"/>
        <w:spacing w:line="240" w:lineRule="auto"/>
        <w:ind w:firstLine="0"/>
        <w:rPr>
          <w:rFonts w:ascii="Verdana" w:hAnsi="Verdana"/>
          <w:sz w:val="20"/>
        </w:rPr>
      </w:pPr>
      <w:r w:rsidRPr="0081280E">
        <w:rPr>
          <w:rFonts w:ascii="Verdana" w:hAnsi="Verdana"/>
          <w:b/>
          <w:sz w:val="20"/>
        </w:rPr>
        <w:t xml:space="preserve">Ad. 2) </w:t>
      </w:r>
      <w:r w:rsidRPr="0081280E">
        <w:rPr>
          <w:rFonts w:ascii="Verdana" w:hAnsi="Verdana"/>
          <w:sz w:val="20"/>
        </w:rPr>
        <w:t>Zamawiający wyjaśnia, iż przedmiot zamówienia nie obejmuje cateringu. Zamawiający omyłkowo wpisał catering w treści pkt 13.3 SIWZ. W związku z powyższym Zamawiający zmienia zapis pkt 13.3 na:</w:t>
      </w:r>
    </w:p>
    <w:p w:rsidR="0081280E" w:rsidRDefault="0081280E" w:rsidP="0081280E">
      <w:pPr>
        <w:pStyle w:val="Tekstpodstawowywcity3"/>
        <w:spacing w:line="240" w:lineRule="auto"/>
        <w:ind w:firstLine="0"/>
        <w:rPr>
          <w:rFonts w:ascii="Verdana" w:hAnsi="Verdana"/>
          <w:i/>
          <w:sz w:val="20"/>
        </w:rPr>
      </w:pPr>
      <w:r w:rsidRPr="0081280E">
        <w:rPr>
          <w:rFonts w:ascii="Verdana" w:hAnsi="Verdana"/>
          <w:i/>
          <w:sz w:val="20"/>
        </w:rPr>
        <w:t>„Cena oferty winna obejmować wszystkie koszty i opłaty związane z wykonaniem przedmiotu zamówienia, w szczególności koszty: przygotowania i prowadzenia szkolenia, opracowania materiałów dydaktycznych, które pozwolą uczestnikom przygotować się do egzaminu, przeprowadzenia i oceny walidacji kompetencji, zaświadczeń o ukończeniu szkolenia, koszty przeprowadzenia egzaminu i wydania certyfikatów, koszty cateringu.”.</w:t>
      </w:r>
    </w:p>
    <w:p w:rsidR="0081280E" w:rsidRDefault="0081280E" w:rsidP="0081280E">
      <w:pPr>
        <w:pStyle w:val="Tekstpodstawowywcity3"/>
        <w:spacing w:line="240" w:lineRule="auto"/>
        <w:ind w:firstLine="0"/>
        <w:rPr>
          <w:rFonts w:ascii="Verdana" w:hAnsi="Verdana"/>
          <w:i/>
          <w:sz w:val="20"/>
        </w:rPr>
      </w:pPr>
    </w:p>
    <w:p w:rsidR="0081280E" w:rsidRPr="0081280E" w:rsidRDefault="0081280E" w:rsidP="0081280E">
      <w:pPr>
        <w:pStyle w:val="Tekstpodstawowywcity3"/>
        <w:spacing w:line="240" w:lineRule="auto"/>
        <w:ind w:firstLine="0"/>
        <w:rPr>
          <w:rFonts w:ascii="Verdana" w:hAnsi="Verdana"/>
          <w:i/>
          <w:sz w:val="20"/>
        </w:rPr>
      </w:pPr>
    </w:p>
    <w:p w:rsidR="00CC3723" w:rsidRPr="00CC3723" w:rsidRDefault="00CC3723" w:rsidP="00CC3723">
      <w:pPr>
        <w:spacing w:line="360" w:lineRule="auto"/>
        <w:jc w:val="both"/>
        <w:rPr>
          <w:rFonts w:ascii="Verdana" w:hAnsi="Verdana"/>
          <w:sz w:val="24"/>
          <w:szCs w:val="24"/>
        </w:rPr>
      </w:pPr>
      <w:r w:rsidRPr="00CC3723">
        <w:rPr>
          <w:rFonts w:ascii="Verdana" w:hAnsi="Verdana" w:cs="Arial"/>
        </w:rPr>
        <w:t>Powyższe zmian</w:t>
      </w:r>
      <w:r w:rsidRPr="00CC3723">
        <w:rPr>
          <w:rFonts w:ascii="Verdana" w:hAnsi="Verdana" w:cs="Arial"/>
        </w:rPr>
        <w:t>a w odpowiedzi na zapytanie nr 2 stanowi</w:t>
      </w:r>
      <w:r w:rsidRPr="00CC3723">
        <w:rPr>
          <w:rFonts w:ascii="Verdana" w:hAnsi="Verdana" w:cs="Arial"/>
        </w:rPr>
        <w:t xml:space="preserve"> integralną część SIWZ.</w:t>
      </w:r>
      <w:r w:rsidRPr="00CC3723">
        <w:rPr>
          <w:rFonts w:ascii="Verdana" w:hAnsi="Verdana"/>
          <w:sz w:val="24"/>
          <w:szCs w:val="24"/>
        </w:rPr>
        <w:t xml:space="preserve"> </w:t>
      </w:r>
      <w:r w:rsidRPr="00CC3723">
        <w:rPr>
          <w:rFonts w:ascii="Verdana" w:hAnsi="Verdana" w:cs="Arial"/>
        </w:rPr>
        <w:t>W związku z przedmiotową zmianą Zamawiający dokonał zmiany treści ogłoszenia o zamówieniu.</w:t>
      </w:r>
      <w:bookmarkStart w:id="0" w:name="_GoBack"/>
      <w:bookmarkEnd w:id="0"/>
    </w:p>
    <w:p w:rsidR="0021206B" w:rsidRPr="00315D72" w:rsidRDefault="0021206B">
      <w:pPr>
        <w:spacing w:line="360" w:lineRule="auto"/>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FA8" w:rsidRDefault="00B34FA8">
      <w:r>
        <w:separator/>
      </w:r>
    </w:p>
  </w:endnote>
  <w:endnote w:type="continuationSeparator" w:id="0">
    <w:p w:rsidR="00B34FA8" w:rsidRDefault="00B34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CC3723"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FA8" w:rsidRDefault="00B34FA8">
      <w:r>
        <w:separator/>
      </w:r>
    </w:p>
  </w:footnote>
  <w:footnote w:type="continuationSeparator" w:id="0">
    <w:p w:rsidR="00B34FA8" w:rsidRDefault="00B34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C9D" w:rsidRDefault="00E67C9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CC3723"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80E" w:rsidRDefault="00CC3723" w:rsidP="00347E12">
    <w:pPr>
      <w:pStyle w:val="Nagwek"/>
      <w:tabs>
        <w:tab w:val="clear" w:pos="9072"/>
        <w:tab w:val="right" w:pos="7371"/>
      </w:tabs>
      <w:ind w:hanging="1456"/>
      <w:rPr>
        <w:rFonts w:ascii="Verdana" w:hAnsi="Verdana"/>
        <w:noProof/>
        <w:sz w:val="26"/>
        <w:szCs w:val="2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Log1 bw (2)" style="width:438pt;height:46.5pt;visibility:visible;mso-wrap-style:square">
          <v:imagedata r:id="rId1" o:title="Log1 bw (2)"/>
        </v:shape>
      </w:pict>
    </w:r>
  </w:p>
  <w:p w:rsidR="00347E12" w:rsidRDefault="00CC3723"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 id="Obraz 1" o:spid="_x0000_i1027" type="#_x0000_t75" style="width:209.25pt;height:107.25pt;visibility:visible">
          <v:imagedata r:id="rId2"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81280E" w:rsidRDefault="0081280E"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FA8"/>
    <w:rsid w:val="000607BF"/>
    <w:rsid w:val="000A2D5C"/>
    <w:rsid w:val="000C4220"/>
    <w:rsid w:val="000D254E"/>
    <w:rsid w:val="001102A4"/>
    <w:rsid w:val="00130D1C"/>
    <w:rsid w:val="00180DBD"/>
    <w:rsid w:val="0021206B"/>
    <w:rsid w:val="002405E1"/>
    <w:rsid w:val="00315D72"/>
    <w:rsid w:val="00333103"/>
    <w:rsid w:val="00347E12"/>
    <w:rsid w:val="003B15E7"/>
    <w:rsid w:val="003F7802"/>
    <w:rsid w:val="00476899"/>
    <w:rsid w:val="00542F2E"/>
    <w:rsid w:val="005A7BE4"/>
    <w:rsid w:val="0061472E"/>
    <w:rsid w:val="00721200"/>
    <w:rsid w:val="00775A72"/>
    <w:rsid w:val="007B12A7"/>
    <w:rsid w:val="0081280E"/>
    <w:rsid w:val="00825F26"/>
    <w:rsid w:val="0083033C"/>
    <w:rsid w:val="00943AEF"/>
    <w:rsid w:val="009B3CE0"/>
    <w:rsid w:val="009F4EC1"/>
    <w:rsid w:val="00A17896"/>
    <w:rsid w:val="00A27DDB"/>
    <w:rsid w:val="00A45032"/>
    <w:rsid w:val="00B34FA8"/>
    <w:rsid w:val="00C529DB"/>
    <w:rsid w:val="00C914F4"/>
    <w:rsid w:val="00CA338E"/>
    <w:rsid w:val="00CB1285"/>
    <w:rsid w:val="00CC3723"/>
    <w:rsid w:val="00D108D9"/>
    <w:rsid w:val="00D74780"/>
    <w:rsid w:val="00D90657"/>
    <w:rsid w:val="00DD218F"/>
    <w:rsid w:val="00DD2AB3"/>
    <w:rsid w:val="00DF0345"/>
    <w:rsid w:val="00E5026B"/>
    <w:rsid w:val="00E67C9D"/>
    <w:rsid w:val="00E700D7"/>
    <w:rsid w:val="00E76CE4"/>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072537">
      <w:bodyDiv w:val="1"/>
      <w:marLeft w:val="0"/>
      <w:marRight w:val="0"/>
      <w:marTop w:val="0"/>
      <w:marBottom w:val="0"/>
      <w:divBdr>
        <w:top w:val="none" w:sz="0" w:space="0" w:color="auto"/>
        <w:left w:val="none" w:sz="0" w:space="0" w:color="auto"/>
        <w:bottom w:val="none" w:sz="0" w:space="0" w:color="auto"/>
        <w:right w:val="none" w:sz="0" w:space="0" w:color="auto"/>
      </w:divBdr>
    </w:div>
    <w:div w:id="929583664">
      <w:bodyDiv w:val="1"/>
      <w:marLeft w:val="0"/>
      <w:marRight w:val="0"/>
      <w:marTop w:val="0"/>
      <w:marBottom w:val="0"/>
      <w:divBdr>
        <w:top w:val="none" w:sz="0" w:space="0" w:color="auto"/>
        <w:left w:val="none" w:sz="0" w:space="0" w:color="auto"/>
        <w:bottom w:val="none" w:sz="0" w:space="0" w:color="auto"/>
        <w:right w:val="none" w:sz="0" w:space="0" w:color="auto"/>
      </w:divBdr>
      <w:divsChild>
        <w:div w:id="1366247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Pages>
  <Words>390</Words>
  <Characters>2513</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Michał Długoń</dc:creator>
  <cp:keywords/>
  <dc:description/>
  <cp:lastModifiedBy>Michał Długoń</cp:lastModifiedBy>
  <cp:revision>2</cp:revision>
  <cp:lastPrinted>1900-12-31T23:00:00Z</cp:lastPrinted>
  <dcterms:created xsi:type="dcterms:W3CDTF">2020-01-30T13:07:00Z</dcterms:created>
  <dcterms:modified xsi:type="dcterms:W3CDTF">2020-01-30T13:07:00Z</dcterms:modified>
</cp:coreProperties>
</file>