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53267" w:rsidRPr="0085326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3267" w:rsidRPr="00853267">
        <w:rPr>
          <w:b/>
          <w:sz w:val="24"/>
        </w:rPr>
        <w:t>KC-zp.272-816/19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3267" w:rsidRPr="00853267">
        <w:rPr>
          <w:b/>
        </w:rPr>
        <w:t>przetarg nieograniczony</w:t>
      </w:r>
      <w:r w:rsidR="00753DC1">
        <w:t xml:space="preserve"> </w:t>
      </w:r>
      <w:bookmarkStart w:id="0" w:name="_GoBack"/>
      <w:bookmarkEnd w:id="0"/>
      <w:r w:rsidR="00753DC1">
        <w:t>na:</w:t>
      </w:r>
    </w:p>
    <w:p w:rsidR="0000184A" w:rsidRDefault="008532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53267">
        <w:rPr>
          <w:b/>
          <w:sz w:val="24"/>
          <w:szCs w:val="24"/>
        </w:rPr>
        <w:t>usługa przygotowania do druku, wydruk i oprawa oraz dostawa katalogów, ulotek, folderów na Targi Pracy AGH- KC-zp.272-816/19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466" w:rsidRDefault="00EA1466">
      <w:r>
        <w:separator/>
      </w:r>
    </w:p>
  </w:endnote>
  <w:endnote w:type="continuationSeparator" w:id="0">
    <w:p w:rsidR="00EA1466" w:rsidRDefault="00EA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267" w:rsidRDefault="008532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466" w:rsidRDefault="00EA1466">
      <w:r>
        <w:separator/>
      </w:r>
    </w:p>
  </w:footnote>
  <w:footnote w:type="continuationSeparator" w:id="0">
    <w:p w:rsidR="00EA1466" w:rsidRDefault="00EA146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267" w:rsidRDefault="008532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267" w:rsidRDefault="008532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267" w:rsidRDefault="008532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46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A022C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3267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146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E45F10-FBD7-4811-A0CD-62E9B499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798E1-1014-4AE1-9ED9-90F4CB9CD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2020-01-27T12:07:00Z</cp:lastPrinted>
  <dcterms:created xsi:type="dcterms:W3CDTF">2020-01-27T12:07:00Z</dcterms:created>
  <dcterms:modified xsi:type="dcterms:W3CDTF">2020-01-27T12:07:00Z</dcterms:modified>
</cp:coreProperties>
</file>