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60D31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60D31" w:rsidRPr="00B60D31">
        <w:rPr>
          <w:b/>
          <w:i w:val="0"/>
          <w:iCs/>
          <w:lang w:val="pl-PL"/>
        </w:rPr>
        <w:t>6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944F9" w:rsidRPr="003944F9">
        <w:rPr>
          <w:rFonts w:ascii="Times New Roman" w:eastAsia="Times New Roman" w:hAnsi="Times New Roman"/>
          <w:b/>
          <w:sz w:val="24"/>
          <w:szCs w:val="20"/>
          <w:lang w:eastAsia="pl-PL"/>
        </w:rPr>
        <w:t>ZP/34/2019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B60D31">
        <w:rPr>
          <w:rFonts w:ascii="Times New Roman" w:eastAsia="Times New Roman" w:hAnsi="Times New Roman"/>
          <w:sz w:val="24"/>
          <w:szCs w:val="20"/>
          <w:lang w:eastAsia="pl-PL"/>
        </w:rPr>
        <w:br/>
      </w: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w</w:t>
      </w:r>
      <w:r w:rsidR="00B60D31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944F9" w:rsidRPr="003944F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944F9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944F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jednorazowych czujników SpO2, mankietów NIBP  dla Oddziału Noworodków i Wcześniaków, akcesoriów wielorazowych do kardiomonitorów </w:t>
      </w:r>
      <w:r w:rsidR="00B60D31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3944F9">
        <w:rPr>
          <w:rFonts w:ascii="Times New Roman" w:eastAsia="Times New Roman" w:hAnsi="Times New Roman"/>
          <w:b/>
          <w:sz w:val="24"/>
          <w:szCs w:val="24"/>
          <w:lang w:eastAsia="pl-PL"/>
        </w:rPr>
        <w:t>z Oddziałów Szpitalnych oraz pulsoksymetrów.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B60D31">
        <w:rPr>
          <w:rFonts w:ascii="Times New Roman" w:hAnsi="Times New Roman"/>
          <w:bCs/>
          <w:sz w:val="24"/>
          <w:szCs w:val="24"/>
        </w:rPr>
        <w:t xml:space="preserve">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>zenia niniejszego załącznika do</w:t>
      </w:r>
      <w:r w:rsidR="00B60D31">
        <w:rPr>
          <w:rFonts w:ascii="Times New Roman" w:hAnsi="Times New Roman"/>
          <w:sz w:val="24"/>
          <w:szCs w:val="24"/>
        </w:rPr>
        <w:t xml:space="preserve">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Pr="00B60D31" w:rsidRDefault="00025386" w:rsidP="00B60D31">
      <w:pPr>
        <w:spacing w:after="0"/>
        <w:ind w:left="5529"/>
        <w:jc w:val="center"/>
        <w:rPr>
          <w:rFonts w:ascii="Times New Roman" w:hAnsi="Times New Roman"/>
          <w:sz w:val="20"/>
        </w:rPr>
      </w:pPr>
      <w:r w:rsidRPr="00B60D31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B60D31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717" w:rsidRDefault="00685717" w:rsidP="00025386">
      <w:pPr>
        <w:spacing w:after="0" w:line="240" w:lineRule="auto"/>
      </w:pPr>
      <w:r>
        <w:separator/>
      </w:r>
    </w:p>
  </w:endnote>
  <w:endnote w:type="continuationSeparator" w:id="0">
    <w:p w:rsidR="00685717" w:rsidRDefault="006857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4F9" w:rsidRDefault="00394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4F9" w:rsidRDefault="00394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717" w:rsidRDefault="00685717" w:rsidP="00025386">
      <w:pPr>
        <w:spacing w:after="0" w:line="240" w:lineRule="auto"/>
      </w:pPr>
      <w:r>
        <w:separator/>
      </w:r>
    </w:p>
  </w:footnote>
  <w:footnote w:type="continuationSeparator" w:id="0">
    <w:p w:rsidR="00685717" w:rsidRDefault="006857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4F9" w:rsidRDefault="00394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4F9" w:rsidRDefault="00394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44F9" w:rsidRDefault="00394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717"/>
    <w:rsid w:val="00025386"/>
    <w:rsid w:val="001C2314"/>
    <w:rsid w:val="003944F9"/>
    <w:rsid w:val="004E2B1B"/>
    <w:rsid w:val="005624D8"/>
    <w:rsid w:val="00685717"/>
    <w:rsid w:val="008F2498"/>
    <w:rsid w:val="009B09E9"/>
    <w:rsid w:val="00A56A6F"/>
    <w:rsid w:val="00AD38B5"/>
    <w:rsid w:val="00B60D31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04709E"/>
  <w15:chartTrackingRefBased/>
  <w15:docId w15:val="{D848A75E-44B2-4F6F-80A8-E7EBC705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2019-12-05T13:40:00Z</dcterms:created>
  <dcterms:modified xsi:type="dcterms:W3CDTF">2019-12-05T13:40:00Z</dcterms:modified>
</cp:coreProperties>
</file>