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F2" w:rsidRDefault="003602D5" w:rsidP="002E7712">
      <w:pPr>
        <w:jc w:val="both"/>
        <w:rPr>
          <w:rFonts w:cs="Arial"/>
          <w:color w:val="FF0000"/>
          <w:u w:val="single"/>
        </w:rPr>
      </w:pPr>
      <w:r>
        <w:rPr>
          <w:rFonts w:cs="Arial"/>
          <w:color w:val="FF0000"/>
          <w:u w:val="single"/>
        </w:rPr>
        <w:t xml:space="preserve">Pakiet 1 </w:t>
      </w:r>
      <w:r w:rsidR="007A07B5">
        <w:rPr>
          <w:rFonts w:cs="Arial"/>
          <w:color w:val="FF0000"/>
          <w:u w:val="single"/>
        </w:rPr>
        <w:t>Odpowiedzi na pytania Wykonawców.</w:t>
      </w:r>
    </w:p>
    <w:p w:rsidR="002E7712" w:rsidRPr="005F72EA" w:rsidRDefault="002E7712" w:rsidP="002E7712">
      <w:pPr>
        <w:jc w:val="both"/>
        <w:rPr>
          <w:rFonts w:cs="Arial"/>
          <w:color w:val="FF0000"/>
          <w:u w:val="single"/>
        </w:rPr>
      </w:pPr>
    </w:p>
    <w:p w:rsidR="0085629C" w:rsidRPr="005F72EA" w:rsidRDefault="005F72EA" w:rsidP="002E7712">
      <w:pPr>
        <w:jc w:val="both"/>
        <w:rPr>
          <w:rFonts w:cs="Arial"/>
          <w:b/>
          <w:u w:val="single"/>
        </w:rPr>
      </w:pPr>
      <w:r w:rsidRPr="005F72EA">
        <w:rPr>
          <w:rFonts w:cs="Arial"/>
          <w:b/>
          <w:u w:val="single"/>
        </w:rPr>
        <w:t>Pytanie nr 20</w:t>
      </w:r>
      <w:r w:rsidR="0085629C" w:rsidRPr="005F72EA">
        <w:rPr>
          <w:rFonts w:cs="Arial"/>
          <w:b/>
          <w:u w:val="single"/>
        </w:rPr>
        <w:t>:</w:t>
      </w:r>
    </w:p>
    <w:p w:rsidR="0085629C" w:rsidRDefault="0085629C" w:rsidP="002E7712">
      <w:pPr>
        <w:jc w:val="both"/>
        <w:rPr>
          <w:rFonts w:cs="Arial"/>
          <w:i/>
        </w:rPr>
      </w:pPr>
      <w:r w:rsidRPr="005F72EA">
        <w:rPr>
          <w:rFonts w:cs="Arial"/>
          <w:i/>
        </w:rPr>
        <w:t>Prosimy o udostępnienie zestawienia reakcji na fundamenty w celu optymalizacji wyceny posadowienia na palach.</w:t>
      </w:r>
    </w:p>
    <w:p w:rsidR="004E20F2" w:rsidRPr="005F72EA" w:rsidRDefault="004E20F2" w:rsidP="002E7712">
      <w:pPr>
        <w:jc w:val="both"/>
        <w:rPr>
          <w:rFonts w:cs="Arial"/>
          <w:i/>
        </w:rPr>
      </w:pPr>
      <w:r w:rsidRPr="004E20F2">
        <w:rPr>
          <w:rFonts w:cs="Arial"/>
          <w:b/>
        </w:rPr>
        <w:t>Odpowiedź:</w:t>
      </w:r>
      <w:r>
        <w:rPr>
          <w:rFonts w:cs="Arial"/>
          <w:b/>
        </w:rPr>
        <w:t xml:space="preserve"> </w:t>
      </w:r>
      <w:r>
        <w:t>Reakcje na fundamenty są zmienne - ze słupów reakcje wahają się w przedziale 600-800kN, od ścian są to reakcje na poziomie 200kN/mb.</w:t>
      </w:r>
    </w:p>
    <w:p w:rsidR="0085629C" w:rsidRPr="005F72EA" w:rsidRDefault="0085629C" w:rsidP="002E7712">
      <w:pPr>
        <w:jc w:val="both"/>
        <w:rPr>
          <w:rFonts w:cs="Arial"/>
          <w:u w:val="single"/>
        </w:rPr>
      </w:pPr>
    </w:p>
    <w:p w:rsidR="0085629C" w:rsidRPr="005F72EA" w:rsidRDefault="0085629C" w:rsidP="002E7712">
      <w:pPr>
        <w:jc w:val="both"/>
        <w:rPr>
          <w:rFonts w:cs="Arial"/>
          <w:b/>
          <w:u w:val="single"/>
        </w:rPr>
      </w:pPr>
      <w:r w:rsidRPr="005F72EA">
        <w:rPr>
          <w:rFonts w:cs="Arial"/>
          <w:b/>
          <w:u w:val="single"/>
        </w:rPr>
        <w:t xml:space="preserve">Pytanie nr </w:t>
      </w:r>
      <w:r w:rsidR="005F72EA" w:rsidRPr="005F72EA">
        <w:rPr>
          <w:rFonts w:cs="Arial"/>
          <w:b/>
          <w:u w:val="single"/>
        </w:rPr>
        <w:t>21</w:t>
      </w:r>
      <w:r w:rsidRPr="005F72EA">
        <w:rPr>
          <w:rFonts w:cs="Arial"/>
          <w:b/>
          <w:u w:val="single"/>
        </w:rPr>
        <w:t>:</w:t>
      </w:r>
    </w:p>
    <w:p w:rsidR="0085629C" w:rsidRPr="005F72EA" w:rsidRDefault="0085629C" w:rsidP="002E7712">
      <w:pPr>
        <w:jc w:val="both"/>
        <w:rPr>
          <w:rFonts w:cs="Arial"/>
          <w:i/>
        </w:rPr>
      </w:pPr>
      <w:r w:rsidRPr="005F72EA">
        <w:rPr>
          <w:rFonts w:cs="Arial"/>
          <w:i/>
        </w:rPr>
        <w:t>Czy pomieszczenie chłodni nie powinno być wyposażone w specjalistyczne drzwi o zwiększonej izolacyjności termicznej? Jaki należy przyjąć współczynnik λ dla płyt warstwowych w ścianach SW12?</w:t>
      </w:r>
    </w:p>
    <w:p w:rsidR="006543AD" w:rsidRDefault="006543AD" w:rsidP="002E7712">
      <w:pPr>
        <w:jc w:val="both"/>
      </w:pPr>
      <w:r w:rsidRPr="004E20F2">
        <w:rPr>
          <w:rFonts w:cs="Arial"/>
          <w:b/>
        </w:rPr>
        <w:t>Odpo</w:t>
      </w:r>
      <w:bookmarkStart w:id="0" w:name="_GoBack"/>
      <w:bookmarkEnd w:id="0"/>
      <w:r w:rsidRPr="004E20F2">
        <w:rPr>
          <w:rFonts w:cs="Arial"/>
          <w:b/>
        </w:rPr>
        <w:t>wiedź:</w:t>
      </w:r>
      <w:r>
        <w:rPr>
          <w:rFonts w:cs="Arial"/>
          <w:b/>
        </w:rPr>
        <w:t xml:space="preserve">  </w:t>
      </w:r>
      <w:r>
        <w:t>Pomieszczenie chłodni powinno mieć drzwi o parametrach:</w:t>
      </w:r>
    </w:p>
    <w:p w:rsidR="006543AD" w:rsidRDefault="006543AD" w:rsidP="002E7712">
      <w:pPr>
        <w:jc w:val="both"/>
      </w:pPr>
      <w:r w:rsidRPr="00395CEE">
        <w:t xml:space="preserve">Drzwi chłodnicze zawiasowe wykonane ze stali ocynkowanej powlekanej (kolor biały RAL 9010), grubość drzwi 60 mm, wypełnienie (izolacja) – pianka poliuretanowa dwuskładnikowa o gęstości ok. 50kg/m3. Drzwi termoizolacyjne - temp. pomieszczenia od 0 do 8 stopni C. Ościeżnica nakładkowa. Uszczelka gumowa 2-komponentowa. Uszczelka łatwo wymienialna, wsuwana w specjalny profil z tworzywa zapewniający przerwanie mostka termicznego. Zamknięcie ryglujące bez zamka na klucz. Zawiasy </w:t>
      </w:r>
      <w:proofErr w:type="spellStart"/>
      <w:r w:rsidRPr="00395CEE">
        <w:t>skośne-doszczelniające</w:t>
      </w:r>
      <w:proofErr w:type="spellEnd"/>
      <w:r w:rsidRPr="00395CEE">
        <w:t xml:space="preserve"> ze stali kwasoodpornej unoszące drzwi podczas otwierania. </w:t>
      </w:r>
    </w:p>
    <w:p w:rsidR="006543AD" w:rsidRDefault="006543AD" w:rsidP="002E7712">
      <w:pPr>
        <w:jc w:val="both"/>
      </w:pPr>
      <w:r>
        <w:t xml:space="preserve">Parametr pianki poliuretanowej stanowiącej izolację termiczną w ścianach chłodni SW12 to: </w:t>
      </w:r>
      <w:r>
        <w:sym w:font="Symbol" w:char="F06C"/>
      </w:r>
      <w:r>
        <w:t>=0,024 W/</w:t>
      </w:r>
      <w:proofErr w:type="spellStart"/>
      <w:r>
        <w:t>mK</w:t>
      </w:r>
      <w:proofErr w:type="spellEnd"/>
      <w:r>
        <w:t>.</w:t>
      </w:r>
    </w:p>
    <w:p w:rsidR="0085629C" w:rsidRPr="005F72EA" w:rsidRDefault="0085629C" w:rsidP="002E7712">
      <w:pPr>
        <w:jc w:val="both"/>
        <w:rPr>
          <w:rFonts w:cs="Arial"/>
          <w:i/>
        </w:rPr>
      </w:pPr>
    </w:p>
    <w:p w:rsidR="0085629C" w:rsidRPr="005F72EA" w:rsidRDefault="0085629C" w:rsidP="002E7712">
      <w:pPr>
        <w:jc w:val="both"/>
        <w:rPr>
          <w:rFonts w:cs="Arial"/>
          <w:b/>
          <w:u w:val="single"/>
        </w:rPr>
      </w:pPr>
      <w:r w:rsidRPr="005F72EA">
        <w:rPr>
          <w:rFonts w:cs="Arial"/>
          <w:b/>
          <w:u w:val="single"/>
        </w:rPr>
        <w:t>Pytanie nr 2</w:t>
      </w:r>
      <w:r w:rsidR="005F72EA" w:rsidRPr="005F72EA">
        <w:rPr>
          <w:rFonts w:cs="Arial"/>
          <w:b/>
          <w:u w:val="single"/>
        </w:rPr>
        <w:t>2</w:t>
      </w:r>
      <w:r w:rsidRPr="005F72EA">
        <w:rPr>
          <w:rFonts w:cs="Arial"/>
          <w:b/>
          <w:u w:val="single"/>
        </w:rPr>
        <w:t>:</w:t>
      </w:r>
    </w:p>
    <w:p w:rsidR="0085629C" w:rsidRPr="005F72EA" w:rsidRDefault="0085629C" w:rsidP="002E7712">
      <w:pPr>
        <w:jc w:val="both"/>
        <w:rPr>
          <w:rFonts w:cs="Arial"/>
          <w:i/>
        </w:rPr>
      </w:pPr>
      <w:r w:rsidRPr="005F72EA">
        <w:rPr>
          <w:rFonts w:cs="Arial"/>
          <w:i/>
        </w:rPr>
        <w:t xml:space="preserve">Prosimy o wyjaśnienie pozycji 165 przedmiaru zal_nr_28_przedmiar_etap_1_prace_budowlane – w naszym rozumieniu dotyczy on posadzki w pomieszczeniach B1/05/1.1 i B1/05/1.2 i mówi o wykończeniu jej poprzez zatarcie powierzchni na gładko z dodatkiem cementu. Czy Zamawiający nie będzie wymagał posypania utwardzaczem powierzchniowym? Ponadto – jakie cokoliki należy wykonać dla </w:t>
      </w:r>
      <w:proofErr w:type="spellStart"/>
      <w:r w:rsidRPr="005F72EA">
        <w:rPr>
          <w:rFonts w:cs="Arial"/>
          <w:i/>
        </w:rPr>
        <w:t>w.wym</w:t>
      </w:r>
      <w:proofErr w:type="spellEnd"/>
      <w:r w:rsidRPr="005F72EA">
        <w:rPr>
          <w:rFonts w:cs="Arial"/>
          <w:i/>
        </w:rPr>
        <w:t>. posadzki i w której pozycji należy je ująć.</w:t>
      </w:r>
    </w:p>
    <w:p w:rsidR="0085629C" w:rsidRDefault="006543AD" w:rsidP="002E7712">
      <w:pPr>
        <w:jc w:val="both"/>
      </w:pPr>
      <w:r w:rsidRPr="004E20F2">
        <w:rPr>
          <w:rFonts w:cs="Arial"/>
          <w:b/>
        </w:rPr>
        <w:t>Odpowiedź:</w:t>
      </w:r>
      <w:r>
        <w:rPr>
          <w:rFonts w:cs="Arial"/>
          <w:b/>
        </w:rPr>
        <w:t xml:space="preserve"> </w:t>
      </w:r>
      <w:r>
        <w:t>Podłoga powinna mieć atest dla podłogi magazynowej, cokół z gresu mrozoodpornego w kolorze posadzki.</w:t>
      </w:r>
    </w:p>
    <w:p w:rsidR="006543AD" w:rsidRPr="005F72EA" w:rsidRDefault="006543AD" w:rsidP="002E7712">
      <w:pPr>
        <w:jc w:val="both"/>
        <w:rPr>
          <w:rFonts w:cs="Arial"/>
          <w:b/>
          <w:i/>
        </w:rPr>
      </w:pPr>
    </w:p>
    <w:p w:rsidR="0085629C" w:rsidRPr="00753D40" w:rsidRDefault="0085629C" w:rsidP="002E7712">
      <w:pPr>
        <w:jc w:val="both"/>
        <w:rPr>
          <w:rFonts w:cs="Arial"/>
          <w:b/>
          <w:u w:val="single"/>
        </w:rPr>
      </w:pPr>
      <w:r w:rsidRPr="00753D40">
        <w:rPr>
          <w:rFonts w:cs="Arial"/>
          <w:b/>
          <w:u w:val="single"/>
        </w:rPr>
        <w:t>Pytanie nr 2</w:t>
      </w:r>
      <w:r w:rsidR="00753D40">
        <w:rPr>
          <w:rFonts w:cs="Arial"/>
          <w:b/>
          <w:u w:val="single"/>
        </w:rPr>
        <w:t>4</w:t>
      </w:r>
      <w:r w:rsidRPr="00753D40">
        <w:rPr>
          <w:rFonts w:cs="Arial"/>
          <w:b/>
          <w:u w:val="single"/>
        </w:rPr>
        <w:t>:</w:t>
      </w:r>
    </w:p>
    <w:p w:rsidR="0085629C" w:rsidRPr="005F72EA" w:rsidRDefault="0085629C" w:rsidP="002E7712">
      <w:pPr>
        <w:jc w:val="both"/>
        <w:rPr>
          <w:rFonts w:cs="Arial"/>
          <w:i/>
        </w:rPr>
      </w:pPr>
      <w:r w:rsidRPr="005F72EA">
        <w:rPr>
          <w:rFonts w:cs="Arial"/>
          <w:i/>
        </w:rPr>
        <w:t>W pkt. 1.1.2 Opisu Technicznego branży architektonicznej wymieniona jest izolacja termiczna podłogi chłodni – ze względu na brak dalszej wzmianki w projekcie na temat tego elementu, prosimy o wskazanie pożądanego rozwiązania technicznego i uzupełnienie przedmiaru.</w:t>
      </w:r>
    </w:p>
    <w:p w:rsidR="006543AD" w:rsidRDefault="006543AD" w:rsidP="002E7712">
      <w:pPr>
        <w:jc w:val="both"/>
      </w:pPr>
      <w:r w:rsidRPr="007F7E88">
        <w:rPr>
          <w:rFonts w:cs="Arial"/>
          <w:b/>
        </w:rPr>
        <w:t xml:space="preserve">Odpowiedź: </w:t>
      </w:r>
      <w:r w:rsidRPr="007F7E88">
        <w:t xml:space="preserve">Podłoga w chłodni ma warstwę izolującą z pianki poliuretanowej grubości 8 cm </w:t>
      </w:r>
      <w:r w:rsidRPr="007F7E88">
        <w:sym w:font="Symbol" w:char="F06C"/>
      </w:r>
      <w:r w:rsidRPr="007F7E88">
        <w:t>=0,024 W/</w:t>
      </w:r>
      <w:proofErr w:type="spellStart"/>
      <w:r w:rsidRPr="007F7E88">
        <w:t>mK</w:t>
      </w:r>
      <w:proofErr w:type="spellEnd"/>
      <w:r w:rsidR="00884042" w:rsidRPr="007F7E88">
        <w:t xml:space="preserve">, </w:t>
      </w:r>
      <w:r w:rsidRPr="007F7E88">
        <w:t xml:space="preserve"> nałożoną przez natrysk.</w:t>
      </w:r>
    </w:p>
    <w:p w:rsidR="00753D40" w:rsidRDefault="00753D40" w:rsidP="002E7712">
      <w:pPr>
        <w:jc w:val="both"/>
        <w:rPr>
          <w:rFonts w:cs="Arial"/>
          <w:b/>
          <w:i/>
        </w:rPr>
      </w:pPr>
    </w:p>
    <w:p w:rsidR="0085629C" w:rsidRPr="00753D40" w:rsidRDefault="0085629C" w:rsidP="002E7712">
      <w:pPr>
        <w:jc w:val="both"/>
        <w:rPr>
          <w:rFonts w:cs="Arial"/>
          <w:b/>
          <w:u w:val="single"/>
        </w:rPr>
      </w:pPr>
      <w:r w:rsidRPr="00753D40">
        <w:rPr>
          <w:rFonts w:cs="Arial"/>
          <w:b/>
          <w:u w:val="single"/>
        </w:rPr>
        <w:t xml:space="preserve">Pytanie nr </w:t>
      </w:r>
      <w:r w:rsidR="00753D40" w:rsidRPr="00753D40">
        <w:rPr>
          <w:rFonts w:cs="Arial"/>
          <w:b/>
          <w:u w:val="single"/>
        </w:rPr>
        <w:t>36</w:t>
      </w:r>
      <w:r w:rsidRPr="00753D40">
        <w:rPr>
          <w:rFonts w:cs="Arial"/>
          <w:b/>
          <w:u w:val="single"/>
        </w:rPr>
        <w:t>:</w:t>
      </w:r>
    </w:p>
    <w:p w:rsidR="0085629C" w:rsidRPr="00753D40" w:rsidRDefault="0085629C" w:rsidP="002E7712">
      <w:pPr>
        <w:jc w:val="both"/>
        <w:rPr>
          <w:rFonts w:cs="Arial"/>
        </w:rPr>
      </w:pPr>
      <w:r w:rsidRPr="00753D40">
        <w:rPr>
          <w:rFonts w:cs="Arial"/>
          <w:bCs/>
        </w:rPr>
        <w:t xml:space="preserve">Prosimy o wskazanie parametrów blachy, którą należy obudować ściankę mobilną, oddzielającą stoły spawalnicze. </w:t>
      </w:r>
      <w:r w:rsidRPr="00753D40">
        <w:rPr>
          <w:rFonts w:cs="Arial"/>
        </w:rPr>
        <w:br/>
      </w:r>
      <w:r w:rsidR="0091656C" w:rsidRPr="007F7E88">
        <w:rPr>
          <w:rFonts w:cs="Arial"/>
          <w:b/>
        </w:rPr>
        <w:t xml:space="preserve">Odpowiedź: </w:t>
      </w:r>
      <w:r w:rsidR="0091656C" w:rsidRPr="007F7E88">
        <w:t>Blacha stalowa grubości 1,5 mm.</w:t>
      </w:r>
    </w:p>
    <w:p w:rsidR="0062014A" w:rsidRPr="00753D40" w:rsidRDefault="0062014A" w:rsidP="002E7712">
      <w:pPr>
        <w:jc w:val="both"/>
        <w:rPr>
          <w:rFonts w:eastAsia="Calibri" w:cs="Arial"/>
          <w:lang w:eastAsia="en-US"/>
        </w:rPr>
      </w:pPr>
    </w:p>
    <w:p w:rsidR="0062014A" w:rsidRPr="00753D40" w:rsidRDefault="0062014A" w:rsidP="002E7712">
      <w:pPr>
        <w:jc w:val="both"/>
        <w:rPr>
          <w:rFonts w:eastAsia="Calibri" w:cs="Arial"/>
          <w:b/>
          <w:u w:val="single"/>
          <w:lang w:eastAsia="en-US"/>
        </w:rPr>
      </w:pPr>
      <w:r w:rsidRPr="00753D40">
        <w:rPr>
          <w:rFonts w:eastAsia="Calibri" w:cs="Arial"/>
          <w:b/>
          <w:u w:val="single"/>
          <w:lang w:eastAsia="en-US"/>
        </w:rPr>
        <w:t xml:space="preserve">Pytanie nr </w:t>
      </w:r>
      <w:r w:rsidR="00753D40" w:rsidRPr="00753D40">
        <w:rPr>
          <w:rFonts w:eastAsia="Calibri" w:cs="Arial"/>
          <w:b/>
          <w:u w:val="single"/>
          <w:lang w:eastAsia="en-US"/>
        </w:rPr>
        <w:t>41</w:t>
      </w:r>
      <w:r w:rsidRPr="00753D40">
        <w:rPr>
          <w:rFonts w:eastAsia="Calibri" w:cs="Arial"/>
          <w:b/>
          <w:u w:val="single"/>
          <w:lang w:eastAsia="en-US"/>
        </w:rPr>
        <w:t>:</w:t>
      </w:r>
    </w:p>
    <w:p w:rsidR="0062014A" w:rsidRPr="00753D40" w:rsidRDefault="0062014A" w:rsidP="002E7712">
      <w:pPr>
        <w:jc w:val="both"/>
        <w:rPr>
          <w:rFonts w:eastAsia="Calibri" w:cs="Arial"/>
          <w:i/>
          <w:lang w:eastAsia="en-US"/>
        </w:rPr>
      </w:pPr>
      <w:r w:rsidRPr="00753D40">
        <w:rPr>
          <w:rFonts w:eastAsia="Calibri" w:cs="Arial"/>
          <w:i/>
          <w:lang w:eastAsia="en-US"/>
        </w:rPr>
        <w:t>W przedmiarach brakuje pozycji związanych z wykonywaniem gładzi na ścianach – prosimy o pilne uzupełnienie.</w:t>
      </w:r>
    </w:p>
    <w:p w:rsidR="0062014A" w:rsidRDefault="0091656C" w:rsidP="002E7712">
      <w:pPr>
        <w:jc w:val="both"/>
        <w:rPr>
          <w:rFonts w:cs="Arial"/>
          <w:b/>
        </w:rPr>
      </w:pPr>
      <w:r w:rsidRPr="007F7E88">
        <w:rPr>
          <w:rFonts w:cs="Arial"/>
          <w:b/>
        </w:rPr>
        <w:lastRenderedPageBreak/>
        <w:t xml:space="preserve">Odpowiedź: </w:t>
      </w:r>
      <w:r w:rsidRPr="007F7E88">
        <w:t xml:space="preserve"> </w:t>
      </w:r>
      <w:r w:rsidR="00767FDC" w:rsidRPr="007F7E88">
        <w:t>Ponieważ ściany mają być wykończone tynkiem kat. IV zakłada się, że ich powierzchnia nie będzie wymagała szpachlowania</w:t>
      </w:r>
      <w:r w:rsidR="00FB6CC3" w:rsidRPr="007F7E88">
        <w:t>.</w:t>
      </w:r>
      <w:r>
        <w:t xml:space="preserve"> </w:t>
      </w:r>
    </w:p>
    <w:p w:rsidR="0091656C" w:rsidRPr="00753D40" w:rsidRDefault="0091656C" w:rsidP="002E7712">
      <w:pPr>
        <w:jc w:val="both"/>
        <w:rPr>
          <w:rFonts w:eastAsia="Calibri" w:cs="Arial"/>
          <w:lang w:eastAsia="en-US"/>
        </w:rPr>
      </w:pPr>
    </w:p>
    <w:p w:rsidR="0062014A" w:rsidRPr="00753D40" w:rsidRDefault="0062014A" w:rsidP="002E7712">
      <w:pPr>
        <w:jc w:val="both"/>
        <w:rPr>
          <w:rFonts w:eastAsia="Calibri" w:cs="Arial"/>
          <w:b/>
          <w:u w:val="single"/>
          <w:lang w:eastAsia="en-US"/>
        </w:rPr>
      </w:pPr>
      <w:r w:rsidRPr="00753D40">
        <w:rPr>
          <w:rFonts w:eastAsia="Calibri" w:cs="Arial"/>
          <w:b/>
          <w:u w:val="single"/>
          <w:lang w:eastAsia="en-US"/>
        </w:rPr>
        <w:t xml:space="preserve">Pytanie nr </w:t>
      </w:r>
      <w:r w:rsidR="00753D40" w:rsidRPr="00753D40">
        <w:rPr>
          <w:rFonts w:eastAsia="Calibri" w:cs="Arial"/>
          <w:b/>
          <w:u w:val="single"/>
          <w:lang w:eastAsia="en-US"/>
        </w:rPr>
        <w:t>43</w:t>
      </w:r>
      <w:r w:rsidRPr="00753D40">
        <w:rPr>
          <w:rFonts w:eastAsia="Calibri" w:cs="Arial"/>
          <w:b/>
          <w:u w:val="single"/>
          <w:lang w:eastAsia="en-US"/>
        </w:rPr>
        <w:t>:</w:t>
      </w:r>
    </w:p>
    <w:p w:rsidR="0062014A" w:rsidRPr="00753D40" w:rsidRDefault="0062014A" w:rsidP="002E7712">
      <w:pPr>
        <w:jc w:val="both"/>
        <w:rPr>
          <w:rFonts w:eastAsia="Calibri" w:cs="Arial"/>
          <w:i/>
          <w:lang w:eastAsia="en-US"/>
        </w:rPr>
      </w:pPr>
      <w:r w:rsidRPr="00753D40">
        <w:rPr>
          <w:rFonts w:eastAsia="Calibri" w:cs="Arial"/>
          <w:i/>
          <w:lang w:eastAsia="en-US"/>
        </w:rPr>
        <w:t xml:space="preserve">Prosimy o jednoznaczne wskazanie, jaką należy wykończyć posadzkę w pom. B1/15/2.2 Serwerownia. Wg rzutu posadzek PAS_116_PW_AW_PO_E1_02 jest to płytka </w:t>
      </w:r>
      <w:proofErr w:type="spellStart"/>
      <w:r w:rsidRPr="00753D40">
        <w:rPr>
          <w:rFonts w:eastAsia="Calibri" w:cs="Arial"/>
          <w:i/>
          <w:lang w:eastAsia="en-US"/>
        </w:rPr>
        <w:t>gresowa</w:t>
      </w:r>
      <w:proofErr w:type="spellEnd"/>
      <w:r w:rsidRPr="00753D40">
        <w:rPr>
          <w:rFonts w:eastAsia="Calibri" w:cs="Arial"/>
          <w:i/>
          <w:lang w:eastAsia="en-US"/>
        </w:rPr>
        <w:t>, natomiast wg specyfikacji ST-1.4.2 wykładzina podłogowa. W ślad za odpowiedzią, prosimy o korektę przedmiarów.</w:t>
      </w:r>
    </w:p>
    <w:p w:rsidR="0062014A" w:rsidRDefault="001044D5" w:rsidP="002E7712">
      <w:pPr>
        <w:jc w:val="both"/>
      </w:pPr>
      <w:r w:rsidRPr="007F7E88">
        <w:rPr>
          <w:rFonts w:cs="Arial"/>
          <w:b/>
        </w:rPr>
        <w:t xml:space="preserve">Odpowiedź: </w:t>
      </w:r>
      <w:r w:rsidRPr="007F7E88">
        <w:t>W serwerowni jest wykładzina podłogowa wg specyfikacji ST-1.4.2</w:t>
      </w:r>
    </w:p>
    <w:p w:rsidR="001044D5" w:rsidRDefault="001044D5" w:rsidP="002E7712">
      <w:pPr>
        <w:jc w:val="both"/>
        <w:rPr>
          <w:rFonts w:eastAsia="Calibri" w:cs="Arial"/>
          <w:lang w:eastAsia="en-US"/>
        </w:rPr>
      </w:pPr>
    </w:p>
    <w:p w:rsidR="000D7DB1" w:rsidRPr="000D7DB1" w:rsidRDefault="000D7DB1" w:rsidP="002E7712">
      <w:pPr>
        <w:suppressAutoHyphens/>
        <w:jc w:val="both"/>
        <w:rPr>
          <w:rFonts w:eastAsia="Calibri" w:cs="Arial"/>
          <w:b/>
          <w:u w:val="single"/>
          <w:lang w:eastAsia="ar-SA"/>
        </w:rPr>
      </w:pPr>
      <w:r w:rsidRPr="000D7DB1">
        <w:rPr>
          <w:rFonts w:eastAsia="Calibri" w:cs="Arial"/>
          <w:b/>
          <w:u w:val="single"/>
          <w:lang w:eastAsia="ar-SA"/>
        </w:rPr>
        <w:t xml:space="preserve">Pytanie nr </w:t>
      </w:r>
      <w:r>
        <w:rPr>
          <w:rFonts w:eastAsia="Calibri" w:cs="Arial"/>
          <w:b/>
          <w:u w:val="single"/>
          <w:lang w:eastAsia="ar-SA"/>
        </w:rPr>
        <w:t>60</w:t>
      </w:r>
      <w:r w:rsidRPr="000D7DB1">
        <w:rPr>
          <w:rFonts w:eastAsia="Calibri" w:cs="Arial"/>
          <w:b/>
          <w:u w:val="single"/>
          <w:lang w:eastAsia="ar-SA"/>
        </w:rPr>
        <w:t>:</w:t>
      </w:r>
    </w:p>
    <w:p w:rsidR="0062014A" w:rsidRPr="000D7DB1" w:rsidRDefault="0062014A" w:rsidP="002E7712">
      <w:pPr>
        <w:suppressAutoHyphens/>
        <w:jc w:val="both"/>
        <w:rPr>
          <w:rFonts w:eastAsia="Calibri" w:cs="Arial"/>
          <w:i/>
          <w:lang w:eastAsia="ar-SA"/>
        </w:rPr>
      </w:pPr>
      <w:r w:rsidRPr="000D7DB1">
        <w:rPr>
          <w:rFonts w:eastAsia="Calibri" w:cs="Arial"/>
          <w:i/>
          <w:lang w:eastAsia="ar-SA"/>
        </w:rPr>
        <w:t>Dotyczy: Etap I Przyłącze SN</w:t>
      </w:r>
    </w:p>
    <w:p w:rsidR="0062014A" w:rsidRPr="000D7DB1" w:rsidRDefault="0062014A" w:rsidP="002E7712">
      <w:pPr>
        <w:suppressAutoHyphens/>
        <w:jc w:val="both"/>
        <w:rPr>
          <w:rFonts w:eastAsia="Calibri" w:cs="Arial"/>
          <w:i/>
          <w:lang w:eastAsia="ar-SA"/>
        </w:rPr>
      </w:pPr>
      <w:r w:rsidRPr="000D7DB1">
        <w:rPr>
          <w:rFonts w:eastAsia="Calibri" w:cs="Arial"/>
          <w:i/>
          <w:lang w:eastAsia="ar-SA"/>
        </w:rPr>
        <w:t xml:space="preserve">Zgodnie z dokumentacją projektową, trasa kabla SN zasilająca abonencką stację transformatorową dwukrotnie przecina drogi z masy bitumicznej (ul. Jana </w:t>
      </w:r>
      <w:proofErr w:type="spellStart"/>
      <w:r w:rsidRPr="000D7DB1">
        <w:rPr>
          <w:rFonts w:eastAsia="Calibri" w:cs="Arial"/>
          <w:i/>
          <w:lang w:eastAsia="ar-SA"/>
        </w:rPr>
        <w:t>Charpantiera</w:t>
      </w:r>
      <w:proofErr w:type="spellEnd"/>
      <w:r w:rsidRPr="000D7DB1">
        <w:rPr>
          <w:rFonts w:eastAsia="Calibri" w:cs="Arial"/>
          <w:i/>
          <w:lang w:eastAsia="ar-SA"/>
        </w:rPr>
        <w:t xml:space="preserve"> i ul. Roberta de </w:t>
      </w:r>
      <w:proofErr w:type="spellStart"/>
      <w:r w:rsidRPr="000D7DB1">
        <w:rPr>
          <w:rFonts w:eastAsia="Calibri" w:cs="Arial"/>
          <w:i/>
          <w:lang w:eastAsia="ar-SA"/>
        </w:rPr>
        <w:t>Plelo</w:t>
      </w:r>
      <w:proofErr w:type="spellEnd"/>
      <w:r w:rsidRPr="000D7DB1">
        <w:rPr>
          <w:rFonts w:eastAsia="Calibri" w:cs="Arial"/>
          <w:i/>
          <w:lang w:eastAsia="ar-SA"/>
        </w:rPr>
        <w:t>). Brakuje jednak informacji, czy należy wykonać przewiert/</w:t>
      </w:r>
      <w:proofErr w:type="spellStart"/>
      <w:r w:rsidRPr="000D7DB1">
        <w:rPr>
          <w:rFonts w:eastAsia="Calibri" w:cs="Arial"/>
          <w:i/>
          <w:lang w:eastAsia="ar-SA"/>
        </w:rPr>
        <w:t>przecisk</w:t>
      </w:r>
      <w:proofErr w:type="spellEnd"/>
      <w:r w:rsidRPr="000D7DB1">
        <w:rPr>
          <w:rFonts w:eastAsia="Calibri" w:cs="Arial"/>
          <w:i/>
          <w:lang w:eastAsia="ar-SA"/>
        </w:rPr>
        <w:t xml:space="preserve"> pod tymi drogami czy też rozbiórkę drogi i odtworzenie nawierzchni. W obu przypadkach brakuje odpowiednich pozycji w udostępnionych przedmiarach.</w:t>
      </w:r>
    </w:p>
    <w:p w:rsidR="0062014A" w:rsidRPr="000D7DB1" w:rsidRDefault="0062014A" w:rsidP="002E7712">
      <w:pPr>
        <w:suppressAutoHyphens/>
        <w:jc w:val="both"/>
        <w:rPr>
          <w:rFonts w:eastAsia="Calibri" w:cs="Arial"/>
          <w:i/>
          <w:lang w:eastAsia="ar-SA"/>
        </w:rPr>
      </w:pPr>
      <w:r w:rsidRPr="000D7DB1">
        <w:rPr>
          <w:rFonts w:eastAsia="Calibri" w:cs="Arial"/>
          <w:i/>
          <w:lang w:eastAsia="ar-SA"/>
        </w:rPr>
        <w:t>Prosimy o wyjaśnienie i zaktualizowanie przedmiarów.</w:t>
      </w:r>
    </w:p>
    <w:p w:rsidR="006936CE" w:rsidRPr="007F7E88" w:rsidRDefault="006936CE" w:rsidP="002E7712">
      <w:pPr>
        <w:suppressAutoHyphens/>
        <w:jc w:val="both"/>
        <w:rPr>
          <w:rFonts w:eastAsia="Calibri" w:cs="Arial"/>
          <w:color w:val="FF0000"/>
          <w:lang w:eastAsia="ar-SA"/>
        </w:rPr>
      </w:pPr>
      <w:r w:rsidRPr="007F7E88">
        <w:rPr>
          <w:rFonts w:cs="Arial"/>
          <w:b/>
        </w:rPr>
        <w:t xml:space="preserve">Odpowiedź: </w:t>
      </w:r>
      <w:r w:rsidRPr="007F7E88">
        <w:rPr>
          <w:rFonts w:eastAsia="Calibri" w:cs="Arial"/>
          <w:lang w:eastAsia="ar-SA"/>
        </w:rPr>
        <w:t>Należy wykonać przewiert sterowany pod jezdnią</w:t>
      </w:r>
      <w:r w:rsidR="007F7E88">
        <w:rPr>
          <w:rFonts w:eastAsia="Calibri" w:cs="Arial"/>
          <w:lang w:eastAsia="ar-SA"/>
        </w:rPr>
        <w:t>.</w:t>
      </w:r>
    </w:p>
    <w:p w:rsidR="0062014A" w:rsidRPr="00753D40" w:rsidRDefault="0062014A" w:rsidP="002E7712">
      <w:pPr>
        <w:suppressAutoHyphens/>
        <w:jc w:val="both"/>
        <w:rPr>
          <w:rFonts w:eastAsia="Calibri" w:cs="Arial"/>
          <w:b/>
          <w:lang w:eastAsia="ar-SA"/>
        </w:rPr>
      </w:pPr>
    </w:p>
    <w:p w:rsidR="000D7DB1" w:rsidRPr="000D7DB1" w:rsidRDefault="000D7DB1" w:rsidP="002E7712">
      <w:pPr>
        <w:suppressAutoHyphens/>
        <w:jc w:val="both"/>
        <w:rPr>
          <w:rFonts w:eastAsia="Calibri" w:cs="Arial"/>
          <w:b/>
          <w:u w:val="single"/>
          <w:lang w:eastAsia="ar-SA"/>
        </w:rPr>
      </w:pPr>
      <w:r w:rsidRPr="000D7DB1">
        <w:rPr>
          <w:rFonts w:eastAsia="Calibri" w:cs="Arial"/>
          <w:b/>
          <w:u w:val="single"/>
          <w:lang w:eastAsia="ar-SA"/>
        </w:rPr>
        <w:t>Pytanie nr 6</w:t>
      </w:r>
      <w:r>
        <w:rPr>
          <w:rFonts w:eastAsia="Calibri" w:cs="Arial"/>
          <w:b/>
          <w:u w:val="single"/>
          <w:lang w:eastAsia="ar-SA"/>
        </w:rPr>
        <w:t>4</w:t>
      </w:r>
      <w:r w:rsidRPr="000D7DB1">
        <w:rPr>
          <w:rFonts w:eastAsia="Calibri" w:cs="Arial"/>
          <w:b/>
          <w:u w:val="single"/>
          <w:lang w:eastAsia="ar-SA"/>
        </w:rPr>
        <w:t>:</w:t>
      </w:r>
    </w:p>
    <w:p w:rsidR="0062014A" w:rsidRPr="000D7DB1" w:rsidRDefault="0062014A" w:rsidP="002E7712">
      <w:pPr>
        <w:suppressAutoHyphens/>
        <w:jc w:val="both"/>
        <w:rPr>
          <w:rFonts w:eastAsia="Calibri" w:cs="Arial"/>
          <w:i/>
          <w:lang w:eastAsia="ar-SA"/>
        </w:rPr>
      </w:pPr>
      <w:r w:rsidRPr="000D7DB1">
        <w:rPr>
          <w:rFonts w:eastAsia="Calibri" w:cs="Arial"/>
          <w:i/>
          <w:lang w:eastAsia="ar-SA"/>
        </w:rPr>
        <w:t xml:space="preserve">Z jakiego materiału mają być wykonane obróbki blacharskie na attykach? W rysunków elewacji i przedmiaru jest to blacha stalowa powlekana poliestrem, natomiast specyfikacja ST-1.8.2 wskazuje na blachę </w:t>
      </w:r>
      <w:proofErr w:type="spellStart"/>
      <w:r w:rsidRPr="000D7DB1">
        <w:rPr>
          <w:rFonts w:eastAsia="Calibri" w:cs="Arial"/>
          <w:i/>
          <w:lang w:eastAsia="ar-SA"/>
        </w:rPr>
        <w:t>tytanowo-cynkową</w:t>
      </w:r>
      <w:proofErr w:type="spellEnd"/>
      <w:r w:rsidRPr="000D7DB1">
        <w:rPr>
          <w:rFonts w:eastAsia="Calibri" w:cs="Arial"/>
          <w:i/>
          <w:lang w:eastAsia="ar-SA"/>
        </w:rPr>
        <w:t>.</w:t>
      </w:r>
    </w:p>
    <w:p w:rsidR="003138AA" w:rsidRPr="003138AA" w:rsidRDefault="00E92D53" w:rsidP="002E7712">
      <w:pPr>
        <w:suppressAutoHyphens/>
        <w:jc w:val="both"/>
        <w:rPr>
          <w:rFonts w:eastAsia="Calibri" w:cs="Arial"/>
          <w:i/>
          <w:lang w:eastAsia="ar-SA"/>
        </w:rPr>
      </w:pPr>
      <w:r w:rsidRPr="007F7E88">
        <w:rPr>
          <w:rFonts w:cs="Arial"/>
          <w:b/>
        </w:rPr>
        <w:t>Odpowiedź</w:t>
      </w:r>
      <w:r w:rsidR="003138AA" w:rsidRPr="007F7E88">
        <w:rPr>
          <w:rFonts w:cs="Arial"/>
          <w:b/>
        </w:rPr>
        <w:t>:</w:t>
      </w:r>
      <w:r w:rsidRPr="007F7E88">
        <w:rPr>
          <w:rFonts w:cs="Arial"/>
          <w:b/>
        </w:rPr>
        <w:t xml:space="preserve"> </w:t>
      </w:r>
      <w:r w:rsidR="003138AA" w:rsidRPr="007F7E88">
        <w:t>Na attykach jest blacha stalowa powlekana poliestrem w kolorze RAL 9011</w:t>
      </w:r>
    </w:p>
    <w:p w:rsidR="005F72EA" w:rsidRPr="00A0131B" w:rsidRDefault="005F72EA" w:rsidP="002E7712">
      <w:pPr>
        <w:jc w:val="both"/>
        <w:rPr>
          <w:rFonts w:cs="Arial"/>
          <w:color w:val="000000"/>
        </w:rPr>
      </w:pPr>
    </w:p>
    <w:p w:rsidR="000D7DB1" w:rsidRPr="00A0131B" w:rsidRDefault="000D7DB1" w:rsidP="002E7712">
      <w:pPr>
        <w:jc w:val="both"/>
        <w:rPr>
          <w:rFonts w:cs="Arial"/>
          <w:b/>
          <w:color w:val="000000"/>
          <w:u w:val="single"/>
        </w:rPr>
      </w:pPr>
      <w:r w:rsidRPr="00A0131B">
        <w:rPr>
          <w:rFonts w:cs="Arial"/>
          <w:b/>
          <w:color w:val="000000"/>
          <w:u w:val="single"/>
        </w:rPr>
        <w:t>Pytanie nr 67:</w:t>
      </w:r>
    </w:p>
    <w:p w:rsidR="005F72EA" w:rsidRPr="00A0131B" w:rsidRDefault="005F72EA" w:rsidP="002E7712">
      <w:pPr>
        <w:jc w:val="both"/>
        <w:rPr>
          <w:rFonts w:cs="Arial"/>
          <w:i/>
          <w:color w:val="000000"/>
        </w:rPr>
      </w:pPr>
      <w:r w:rsidRPr="00A0131B">
        <w:rPr>
          <w:rFonts w:cs="Arial"/>
          <w:i/>
          <w:color w:val="000000"/>
        </w:rPr>
        <w:t xml:space="preserve">Prosimy o zamieszczenie specyfikacji dotyczącej prac </w:t>
      </w:r>
      <w:proofErr w:type="spellStart"/>
      <w:r w:rsidRPr="00A0131B">
        <w:rPr>
          <w:rFonts w:cs="Arial"/>
          <w:i/>
          <w:color w:val="000000"/>
        </w:rPr>
        <w:t>hydroizolacyjnych</w:t>
      </w:r>
      <w:proofErr w:type="spellEnd"/>
      <w:r w:rsidRPr="00A0131B">
        <w:rPr>
          <w:rFonts w:cs="Arial"/>
          <w:i/>
          <w:color w:val="000000"/>
        </w:rPr>
        <w:t xml:space="preserve"> lub jednoznaczne określenie, w jakiej technologii mają być wykonane – w projekcie występują naprzemienne izolacje na bazie roztworu asfaltowego  i mineralne szlamy uszczelniające.</w:t>
      </w:r>
    </w:p>
    <w:p w:rsidR="003138AA" w:rsidRPr="003138AA" w:rsidRDefault="00E92D53" w:rsidP="002E7712">
      <w:pPr>
        <w:suppressAutoHyphens/>
        <w:jc w:val="both"/>
        <w:rPr>
          <w:rFonts w:eastAsia="Calibri" w:cs="Arial"/>
          <w:i/>
          <w:lang w:eastAsia="ar-SA"/>
        </w:rPr>
      </w:pPr>
      <w:r w:rsidRPr="007F7E88">
        <w:rPr>
          <w:rFonts w:cs="Arial"/>
          <w:b/>
        </w:rPr>
        <w:t>Odpowiedź</w:t>
      </w:r>
      <w:r w:rsidR="003138AA" w:rsidRPr="007F7E88">
        <w:rPr>
          <w:rFonts w:cs="Arial"/>
          <w:b/>
        </w:rPr>
        <w:t xml:space="preserve">: </w:t>
      </w:r>
      <w:r w:rsidR="003138AA" w:rsidRPr="007F7E88">
        <w:rPr>
          <w:rFonts w:cs="Arial"/>
        </w:rPr>
        <w:t>Izolacją są mineralne szlamy uszczelniające.</w:t>
      </w:r>
    </w:p>
    <w:p w:rsidR="00E92D53" w:rsidRPr="00A0131B" w:rsidRDefault="00E92D53" w:rsidP="002E7712">
      <w:pPr>
        <w:suppressAutoHyphens/>
        <w:jc w:val="both"/>
        <w:rPr>
          <w:rFonts w:eastAsia="Calibri" w:cs="Arial"/>
          <w:i/>
          <w:color w:val="FF0000"/>
          <w:lang w:eastAsia="ar-SA"/>
        </w:rPr>
      </w:pPr>
      <w:r w:rsidRPr="00A0131B">
        <w:rPr>
          <w:rFonts w:cs="Arial"/>
          <w:b/>
          <w:highlight w:val="yellow"/>
        </w:rPr>
        <w:t xml:space="preserve"> </w:t>
      </w:r>
    </w:p>
    <w:p w:rsidR="000D7DB1" w:rsidRPr="00A0131B" w:rsidRDefault="000D7DB1" w:rsidP="002E7712">
      <w:pPr>
        <w:jc w:val="both"/>
        <w:rPr>
          <w:rFonts w:cs="Arial"/>
          <w:b/>
          <w:color w:val="000000"/>
          <w:u w:val="single"/>
        </w:rPr>
      </w:pPr>
      <w:r w:rsidRPr="00A0131B">
        <w:rPr>
          <w:rFonts w:cs="Arial"/>
          <w:b/>
          <w:color w:val="000000"/>
          <w:u w:val="single"/>
        </w:rPr>
        <w:t>Pytanie nr 68:</w:t>
      </w:r>
    </w:p>
    <w:p w:rsidR="005F72EA" w:rsidRPr="003138AA" w:rsidRDefault="005F72EA" w:rsidP="002E7712">
      <w:pPr>
        <w:jc w:val="both"/>
        <w:rPr>
          <w:rFonts w:cs="Arial"/>
          <w:i/>
        </w:rPr>
      </w:pPr>
      <w:r w:rsidRPr="00A0131B">
        <w:rPr>
          <w:rFonts w:cs="Arial"/>
          <w:i/>
          <w:color w:val="000000"/>
        </w:rPr>
        <w:t xml:space="preserve">Prosimy o zamieszczenie specyfikacji ścian działowych kancelarii. Na podstawie projektu nie </w:t>
      </w:r>
      <w:r w:rsidRPr="003138AA">
        <w:rPr>
          <w:rFonts w:cs="Arial"/>
          <w:i/>
        </w:rPr>
        <w:t>można określić, w jakiej technologii mają być wykonane.</w:t>
      </w:r>
    </w:p>
    <w:p w:rsidR="003138AA" w:rsidRPr="007F7E88" w:rsidRDefault="002C4AEF" w:rsidP="002E7712">
      <w:pPr>
        <w:jc w:val="both"/>
        <w:rPr>
          <w:rFonts w:cs="Arial"/>
        </w:rPr>
      </w:pPr>
      <w:r w:rsidRPr="007F7E88">
        <w:rPr>
          <w:rFonts w:cs="Arial"/>
          <w:b/>
        </w:rPr>
        <w:t>Odpowiedź</w:t>
      </w:r>
      <w:r w:rsidR="003138AA" w:rsidRPr="007F7E88">
        <w:rPr>
          <w:rFonts w:cs="Arial"/>
          <w:b/>
        </w:rPr>
        <w:t xml:space="preserve">: </w:t>
      </w:r>
      <w:r w:rsidRPr="007F7E88">
        <w:rPr>
          <w:rFonts w:cs="Arial"/>
          <w:b/>
        </w:rPr>
        <w:t xml:space="preserve"> </w:t>
      </w:r>
      <w:r w:rsidR="003138AA" w:rsidRPr="007F7E88">
        <w:rPr>
          <w:rFonts w:cs="Arial"/>
        </w:rPr>
        <w:t>Ściany ww. kancelarii  wykonać z cegły pełnej 25 cm.</w:t>
      </w:r>
    </w:p>
    <w:p w:rsidR="002C4AEF" w:rsidRPr="00A0131B" w:rsidRDefault="002C4AEF" w:rsidP="002E7712">
      <w:pPr>
        <w:suppressAutoHyphens/>
        <w:jc w:val="both"/>
        <w:rPr>
          <w:rFonts w:eastAsia="Calibri" w:cs="Arial"/>
          <w:i/>
          <w:color w:val="FF0000"/>
          <w:lang w:eastAsia="ar-SA"/>
        </w:rPr>
      </w:pPr>
    </w:p>
    <w:p w:rsidR="002C4AEF" w:rsidRPr="00A0131B" w:rsidRDefault="002C4AEF" w:rsidP="002E7712">
      <w:pPr>
        <w:jc w:val="both"/>
        <w:rPr>
          <w:rFonts w:cs="Arial"/>
          <w:b/>
          <w:color w:val="000000"/>
          <w:u w:val="single"/>
        </w:rPr>
      </w:pPr>
      <w:r w:rsidRPr="00A0131B">
        <w:rPr>
          <w:rFonts w:cs="Arial"/>
          <w:b/>
          <w:color w:val="000000"/>
          <w:u w:val="single"/>
        </w:rPr>
        <w:t>Pytanie nr 71</w:t>
      </w:r>
    </w:p>
    <w:p w:rsidR="005F72EA" w:rsidRPr="00A0131B" w:rsidRDefault="002C4AEF" w:rsidP="002E7712">
      <w:pPr>
        <w:jc w:val="both"/>
        <w:rPr>
          <w:rFonts w:cs="Arial"/>
          <w:i/>
        </w:rPr>
      </w:pPr>
      <w:r w:rsidRPr="00A0131B">
        <w:rPr>
          <w:rFonts w:cs="Arial"/>
          <w:i/>
        </w:rPr>
        <w:t>C</w:t>
      </w:r>
      <w:r w:rsidR="005F72EA" w:rsidRPr="00A0131B">
        <w:rPr>
          <w:rFonts w:cs="Arial"/>
          <w:i/>
        </w:rPr>
        <w:t>zy do malowania ścian należy przyjąć farby winylowe czy lateksowe wskazane w specyfikacji?</w:t>
      </w:r>
    </w:p>
    <w:p w:rsidR="002C4AEF" w:rsidRPr="00A0131B" w:rsidRDefault="002C4AEF" w:rsidP="002E7712">
      <w:pPr>
        <w:widowControl w:val="0"/>
        <w:suppressAutoHyphens/>
        <w:jc w:val="both"/>
        <w:rPr>
          <w:rFonts w:eastAsia="Calibri" w:cs="Arial"/>
          <w:i/>
          <w:color w:val="FF0000"/>
          <w:lang w:eastAsia="ar-SA"/>
        </w:rPr>
      </w:pPr>
      <w:r w:rsidRPr="007F7E88">
        <w:rPr>
          <w:rFonts w:cs="Arial"/>
          <w:b/>
        </w:rPr>
        <w:t>Odpowiedź</w:t>
      </w:r>
      <w:r w:rsidR="00BE1930" w:rsidRPr="007F7E88">
        <w:rPr>
          <w:rFonts w:cs="Arial"/>
          <w:b/>
        </w:rPr>
        <w:t xml:space="preserve">: </w:t>
      </w:r>
      <w:r w:rsidR="00BE1930" w:rsidRPr="007F7E88">
        <w:rPr>
          <w:rFonts w:cs="Arial"/>
        </w:rPr>
        <w:t>Do malowania należy przyjąć farby lateksowe</w:t>
      </w:r>
      <w:r w:rsidRPr="007F7E88">
        <w:rPr>
          <w:rFonts w:cs="Arial"/>
          <w:b/>
        </w:rPr>
        <w:t>.</w:t>
      </w:r>
      <w:r w:rsidRPr="00A0131B">
        <w:rPr>
          <w:rFonts w:cs="Arial"/>
          <w:b/>
        </w:rPr>
        <w:t xml:space="preserve"> </w:t>
      </w:r>
    </w:p>
    <w:p w:rsidR="001827C0" w:rsidRPr="00A0131B" w:rsidRDefault="001827C0" w:rsidP="002E7712">
      <w:pPr>
        <w:jc w:val="both"/>
        <w:rPr>
          <w:rFonts w:cs="Arial"/>
          <w:color w:val="000000"/>
        </w:rPr>
      </w:pPr>
    </w:p>
    <w:p w:rsidR="00851E36" w:rsidRPr="00A0131B" w:rsidRDefault="00851E36" w:rsidP="002E7712">
      <w:pPr>
        <w:jc w:val="both"/>
        <w:rPr>
          <w:rFonts w:cs="Arial"/>
          <w:b/>
          <w:color w:val="000000"/>
          <w:u w:val="single"/>
        </w:rPr>
      </w:pPr>
      <w:r w:rsidRPr="00A0131B">
        <w:rPr>
          <w:rFonts w:cs="Arial"/>
          <w:b/>
          <w:color w:val="000000"/>
          <w:u w:val="single"/>
        </w:rPr>
        <w:t>Pytanie nr 74:</w:t>
      </w:r>
    </w:p>
    <w:p w:rsidR="00851E36" w:rsidRPr="00BB1A9E" w:rsidRDefault="00851E36" w:rsidP="002E7712">
      <w:pPr>
        <w:jc w:val="both"/>
        <w:rPr>
          <w:rFonts w:cs="Arial"/>
          <w:i/>
        </w:rPr>
      </w:pPr>
      <w:r w:rsidRPr="00BB1A9E">
        <w:rPr>
          <w:rFonts w:cs="Arial"/>
          <w:i/>
        </w:rPr>
        <w:t>Prosimy o potwierdzenie, że do oferty należy dołączyć kosztorysy w wersji uproszczonej.</w:t>
      </w:r>
    </w:p>
    <w:p w:rsidR="00851E36" w:rsidRPr="00A0131B" w:rsidRDefault="00851E36" w:rsidP="002E7712">
      <w:pPr>
        <w:suppressAutoHyphens/>
        <w:jc w:val="both"/>
        <w:rPr>
          <w:rFonts w:eastAsia="Calibri" w:cs="Arial"/>
          <w:i/>
          <w:color w:val="FF0000"/>
          <w:lang w:eastAsia="ar-SA"/>
        </w:rPr>
      </w:pPr>
      <w:r w:rsidRPr="007F7E88">
        <w:rPr>
          <w:rFonts w:cs="Arial"/>
          <w:b/>
        </w:rPr>
        <w:t>Odpowiedź</w:t>
      </w:r>
      <w:r w:rsidR="00770FF2" w:rsidRPr="007F7E88">
        <w:rPr>
          <w:rFonts w:cs="Arial"/>
          <w:b/>
        </w:rPr>
        <w:t xml:space="preserve">: </w:t>
      </w:r>
      <w:r w:rsidRPr="007F7E88">
        <w:rPr>
          <w:rFonts w:cs="Arial"/>
          <w:b/>
        </w:rPr>
        <w:t xml:space="preserve"> </w:t>
      </w:r>
      <w:r w:rsidR="00770FF2" w:rsidRPr="007F7E88">
        <w:t>Tak do oferty należy załączyć kosztorysy w wersji uproszczonej.</w:t>
      </w:r>
    </w:p>
    <w:p w:rsidR="002C4AEF" w:rsidRPr="00A0131B" w:rsidRDefault="002C4AEF" w:rsidP="002E7712">
      <w:pPr>
        <w:jc w:val="both"/>
        <w:rPr>
          <w:rFonts w:cs="Arial"/>
        </w:rPr>
      </w:pPr>
    </w:p>
    <w:p w:rsidR="00851E36" w:rsidRPr="00A0131B" w:rsidRDefault="00851E36" w:rsidP="002E7712">
      <w:pPr>
        <w:jc w:val="both"/>
        <w:rPr>
          <w:rFonts w:cs="Arial"/>
          <w:b/>
          <w:color w:val="000000"/>
          <w:u w:val="single"/>
        </w:rPr>
      </w:pPr>
      <w:r w:rsidRPr="00A0131B">
        <w:rPr>
          <w:rFonts w:cs="Arial"/>
          <w:b/>
          <w:color w:val="000000"/>
          <w:u w:val="single"/>
        </w:rPr>
        <w:t xml:space="preserve">Pytanie nr </w:t>
      </w:r>
      <w:r w:rsidR="00884042" w:rsidRPr="00A0131B">
        <w:rPr>
          <w:rFonts w:cs="Arial"/>
          <w:b/>
          <w:color w:val="000000"/>
          <w:u w:val="single"/>
        </w:rPr>
        <w:t>90</w:t>
      </w:r>
      <w:r w:rsidRPr="00A0131B">
        <w:rPr>
          <w:rFonts w:cs="Arial"/>
          <w:b/>
          <w:color w:val="000000"/>
          <w:u w:val="single"/>
        </w:rPr>
        <w:t>:</w:t>
      </w:r>
    </w:p>
    <w:p w:rsidR="00884042" w:rsidRPr="00BB1A9E" w:rsidRDefault="002C4AEF" w:rsidP="002E7712">
      <w:pPr>
        <w:suppressAutoHyphens/>
        <w:jc w:val="both"/>
        <w:rPr>
          <w:rFonts w:cs="Arial"/>
          <w:i/>
        </w:rPr>
      </w:pPr>
      <w:r w:rsidRPr="00BB1A9E">
        <w:rPr>
          <w:rFonts w:cs="Arial"/>
          <w:i/>
        </w:rPr>
        <w:t>Prosimy o podanie wymaganej gruboś</w:t>
      </w:r>
      <w:r w:rsidR="007A07B5">
        <w:rPr>
          <w:rFonts w:cs="Arial"/>
          <w:i/>
        </w:rPr>
        <w:t>ci izolacji termicznej elewacji.</w:t>
      </w:r>
    </w:p>
    <w:p w:rsidR="00BE1930" w:rsidRPr="007F7E88" w:rsidRDefault="00851E36" w:rsidP="002E7712">
      <w:pPr>
        <w:jc w:val="both"/>
      </w:pPr>
      <w:r w:rsidRPr="007F7E88">
        <w:rPr>
          <w:rFonts w:cs="Arial"/>
          <w:b/>
        </w:rPr>
        <w:t>Odpowiedź</w:t>
      </w:r>
      <w:r w:rsidR="00BE1930" w:rsidRPr="007F7E88">
        <w:rPr>
          <w:rFonts w:cs="Arial"/>
          <w:b/>
        </w:rPr>
        <w:t xml:space="preserve">: </w:t>
      </w:r>
      <w:r w:rsidR="00BE1930" w:rsidRPr="007F7E88">
        <w:t xml:space="preserve">Grubość wełny o lambdzie 0,036 musi wynosić 22cm, żeby osiągnąć </w:t>
      </w:r>
      <w:proofErr w:type="spellStart"/>
      <w:r w:rsidR="00BE1930" w:rsidRPr="007F7E88">
        <w:t>wsp</w:t>
      </w:r>
      <w:proofErr w:type="spellEnd"/>
      <w:r w:rsidR="00BE1930" w:rsidRPr="007F7E88">
        <w:t>., który jest w projekcie 0,16W/m2K.</w:t>
      </w:r>
    </w:p>
    <w:p w:rsidR="002C4AEF" w:rsidRPr="00A0131B" w:rsidRDefault="00851E36" w:rsidP="002E7712">
      <w:pPr>
        <w:suppressAutoHyphens/>
        <w:jc w:val="both"/>
        <w:rPr>
          <w:rFonts w:cs="Arial"/>
        </w:rPr>
      </w:pPr>
      <w:r w:rsidRPr="00BE1930">
        <w:rPr>
          <w:rFonts w:cs="Arial"/>
          <w:b/>
        </w:rPr>
        <w:t xml:space="preserve"> </w:t>
      </w:r>
    </w:p>
    <w:p w:rsidR="00851E36" w:rsidRPr="00A0131B" w:rsidRDefault="00851E36" w:rsidP="002E7712">
      <w:pPr>
        <w:jc w:val="both"/>
        <w:rPr>
          <w:rFonts w:cs="Arial"/>
          <w:b/>
          <w:color w:val="000000"/>
          <w:u w:val="single"/>
        </w:rPr>
      </w:pPr>
      <w:r w:rsidRPr="00A0131B">
        <w:rPr>
          <w:rFonts w:cs="Arial"/>
          <w:b/>
          <w:color w:val="000000"/>
          <w:u w:val="single"/>
        </w:rPr>
        <w:t xml:space="preserve">Pytanie nr </w:t>
      </w:r>
      <w:r w:rsidR="00884042" w:rsidRPr="00A0131B">
        <w:rPr>
          <w:rFonts w:cs="Arial"/>
          <w:b/>
          <w:color w:val="000000"/>
          <w:u w:val="single"/>
        </w:rPr>
        <w:t>91</w:t>
      </w:r>
      <w:r w:rsidRPr="00A0131B">
        <w:rPr>
          <w:rFonts w:cs="Arial"/>
          <w:b/>
          <w:color w:val="000000"/>
          <w:u w:val="single"/>
        </w:rPr>
        <w:t>:</w:t>
      </w:r>
    </w:p>
    <w:p w:rsidR="00884042" w:rsidRPr="00BB1A9E" w:rsidRDefault="002C4AEF" w:rsidP="002E7712">
      <w:pPr>
        <w:suppressAutoHyphens/>
        <w:jc w:val="both"/>
        <w:rPr>
          <w:rFonts w:cs="Arial"/>
          <w:b/>
          <w:i/>
          <w:highlight w:val="yellow"/>
        </w:rPr>
      </w:pPr>
      <w:r w:rsidRPr="00BB1A9E">
        <w:rPr>
          <w:rFonts w:cs="Arial"/>
          <w:i/>
        </w:rPr>
        <w:t>Czy izolacja termiczna z wełny elewacyjnej może być dwuwarstwowa ?</w:t>
      </w:r>
      <w:r w:rsidR="00851E36" w:rsidRPr="00BB1A9E">
        <w:rPr>
          <w:rFonts w:cs="Arial"/>
          <w:b/>
          <w:i/>
          <w:highlight w:val="yellow"/>
        </w:rPr>
        <w:t xml:space="preserve"> </w:t>
      </w:r>
    </w:p>
    <w:p w:rsidR="00BE1930" w:rsidRPr="00BE1930" w:rsidRDefault="00851E36" w:rsidP="002E7712">
      <w:pPr>
        <w:jc w:val="both"/>
      </w:pPr>
      <w:r w:rsidRPr="007F7E88">
        <w:rPr>
          <w:rFonts w:cs="Arial"/>
          <w:b/>
        </w:rPr>
        <w:t>Odpowiedź</w:t>
      </w:r>
      <w:r w:rsidR="00BE1930" w:rsidRPr="007F7E88">
        <w:rPr>
          <w:rFonts w:cs="Arial"/>
          <w:b/>
        </w:rPr>
        <w:t xml:space="preserve">: </w:t>
      </w:r>
      <w:r w:rsidRPr="007F7E88">
        <w:rPr>
          <w:rFonts w:cs="Arial"/>
          <w:b/>
        </w:rPr>
        <w:t xml:space="preserve"> </w:t>
      </w:r>
      <w:r w:rsidR="00BE1930" w:rsidRPr="007F7E88">
        <w:t>Izolacja z wełny mineralnej nie może być dwuwarstwowa ze względu na zastosowany system z klejeniem płytek klinkierowych</w:t>
      </w:r>
    </w:p>
    <w:p w:rsidR="00851E36" w:rsidRPr="00A0131B" w:rsidRDefault="00851E36" w:rsidP="002E7712">
      <w:pPr>
        <w:jc w:val="both"/>
        <w:rPr>
          <w:rFonts w:cs="Arial"/>
        </w:rPr>
      </w:pPr>
    </w:p>
    <w:p w:rsidR="00851E36" w:rsidRPr="00A0131B" w:rsidRDefault="00851E36" w:rsidP="002E7712">
      <w:pPr>
        <w:jc w:val="both"/>
        <w:rPr>
          <w:rFonts w:cs="Arial"/>
          <w:b/>
          <w:color w:val="000000"/>
          <w:u w:val="single"/>
        </w:rPr>
      </w:pPr>
      <w:r w:rsidRPr="00A0131B">
        <w:rPr>
          <w:rFonts w:cs="Arial"/>
          <w:b/>
          <w:color w:val="000000"/>
          <w:u w:val="single"/>
        </w:rPr>
        <w:t xml:space="preserve">Pytanie nr </w:t>
      </w:r>
      <w:r w:rsidR="00884042" w:rsidRPr="00A0131B">
        <w:rPr>
          <w:rFonts w:cs="Arial"/>
          <w:b/>
          <w:color w:val="000000"/>
          <w:u w:val="single"/>
        </w:rPr>
        <w:t>9</w:t>
      </w:r>
      <w:r w:rsidRPr="00A0131B">
        <w:rPr>
          <w:rFonts w:cs="Arial"/>
          <w:b/>
          <w:color w:val="000000"/>
          <w:u w:val="single"/>
        </w:rPr>
        <w:t>2:</w:t>
      </w:r>
    </w:p>
    <w:p w:rsidR="00884042" w:rsidRPr="00BB1A9E" w:rsidRDefault="002C4AEF" w:rsidP="002E7712">
      <w:pPr>
        <w:suppressAutoHyphens/>
        <w:jc w:val="both"/>
        <w:rPr>
          <w:rFonts w:cs="Arial"/>
          <w:b/>
          <w:i/>
          <w:highlight w:val="yellow"/>
        </w:rPr>
      </w:pPr>
      <w:r w:rsidRPr="00BB1A9E">
        <w:rPr>
          <w:rFonts w:cs="Arial"/>
          <w:i/>
        </w:rPr>
        <w:t>Prosimy o potwierdzenie że dostawa i montaż siatek elewacyjnych pod bluszcz jest tak samo jak w pierwszym przetargu - poza zakresem zamówienia ?</w:t>
      </w:r>
      <w:r w:rsidR="00851E36" w:rsidRPr="00BB1A9E">
        <w:rPr>
          <w:rFonts w:cs="Arial"/>
          <w:b/>
          <w:i/>
          <w:highlight w:val="yellow"/>
        </w:rPr>
        <w:t xml:space="preserve"> </w:t>
      </w:r>
    </w:p>
    <w:p w:rsidR="00BE1930" w:rsidRPr="007F7E88" w:rsidRDefault="00851E36" w:rsidP="002E7712">
      <w:pPr>
        <w:jc w:val="both"/>
      </w:pPr>
      <w:r w:rsidRPr="007F7E88">
        <w:rPr>
          <w:rFonts w:cs="Arial"/>
          <w:b/>
        </w:rPr>
        <w:t>Odpowiedź</w:t>
      </w:r>
      <w:r w:rsidR="00BE1930" w:rsidRPr="007F7E88">
        <w:rPr>
          <w:rFonts w:cs="Arial"/>
          <w:b/>
        </w:rPr>
        <w:t xml:space="preserve">: </w:t>
      </w:r>
      <w:r w:rsidRPr="007F7E88">
        <w:rPr>
          <w:rFonts w:cs="Arial"/>
          <w:b/>
        </w:rPr>
        <w:t xml:space="preserve"> </w:t>
      </w:r>
      <w:r w:rsidR="00BE1930" w:rsidRPr="007F7E88">
        <w:t>Zastosowany bluszcz jest samopnący i nie potrzebuje siatek elewacyjnych.</w:t>
      </w:r>
    </w:p>
    <w:p w:rsidR="002C4AEF" w:rsidRPr="00A0131B" w:rsidRDefault="002C4AEF" w:rsidP="002E7712">
      <w:pPr>
        <w:jc w:val="both"/>
        <w:rPr>
          <w:rFonts w:cs="Arial"/>
        </w:rPr>
      </w:pPr>
    </w:p>
    <w:p w:rsidR="00851E36" w:rsidRPr="00A0131B" w:rsidRDefault="00851E36" w:rsidP="002E7712">
      <w:pPr>
        <w:jc w:val="both"/>
        <w:rPr>
          <w:rFonts w:cs="Arial"/>
          <w:b/>
          <w:color w:val="000000"/>
          <w:u w:val="single"/>
        </w:rPr>
      </w:pPr>
      <w:r w:rsidRPr="00A0131B">
        <w:rPr>
          <w:rFonts w:cs="Arial"/>
          <w:b/>
          <w:color w:val="000000"/>
          <w:u w:val="single"/>
        </w:rPr>
        <w:t xml:space="preserve">Pytanie nr </w:t>
      </w:r>
      <w:r w:rsidR="00884042" w:rsidRPr="00A0131B">
        <w:rPr>
          <w:rFonts w:cs="Arial"/>
          <w:b/>
          <w:color w:val="000000"/>
          <w:u w:val="single"/>
        </w:rPr>
        <w:t>95</w:t>
      </w:r>
      <w:r w:rsidRPr="00A0131B">
        <w:rPr>
          <w:rFonts w:cs="Arial"/>
          <w:b/>
          <w:color w:val="000000"/>
          <w:u w:val="single"/>
        </w:rPr>
        <w:t>:</w:t>
      </w:r>
    </w:p>
    <w:p w:rsidR="00884042" w:rsidRPr="00BE1930" w:rsidRDefault="002C4AEF" w:rsidP="002E7712">
      <w:pPr>
        <w:suppressAutoHyphens/>
        <w:jc w:val="both"/>
        <w:rPr>
          <w:rFonts w:cs="Arial"/>
          <w:i/>
        </w:rPr>
      </w:pPr>
      <w:r w:rsidRPr="00BB1A9E">
        <w:rPr>
          <w:rFonts w:cs="Arial"/>
          <w:i/>
        </w:rPr>
        <w:t xml:space="preserve">Prosimy o wyjaśnienie rozbieżności: W załączniku nr 96 odp. 52 – Zamawiający wskazuje że w oknach należy zastosować żaluzje poziome aluminiowe natomiast już w załączniku 97 odp. 4 i odp.11 Zamawiający napisał że należy zastosować rolety – </w:t>
      </w:r>
      <w:r w:rsidRPr="00BE1930">
        <w:rPr>
          <w:rFonts w:cs="Arial"/>
          <w:i/>
        </w:rPr>
        <w:t>prosimy o wyjaśnienie rozbieżności.</w:t>
      </w:r>
    </w:p>
    <w:p w:rsidR="00851E36" w:rsidRPr="00BE1930" w:rsidRDefault="00851E36" w:rsidP="002E7712">
      <w:pPr>
        <w:suppressAutoHyphens/>
        <w:jc w:val="both"/>
        <w:rPr>
          <w:rFonts w:eastAsia="Calibri" w:cs="Arial"/>
          <w:i/>
          <w:lang w:eastAsia="ar-SA"/>
        </w:rPr>
      </w:pPr>
      <w:r w:rsidRPr="007F7E88">
        <w:rPr>
          <w:rFonts w:cs="Arial"/>
          <w:b/>
        </w:rPr>
        <w:t xml:space="preserve"> Odpowiedź</w:t>
      </w:r>
      <w:r w:rsidR="00BE1930" w:rsidRPr="007F7E88">
        <w:rPr>
          <w:rFonts w:cs="Arial"/>
          <w:b/>
        </w:rPr>
        <w:t xml:space="preserve">: </w:t>
      </w:r>
      <w:r w:rsidR="00BE1930" w:rsidRPr="007F7E88">
        <w:t>Należy zastosować rolety</w:t>
      </w:r>
      <w:r w:rsidRPr="00BE1930">
        <w:rPr>
          <w:rFonts w:cs="Arial"/>
          <w:b/>
        </w:rPr>
        <w:t xml:space="preserve"> </w:t>
      </w:r>
    </w:p>
    <w:p w:rsidR="002C4AEF" w:rsidRPr="00A0131B" w:rsidRDefault="002C4AEF" w:rsidP="002E7712">
      <w:pPr>
        <w:ind w:left="720"/>
        <w:jc w:val="both"/>
        <w:rPr>
          <w:rFonts w:cs="Arial"/>
        </w:rPr>
      </w:pPr>
    </w:p>
    <w:p w:rsidR="00851E36" w:rsidRPr="00A0131B" w:rsidRDefault="00851E36" w:rsidP="002E7712">
      <w:pPr>
        <w:jc w:val="both"/>
        <w:rPr>
          <w:rFonts w:cs="Arial"/>
          <w:b/>
          <w:color w:val="000000"/>
          <w:u w:val="single"/>
        </w:rPr>
      </w:pPr>
      <w:r w:rsidRPr="00A0131B">
        <w:rPr>
          <w:rFonts w:cs="Arial"/>
          <w:b/>
          <w:color w:val="000000"/>
          <w:u w:val="single"/>
        </w:rPr>
        <w:t xml:space="preserve">Pytanie nr </w:t>
      </w:r>
      <w:r w:rsidR="00884042" w:rsidRPr="00A0131B">
        <w:rPr>
          <w:rFonts w:cs="Arial"/>
          <w:b/>
          <w:color w:val="000000"/>
          <w:u w:val="single"/>
        </w:rPr>
        <w:t>96</w:t>
      </w:r>
      <w:r w:rsidRPr="00A0131B">
        <w:rPr>
          <w:rFonts w:cs="Arial"/>
          <w:b/>
          <w:color w:val="000000"/>
          <w:u w:val="single"/>
        </w:rPr>
        <w:t>:</w:t>
      </w:r>
    </w:p>
    <w:p w:rsidR="00884042" w:rsidRPr="00BB1A9E" w:rsidRDefault="002C4AEF" w:rsidP="002E7712">
      <w:pPr>
        <w:suppressAutoHyphens/>
        <w:jc w:val="both"/>
        <w:rPr>
          <w:rFonts w:cs="Arial"/>
          <w:b/>
          <w:i/>
          <w:highlight w:val="yellow"/>
        </w:rPr>
      </w:pPr>
      <w:r w:rsidRPr="00BB1A9E">
        <w:rPr>
          <w:rFonts w:cs="Arial"/>
          <w:i/>
        </w:rPr>
        <w:t>W przedmiarach dotyczących oświetlenia zewnętrznego znajduje się informacja, iż słupy oświetleniowe zgodne są z informacjami zawartymi w opracowaniu zatytułowanym "SP". Prosimy o informację, czy ten dokument został udostępniony. W opisie technicznym oraz na planie sytuacyjnym PZT nie ma informacji na temat typów słupów oświetleniowych. Jeśli oferta ma zawierać słupy oświetleniowe, prosimy o informację na temat typów opraw oświetleniowych.</w:t>
      </w:r>
      <w:r w:rsidR="00851E36" w:rsidRPr="00BB1A9E">
        <w:rPr>
          <w:rFonts w:cs="Arial"/>
          <w:b/>
          <w:i/>
          <w:highlight w:val="yellow"/>
        </w:rPr>
        <w:t xml:space="preserve"> </w:t>
      </w:r>
    </w:p>
    <w:p w:rsidR="00BE1930" w:rsidRPr="007F7E88" w:rsidRDefault="00851E36" w:rsidP="002E7712">
      <w:pPr>
        <w:suppressAutoHyphens/>
        <w:jc w:val="both"/>
      </w:pPr>
      <w:r w:rsidRPr="007F7E88">
        <w:rPr>
          <w:rFonts w:cs="Arial"/>
          <w:b/>
        </w:rPr>
        <w:t>Odpowiedź</w:t>
      </w:r>
      <w:r w:rsidR="00BE1930" w:rsidRPr="007F7E88">
        <w:rPr>
          <w:rFonts w:cs="Arial"/>
          <w:b/>
        </w:rPr>
        <w:t xml:space="preserve">: </w:t>
      </w:r>
      <w:r w:rsidR="00BE1930" w:rsidRPr="007F7E88">
        <w:t>Słupy oświetleniowe zawarte są w specyfikacji technicznej o numerze: ST-1.14.3. Oświetlenie zewnętrzne.</w:t>
      </w:r>
    </w:p>
    <w:p w:rsidR="00851E36" w:rsidRPr="00A0131B" w:rsidRDefault="00851E36" w:rsidP="002E7712">
      <w:pPr>
        <w:suppressAutoHyphens/>
        <w:jc w:val="both"/>
        <w:rPr>
          <w:rFonts w:eastAsia="Calibri" w:cs="Arial"/>
          <w:i/>
          <w:color w:val="FF0000"/>
          <w:lang w:eastAsia="ar-SA"/>
        </w:rPr>
      </w:pPr>
      <w:r w:rsidRPr="00A0131B">
        <w:rPr>
          <w:rFonts w:cs="Arial"/>
          <w:b/>
        </w:rPr>
        <w:t xml:space="preserve"> </w:t>
      </w:r>
    </w:p>
    <w:p w:rsidR="00D44916" w:rsidRPr="005D2AC8" w:rsidRDefault="00D44916" w:rsidP="002E7712">
      <w:pPr>
        <w:jc w:val="both"/>
        <w:rPr>
          <w:rFonts w:cs="Arial"/>
          <w:b/>
          <w:color w:val="000000"/>
          <w:u w:val="single"/>
        </w:rPr>
      </w:pPr>
      <w:r w:rsidRPr="005D2AC8">
        <w:rPr>
          <w:rFonts w:cs="Arial"/>
          <w:b/>
          <w:color w:val="000000"/>
          <w:u w:val="single"/>
        </w:rPr>
        <w:t>Pytanie nr 10</w:t>
      </w:r>
      <w:r>
        <w:rPr>
          <w:rFonts w:cs="Arial"/>
          <w:b/>
          <w:color w:val="000000"/>
          <w:u w:val="single"/>
        </w:rPr>
        <w:t>8</w:t>
      </w:r>
      <w:r w:rsidRPr="005D2AC8">
        <w:rPr>
          <w:rFonts w:cs="Arial"/>
          <w:b/>
          <w:color w:val="000000"/>
          <w:u w:val="single"/>
        </w:rPr>
        <w:t>:</w:t>
      </w:r>
    </w:p>
    <w:p w:rsidR="00D44916" w:rsidRPr="00D44916" w:rsidRDefault="00D44916" w:rsidP="002E7712">
      <w:pPr>
        <w:pStyle w:val="Default"/>
        <w:jc w:val="both"/>
        <w:rPr>
          <w:rFonts w:ascii="Arial" w:hAnsi="Arial" w:cs="Arial"/>
          <w:i/>
          <w:sz w:val="22"/>
          <w:szCs w:val="22"/>
        </w:rPr>
      </w:pPr>
      <w:r w:rsidRPr="00D44916">
        <w:rPr>
          <w:rFonts w:ascii="Arial" w:hAnsi="Arial" w:cs="Arial"/>
          <w:i/>
          <w:sz w:val="22"/>
          <w:szCs w:val="22"/>
          <w:shd w:val="clear" w:color="auto" w:fill="FFFFFF"/>
        </w:rPr>
        <w:t>Prosimy o potwierdzenie, że zapewnienie nadzoru archeologicznego leży po stronie Inwestora.</w:t>
      </w:r>
    </w:p>
    <w:p w:rsidR="00D44916" w:rsidRDefault="00D44916" w:rsidP="002E7712">
      <w:pPr>
        <w:pStyle w:val="Default"/>
        <w:jc w:val="both"/>
        <w:rPr>
          <w:rFonts w:ascii="Arial" w:hAnsi="Arial" w:cs="Arial"/>
          <w:i/>
          <w:sz w:val="22"/>
          <w:szCs w:val="22"/>
          <w:shd w:val="clear" w:color="auto" w:fill="FFFFFF"/>
        </w:rPr>
      </w:pPr>
      <w:r w:rsidRPr="00D44916">
        <w:rPr>
          <w:rFonts w:ascii="Arial" w:hAnsi="Arial" w:cs="Arial"/>
          <w:i/>
          <w:sz w:val="22"/>
          <w:szCs w:val="22"/>
          <w:shd w:val="clear" w:color="auto" w:fill="FFFFFF"/>
        </w:rPr>
        <w:t>Prosimy o potwierdzenie, że uzyskanie pozwolenia wodno-prawnego na zrzut wody deszczowej do Martwej Wisły le</w:t>
      </w:r>
      <w:r w:rsidR="007A07B5">
        <w:rPr>
          <w:rFonts w:ascii="Arial" w:hAnsi="Arial" w:cs="Arial"/>
          <w:i/>
          <w:sz w:val="22"/>
          <w:szCs w:val="22"/>
          <w:shd w:val="clear" w:color="auto" w:fill="FFFFFF"/>
        </w:rPr>
        <w:t>ż</w:t>
      </w:r>
      <w:r w:rsidRPr="00D44916">
        <w:rPr>
          <w:rFonts w:ascii="Arial" w:hAnsi="Arial" w:cs="Arial"/>
          <w:i/>
          <w:sz w:val="22"/>
          <w:szCs w:val="22"/>
          <w:shd w:val="clear" w:color="auto" w:fill="FFFFFF"/>
        </w:rPr>
        <w:t>y po stronie Inwestora.</w:t>
      </w:r>
    </w:p>
    <w:p w:rsidR="007A07B5" w:rsidRDefault="00F75184" w:rsidP="002E7712">
      <w:pPr>
        <w:pStyle w:val="Default"/>
        <w:jc w:val="both"/>
        <w:rPr>
          <w:rFonts w:ascii="Arial" w:hAnsi="Arial" w:cs="Arial"/>
          <w:color w:val="auto"/>
          <w:sz w:val="22"/>
          <w:szCs w:val="22"/>
          <w:shd w:val="clear" w:color="auto" w:fill="FFFFFF"/>
        </w:rPr>
      </w:pPr>
      <w:r w:rsidRPr="007F7E88">
        <w:rPr>
          <w:rFonts w:ascii="Arial" w:hAnsi="Arial" w:cs="Arial"/>
          <w:b/>
          <w:color w:val="auto"/>
          <w:sz w:val="22"/>
          <w:szCs w:val="22"/>
        </w:rPr>
        <w:t xml:space="preserve">Odpowiedź: </w:t>
      </w:r>
      <w:r w:rsidRPr="007F7E88">
        <w:rPr>
          <w:rFonts w:ascii="Arial" w:hAnsi="Arial" w:cs="Arial"/>
          <w:color w:val="auto"/>
          <w:sz w:val="22"/>
          <w:szCs w:val="22"/>
        </w:rPr>
        <w:t>zarówno</w:t>
      </w:r>
      <w:r w:rsidRPr="007F7E88">
        <w:rPr>
          <w:rFonts w:ascii="Arial" w:hAnsi="Arial" w:cs="Arial"/>
          <w:b/>
          <w:color w:val="auto"/>
          <w:sz w:val="22"/>
          <w:szCs w:val="22"/>
        </w:rPr>
        <w:t xml:space="preserve">  </w:t>
      </w:r>
      <w:r w:rsidRPr="007F7E88">
        <w:rPr>
          <w:rFonts w:ascii="Arial" w:hAnsi="Arial" w:cs="Arial"/>
          <w:color w:val="auto"/>
          <w:sz w:val="22"/>
          <w:szCs w:val="22"/>
          <w:shd w:val="clear" w:color="auto" w:fill="FFFFFF"/>
        </w:rPr>
        <w:t>zapewnienie nadzoru archeologicznego jak i uzyskanie pozwolenia wodno-prawnego na zrzut wody deszczowej do Martwej Wisły, należy do obowiązków Zamawiającego.</w:t>
      </w:r>
    </w:p>
    <w:p w:rsidR="007A07B5" w:rsidRDefault="007A07B5" w:rsidP="002E7712">
      <w:pPr>
        <w:pStyle w:val="Default"/>
        <w:jc w:val="both"/>
        <w:rPr>
          <w:rFonts w:ascii="Arial" w:hAnsi="Arial" w:cs="Arial"/>
          <w:color w:val="auto"/>
          <w:sz w:val="22"/>
          <w:szCs w:val="22"/>
          <w:shd w:val="clear" w:color="auto" w:fill="FFFFFF"/>
        </w:rPr>
      </w:pPr>
    </w:p>
    <w:p w:rsidR="002E7712" w:rsidRDefault="002E7712" w:rsidP="002E7712">
      <w:pPr>
        <w:pStyle w:val="Default"/>
        <w:jc w:val="both"/>
        <w:rPr>
          <w:rFonts w:ascii="Arial" w:hAnsi="Arial" w:cs="Arial"/>
          <w:color w:val="auto"/>
          <w:sz w:val="22"/>
          <w:szCs w:val="22"/>
          <w:shd w:val="clear" w:color="auto" w:fill="FFFFFF"/>
        </w:rPr>
      </w:pPr>
    </w:p>
    <w:p w:rsidR="007A07B5" w:rsidRPr="005F72EA" w:rsidRDefault="003602D5" w:rsidP="002E7712">
      <w:pPr>
        <w:jc w:val="both"/>
        <w:rPr>
          <w:rFonts w:cs="Arial"/>
          <w:color w:val="FF0000"/>
          <w:u w:val="single"/>
        </w:rPr>
      </w:pPr>
      <w:r>
        <w:rPr>
          <w:rFonts w:cs="Arial"/>
          <w:color w:val="FF0000"/>
          <w:u w:val="single"/>
        </w:rPr>
        <w:t xml:space="preserve">Pakiet 2 </w:t>
      </w:r>
      <w:r w:rsidR="007A07B5">
        <w:rPr>
          <w:rFonts w:cs="Arial"/>
          <w:color w:val="FF0000"/>
          <w:u w:val="single"/>
        </w:rPr>
        <w:t>Odpowiedzi na pytania Wykonawców.</w:t>
      </w:r>
    </w:p>
    <w:p w:rsidR="00F75184" w:rsidRDefault="00F75184" w:rsidP="002E7712">
      <w:pPr>
        <w:pStyle w:val="Default"/>
        <w:jc w:val="both"/>
        <w:rPr>
          <w:rFonts w:ascii="Arial" w:hAnsi="Arial" w:cs="Arial"/>
          <w:b/>
          <w:color w:val="auto"/>
          <w:sz w:val="22"/>
          <w:szCs w:val="22"/>
        </w:rPr>
      </w:pPr>
      <w:r>
        <w:rPr>
          <w:rFonts w:ascii="Arial" w:hAnsi="Arial" w:cs="Arial"/>
          <w:color w:val="auto"/>
          <w:sz w:val="22"/>
          <w:szCs w:val="22"/>
          <w:shd w:val="clear" w:color="auto" w:fill="FFFFFF"/>
        </w:rPr>
        <w:t xml:space="preserve"> </w:t>
      </w:r>
      <w:r w:rsidRPr="00F75184">
        <w:rPr>
          <w:rFonts w:ascii="Arial" w:hAnsi="Arial" w:cs="Arial"/>
          <w:b/>
          <w:color w:val="auto"/>
          <w:sz w:val="22"/>
          <w:szCs w:val="22"/>
        </w:rPr>
        <w:t xml:space="preserve"> </w:t>
      </w:r>
    </w:p>
    <w:p w:rsidR="00633E2C" w:rsidRPr="00356B97" w:rsidRDefault="00633E2C" w:rsidP="002E7712">
      <w:pPr>
        <w:jc w:val="both"/>
        <w:rPr>
          <w:rFonts w:cs="Arial"/>
          <w:b/>
          <w:i/>
          <w:color w:val="000000"/>
          <w:sz w:val="22"/>
          <w:szCs w:val="22"/>
          <w:u w:val="single"/>
        </w:rPr>
      </w:pPr>
      <w:r w:rsidRPr="00356B97">
        <w:rPr>
          <w:rFonts w:cs="Arial"/>
          <w:b/>
          <w:i/>
          <w:color w:val="000000"/>
          <w:sz w:val="22"/>
          <w:szCs w:val="22"/>
          <w:u w:val="single"/>
        </w:rPr>
        <w:t>Pytanie nr 2:</w:t>
      </w:r>
    </w:p>
    <w:p w:rsidR="00633E2C" w:rsidRPr="00356B97" w:rsidRDefault="00633E2C" w:rsidP="002E7712">
      <w:pPr>
        <w:jc w:val="both"/>
        <w:rPr>
          <w:rFonts w:cs="Arial"/>
          <w:i/>
          <w:color w:val="000000"/>
          <w:sz w:val="22"/>
          <w:szCs w:val="22"/>
        </w:rPr>
      </w:pPr>
      <w:r w:rsidRPr="00356B97">
        <w:rPr>
          <w:rFonts w:cs="Arial"/>
          <w:i/>
          <w:color w:val="000000"/>
          <w:sz w:val="22"/>
          <w:szCs w:val="22"/>
        </w:rPr>
        <w:t>Wg dokumentacji projektowej występują trzy rodzaje stropów:</w:t>
      </w:r>
    </w:p>
    <w:p w:rsidR="00633E2C" w:rsidRPr="00356B97" w:rsidRDefault="00633E2C" w:rsidP="002E7712">
      <w:pPr>
        <w:jc w:val="both"/>
        <w:rPr>
          <w:rFonts w:cs="Arial"/>
          <w:i/>
          <w:color w:val="000000"/>
          <w:sz w:val="22"/>
          <w:szCs w:val="22"/>
        </w:rPr>
      </w:pPr>
      <w:r w:rsidRPr="00356B97">
        <w:rPr>
          <w:rFonts w:cs="Arial"/>
          <w:i/>
          <w:color w:val="000000"/>
          <w:sz w:val="22"/>
          <w:szCs w:val="22"/>
        </w:rPr>
        <w:t xml:space="preserve">-  stropy prefabrykowane z płyt kanałowych w ilości </w:t>
      </w:r>
      <w:r w:rsidRPr="00356B97">
        <w:rPr>
          <w:rFonts w:cs="Arial"/>
          <w:b/>
          <w:bCs/>
          <w:i/>
          <w:color w:val="000000"/>
          <w:sz w:val="22"/>
          <w:szCs w:val="22"/>
        </w:rPr>
        <w:t>2045,43m2 w I ETAPIE</w:t>
      </w:r>
      <w:r w:rsidRPr="00356B97">
        <w:rPr>
          <w:rFonts w:cs="Arial"/>
          <w:i/>
          <w:color w:val="000000"/>
          <w:sz w:val="22"/>
          <w:szCs w:val="22"/>
        </w:rPr>
        <w:t xml:space="preserve">  i w ilości </w:t>
      </w:r>
      <w:r w:rsidRPr="00356B97">
        <w:rPr>
          <w:rFonts w:cs="Arial"/>
          <w:b/>
          <w:bCs/>
          <w:i/>
          <w:color w:val="000000"/>
          <w:sz w:val="22"/>
          <w:szCs w:val="22"/>
        </w:rPr>
        <w:t>2502,12m2 w II ETAPIE</w:t>
      </w:r>
    </w:p>
    <w:p w:rsidR="00633E2C" w:rsidRPr="00356B97" w:rsidRDefault="00633E2C" w:rsidP="002E7712">
      <w:pPr>
        <w:jc w:val="both"/>
        <w:rPr>
          <w:rFonts w:cs="Arial"/>
          <w:i/>
          <w:color w:val="000000"/>
          <w:sz w:val="22"/>
          <w:szCs w:val="22"/>
        </w:rPr>
      </w:pPr>
      <w:r w:rsidRPr="00356B97">
        <w:rPr>
          <w:rFonts w:cs="Arial"/>
          <w:i/>
          <w:color w:val="000000"/>
          <w:sz w:val="22"/>
          <w:szCs w:val="22"/>
        </w:rPr>
        <w:t xml:space="preserve">- stropy </w:t>
      </w:r>
      <w:proofErr w:type="spellStart"/>
      <w:r w:rsidRPr="00356B97">
        <w:rPr>
          <w:rFonts w:cs="Arial"/>
          <w:i/>
          <w:color w:val="000000"/>
          <w:sz w:val="22"/>
          <w:szCs w:val="22"/>
        </w:rPr>
        <w:t>gęstożebrowe</w:t>
      </w:r>
      <w:proofErr w:type="spellEnd"/>
      <w:r w:rsidRPr="00356B97">
        <w:rPr>
          <w:rFonts w:cs="Arial"/>
          <w:i/>
          <w:color w:val="000000"/>
          <w:sz w:val="22"/>
          <w:szCs w:val="22"/>
        </w:rPr>
        <w:t xml:space="preserve"> sprężone </w:t>
      </w:r>
      <w:proofErr w:type="spellStart"/>
      <w:r w:rsidRPr="00356B97">
        <w:rPr>
          <w:rFonts w:cs="Arial"/>
          <w:i/>
          <w:color w:val="000000"/>
          <w:sz w:val="22"/>
          <w:szCs w:val="22"/>
        </w:rPr>
        <w:t>Rector</w:t>
      </w:r>
      <w:proofErr w:type="spellEnd"/>
      <w:r w:rsidRPr="00356B97">
        <w:rPr>
          <w:rFonts w:cs="Arial"/>
          <w:i/>
          <w:color w:val="000000"/>
          <w:sz w:val="22"/>
          <w:szCs w:val="22"/>
        </w:rPr>
        <w:t xml:space="preserve"> w ilości </w:t>
      </w:r>
      <w:r w:rsidRPr="00356B97">
        <w:rPr>
          <w:rFonts w:cs="Arial"/>
          <w:b/>
          <w:bCs/>
          <w:i/>
          <w:color w:val="000000"/>
          <w:sz w:val="22"/>
          <w:szCs w:val="22"/>
        </w:rPr>
        <w:t>26,33m2 w I ETAPIE</w:t>
      </w:r>
      <w:r w:rsidRPr="00356B97">
        <w:rPr>
          <w:rFonts w:cs="Arial"/>
          <w:i/>
          <w:color w:val="000000"/>
          <w:sz w:val="22"/>
          <w:szCs w:val="22"/>
        </w:rPr>
        <w:t xml:space="preserve">  i w ilości </w:t>
      </w:r>
      <w:r w:rsidRPr="00356B97">
        <w:rPr>
          <w:rFonts w:cs="Arial"/>
          <w:b/>
          <w:bCs/>
          <w:i/>
          <w:color w:val="000000"/>
          <w:sz w:val="22"/>
          <w:szCs w:val="22"/>
        </w:rPr>
        <w:t>27,69m2 w II ETAPIE</w:t>
      </w:r>
    </w:p>
    <w:p w:rsidR="00633E2C" w:rsidRPr="00356B97" w:rsidRDefault="00633E2C" w:rsidP="002E7712">
      <w:pPr>
        <w:jc w:val="both"/>
        <w:rPr>
          <w:rFonts w:cs="Arial"/>
          <w:i/>
          <w:color w:val="000000"/>
          <w:sz w:val="22"/>
          <w:szCs w:val="22"/>
        </w:rPr>
      </w:pPr>
      <w:r w:rsidRPr="00356B97">
        <w:rPr>
          <w:rFonts w:cs="Arial"/>
          <w:i/>
          <w:color w:val="000000"/>
          <w:sz w:val="22"/>
          <w:szCs w:val="22"/>
        </w:rPr>
        <w:t xml:space="preserve">- stropy żelbetowe wylewane w ilości </w:t>
      </w:r>
      <w:r w:rsidRPr="00356B97">
        <w:rPr>
          <w:rFonts w:cs="Arial"/>
          <w:b/>
          <w:bCs/>
          <w:i/>
          <w:color w:val="000000"/>
          <w:sz w:val="22"/>
          <w:szCs w:val="22"/>
        </w:rPr>
        <w:t>187,59m2 w I ETAPIE</w:t>
      </w:r>
      <w:r w:rsidRPr="00356B97">
        <w:rPr>
          <w:rFonts w:cs="Arial"/>
          <w:i/>
          <w:color w:val="000000"/>
          <w:sz w:val="22"/>
          <w:szCs w:val="22"/>
        </w:rPr>
        <w:t xml:space="preserve">  i w </w:t>
      </w:r>
      <w:r w:rsidRPr="00356B97">
        <w:rPr>
          <w:rFonts w:cs="Arial"/>
          <w:b/>
          <w:bCs/>
          <w:i/>
          <w:color w:val="000000"/>
          <w:sz w:val="22"/>
          <w:szCs w:val="22"/>
        </w:rPr>
        <w:t>ilości 113,04m2 w II ETAPIE</w:t>
      </w:r>
    </w:p>
    <w:p w:rsidR="00633E2C" w:rsidRPr="00356B97" w:rsidRDefault="00633E2C" w:rsidP="002E7712">
      <w:pPr>
        <w:jc w:val="both"/>
        <w:rPr>
          <w:rFonts w:cs="Arial"/>
          <w:i/>
          <w:color w:val="000000"/>
          <w:sz w:val="22"/>
          <w:szCs w:val="22"/>
        </w:rPr>
      </w:pPr>
      <w:r w:rsidRPr="00356B97">
        <w:rPr>
          <w:rFonts w:cs="Arial"/>
          <w:i/>
          <w:color w:val="000000"/>
          <w:sz w:val="22"/>
          <w:szCs w:val="22"/>
        </w:rPr>
        <w:t>W związku z brakiem odrębnych pozycji dla trzech rodzajów stropów oraz ze względu na bardzo dużą rozbieżność ilości przedmiarowych prosimy o korektę przedmiaru robót.</w:t>
      </w:r>
    </w:p>
    <w:p w:rsidR="00633E2C" w:rsidRPr="009B1077" w:rsidRDefault="00633E2C" w:rsidP="002E7712">
      <w:pPr>
        <w:jc w:val="both"/>
        <w:rPr>
          <w:rFonts w:eastAsia="Calibri" w:cs="Arial"/>
          <w:b/>
          <w:color w:val="000000" w:themeColor="text1"/>
          <w:sz w:val="22"/>
          <w:szCs w:val="22"/>
        </w:rPr>
      </w:pPr>
      <w:r w:rsidRPr="009B1077">
        <w:rPr>
          <w:rFonts w:eastAsia="Calibri" w:cs="Arial"/>
          <w:b/>
          <w:color w:val="000000" w:themeColor="text1"/>
          <w:sz w:val="22"/>
          <w:szCs w:val="22"/>
        </w:rPr>
        <w:t>Odpowiedź: Stropy zmienione i przeliczone na mb w poszczególnych grubościach w kosztorysach i przedmiarach.</w:t>
      </w:r>
    </w:p>
    <w:p w:rsidR="00633E2C" w:rsidRDefault="00633E2C" w:rsidP="002E7712">
      <w:pPr>
        <w:jc w:val="both"/>
        <w:rPr>
          <w:rFonts w:cs="Arial"/>
          <w:i/>
          <w:color w:val="000000"/>
          <w:sz w:val="22"/>
          <w:szCs w:val="22"/>
        </w:rPr>
      </w:pPr>
    </w:p>
    <w:p w:rsidR="00633E2C" w:rsidRPr="00356B97" w:rsidRDefault="00633E2C" w:rsidP="002E7712">
      <w:pPr>
        <w:jc w:val="both"/>
        <w:rPr>
          <w:rFonts w:cs="Arial"/>
          <w:b/>
          <w:i/>
          <w:sz w:val="22"/>
          <w:szCs w:val="22"/>
          <w:u w:val="single"/>
        </w:rPr>
      </w:pPr>
      <w:r w:rsidRPr="00356B97">
        <w:rPr>
          <w:rFonts w:cs="Arial"/>
          <w:b/>
          <w:i/>
          <w:sz w:val="22"/>
          <w:szCs w:val="22"/>
          <w:u w:val="single"/>
        </w:rPr>
        <w:t>Pytanie nr 4 :</w:t>
      </w:r>
    </w:p>
    <w:p w:rsidR="00633E2C" w:rsidRPr="00820932" w:rsidRDefault="00633E2C" w:rsidP="002E7712">
      <w:pPr>
        <w:jc w:val="both"/>
        <w:rPr>
          <w:rFonts w:cs="Arial"/>
          <w:i/>
          <w:sz w:val="22"/>
          <w:szCs w:val="22"/>
        </w:rPr>
      </w:pPr>
      <w:r w:rsidRPr="00356B97">
        <w:rPr>
          <w:rFonts w:cs="Arial"/>
          <w:i/>
          <w:sz w:val="22"/>
          <w:szCs w:val="22"/>
        </w:rPr>
        <w:t>W których pomieszczeniach należy wycenić rolety całkowicie zaciemniające opisane w specyfikacji ST-1.10.13 ?</w:t>
      </w:r>
    </w:p>
    <w:p w:rsidR="00633E2C" w:rsidRPr="00356B97" w:rsidRDefault="00633E2C" w:rsidP="002E7712">
      <w:pPr>
        <w:jc w:val="both"/>
        <w:rPr>
          <w:rFonts w:eastAsia="Calibri" w:cs="Arial"/>
          <w:sz w:val="22"/>
          <w:szCs w:val="22"/>
        </w:rPr>
      </w:pPr>
      <w:r w:rsidRPr="00356B97">
        <w:rPr>
          <w:rFonts w:cs="Arial"/>
          <w:b/>
          <w:bCs/>
          <w:sz w:val="22"/>
          <w:szCs w:val="22"/>
        </w:rPr>
        <w:t>Odpowiedź:</w:t>
      </w:r>
      <w:r w:rsidRPr="00356B97">
        <w:rPr>
          <w:rFonts w:eastAsia="Calibri" w:cs="Arial"/>
          <w:sz w:val="22"/>
          <w:szCs w:val="22"/>
        </w:rPr>
        <w:t xml:space="preserve">  Rolety należy zastosować we wszystkich pomieszczeniach o zaciemnieniu 50%</w:t>
      </w:r>
    </w:p>
    <w:p w:rsidR="00633E2C" w:rsidRDefault="00633E2C" w:rsidP="002E7712">
      <w:pPr>
        <w:jc w:val="both"/>
        <w:rPr>
          <w:rFonts w:cs="Arial"/>
          <w:b/>
          <w:sz w:val="22"/>
          <w:szCs w:val="22"/>
        </w:rPr>
      </w:pPr>
    </w:p>
    <w:p w:rsidR="00633E2C" w:rsidRPr="00356B97" w:rsidRDefault="00633E2C" w:rsidP="002E7712">
      <w:pPr>
        <w:jc w:val="both"/>
        <w:rPr>
          <w:rFonts w:cs="Arial"/>
          <w:b/>
          <w:i/>
          <w:sz w:val="22"/>
          <w:szCs w:val="22"/>
          <w:u w:val="single"/>
        </w:rPr>
      </w:pPr>
      <w:r w:rsidRPr="00356B97">
        <w:rPr>
          <w:rFonts w:cs="Arial"/>
          <w:b/>
          <w:i/>
          <w:sz w:val="22"/>
          <w:szCs w:val="22"/>
          <w:u w:val="single"/>
        </w:rPr>
        <w:t xml:space="preserve">Pytanie nr 6 </w:t>
      </w:r>
    </w:p>
    <w:p w:rsidR="00633E2C" w:rsidRPr="00356B97" w:rsidRDefault="00633E2C" w:rsidP="002E7712">
      <w:pPr>
        <w:jc w:val="both"/>
        <w:rPr>
          <w:rFonts w:cs="Arial"/>
          <w:i/>
          <w:sz w:val="22"/>
          <w:szCs w:val="22"/>
        </w:rPr>
      </w:pPr>
      <w:r w:rsidRPr="00356B97">
        <w:rPr>
          <w:rFonts w:cs="Arial"/>
          <w:i/>
          <w:sz w:val="22"/>
          <w:szCs w:val="22"/>
        </w:rPr>
        <w:t>Prosimy o potwierdzenie że w etapie I winda W1 ma udźwig = 1275kg a w etapie II  ma udźwig 630kg  zgodnie ze ST-1.10.10 ( w przedmiarze w obu etapach jest taki sam udźwig 1275kg).</w:t>
      </w:r>
    </w:p>
    <w:p w:rsidR="00633E2C" w:rsidRPr="00356B97" w:rsidRDefault="00633E2C" w:rsidP="002E7712">
      <w:pPr>
        <w:jc w:val="both"/>
        <w:rPr>
          <w:rFonts w:eastAsia="Calibri" w:cs="Arial"/>
          <w:sz w:val="22"/>
          <w:szCs w:val="22"/>
        </w:rPr>
      </w:pPr>
      <w:r w:rsidRPr="00356B97">
        <w:rPr>
          <w:rFonts w:cs="Arial"/>
          <w:b/>
          <w:bCs/>
          <w:sz w:val="22"/>
          <w:szCs w:val="22"/>
        </w:rPr>
        <w:t>Odpowiedź:</w:t>
      </w:r>
      <w:r w:rsidRPr="00356B97">
        <w:rPr>
          <w:rFonts w:cs="Arial"/>
          <w:bCs/>
          <w:sz w:val="22"/>
          <w:szCs w:val="22"/>
        </w:rPr>
        <w:t xml:space="preserve"> </w:t>
      </w:r>
      <w:r w:rsidRPr="00356B97">
        <w:rPr>
          <w:rFonts w:eastAsia="Calibri" w:cs="Arial"/>
          <w:sz w:val="22"/>
          <w:szCs w:val="22"/>
        </w:rPr>
        <w:t>Odpowiedź: Potwierdzamy że winda w I etapie ma udźwig nominalny 1275kg 17 osób, a winda w II etapie ma udźwig 630 kg 8 osób</w:t>
      </w:r>
    </w:p>
    <w:p w:rsidR="00633E2C" w:rsidRPr="00A65741" w:rsidRDefault="00633E2C" w:rsidP="002E7712">
      <w:pPr>
        <w:jc w:val="both"/>
        <w:rPr>
          <w:rFonts w:cs="Arial"/>
          <w:b/>
          <w:bCs/>
          <w:color w:val="FF0000"/>
          <w:sz w:val="22"/>
          <w:szCs w:val="22"/>
        </w:rPr>
      </w:pPr>
    </w:p>
    <w:p w:rsidR="00633E2C" w:rsidRPr="00356B97" w:rsidRDefault="00633E2C" w:rsidP="002E7712">
      <w:pPr>
        <w:jc w:val="both"/>
        <w:rPr>
          <w:rFonts w:cs="Arial"/>
          <w:b/>
          <w:i/>
          <w:sz w:val="22"/>
          <w:szCs w:val="22"/>
          <w:u w:val="single"/>
        </w:rPr>
      </w:pPr>
      <w:r w:rsidRPr="00356B97">
        <w:rPr>
          <w:rFonts w:cs="Arial"/>
          <w:b/>
          <w:i/>
          <w:sz w:val="22"/>
          <w:szCs w:val="22"/>
          <w:u w:val="single"/>
        </w:rPr>
        <w:t>Pytanie nr 7</w:t>
      </w:r>
    </w:p>
    <w:p w:rsidR="00633E2C" w:rsidRPr="00356B97" w:rsidRDefault="00633E2C" w:rsidP="002E7712">
      <w:pPr>
        <w:jc w:val="both"/>
        <w:rPr>
          <w:rFonts w:cs="Arial"/>
          <w:i/>
          <w:sz w:val="22"/>
          <w:szCs w:val="22"/>
        </w:rPr>
      </w:pPr>
      <w:r w:rsidRPr="00356B97">
        <w:rPr>
          <w:rFonts w:cs="Arial"/>
          <w:i/>
          <w:sz w:val="22"/>
          <w:szCs w:val="22"/>
        </w:rPr>
        <w:t xml:space="preserve">Prosimy  o informację czy system klucza - master </w:t>
      </w:r>
      <w:proofErr w:type="spellStart"/>
      <w:r w:rsidRPr="00356B97">
        <w:rPr>
          <w:rFonts w:cs="Arial"/>
          <w:i/>
          <w:sz w:val="22"/>
          <w:szCs w:val="22"/>
        </w:rPr>
        <w:t>key</w:t>
      </w:r>
      <w:proofErr w:type="spellEnd"/>
      <w:r w:rsidRPr="00356B97">
        <w:rPr>
          <w:rFonts w:cs="Arial"/>
          <w:i/>
          <w:sz w:val="22"/>
          <w:szCs w:val="22"/>
        </w:rPr>
        <w:t xml:space="preserve"> ma być zastosowany dla wszystkich drzwi wewnętrznych, jeżeli nie to prosimy o wskazanie oznaczeń drzwi ,których ma on dotyczyć.</w:t>
      </w:r>
    </w:p>
    <w:p w:rsidR="00633E2C" w:rsidRPr="00356B97" w:rsidRDefault="00633E2C" w:rsidP="002E7712">
      <w:pPr>
        <w:jc w:val="both"/>
        <w:rPr>
          <w:rFonts w:eastAsia="Calibri" w:cs="Arial"/>
          <w:sz w:val="22"/>
          <w:szCs w:val="22"/>
        </w:rPr>
      </w:pPr>
      <w:r w:rsidRPr="00356B97">
        <w:rPr>
          <w:rFonts w:cs="Arial"/>
          <w:b/>
          <w:bCs/>
          <w:sz w:val="22"/>
          <w:szCs w:val="22"/>
        </w:rPr>
        <w:t>Odpowiedź:</w:t>
      </w:r>
      <w:r w:rsidRPr="00356B97">
        <w:rPr>
          <w:rFonts w:eastAsia="Calibri" w:cs="Arial"/>
          <w:sz w:val="22"/>
          <w:szCs w:val="22"/>
        </w:rPr>
        <w:t xml:space="preserve"> </w:t>
      </w:r>
    </w:p>
    <w:p w:rsidR="00633E2C" w:rsidRPr="00356B97" w:rsidRDefault="00633E2C" w:rsidP="002E7712">
      <w:pPr>
        <w:jc w:val="both"/>
        <w:rPr>
          <w:rFonts w:eastAsia="Calibri" w:cs="Arial"/>
          <w:sz w:val="22"/>
          <w:szCs w:val="22"/>
        </w:rPr>
      </w:pPr>
      <w:r w:rsidRPr="00356B97">
        <w:rPr>
          <w:rFonts w:eastAsia="Calibri" w:cs="Arial"/>
          <w:sz w:val="22"/>
          <w:szCs w:val="22"/>
        </w:rPr>
        <w:t xml:space="preserve">System klucza - master </w:t>
      </w:r>
      <w:proofErr w:type="spellStart"/>
      <w:r w:rsidRPr="00356B97">
        <w:rPr>
          <w:rFonts w:eastAsia="Calibri" w:cs="Arial"/>
          <w:sz w:val="22"/>
          <w:szCs w:val="22"/>
        </w:rPr>
        <w:t>key</w:t>
      </w:r>
      <w:proofErr w:type="spellEnd"/>
      <w:r w:rsidRPr="00356B97">
        <w:rPr>
          <w:rFonts w:eastAsia="Calibri" w:cs="Arial"/>
          <w:sz w:val="22"/>
          <w:szCs w:val="22"/>
        </w:rPr>
        <w:t xml:space="preserve"> ma być zastosowany do drzwi:</w:t>
      </w:r>
    </w:p>
    <w:p w:rsidR="00633E2C" w:rsidRPr="00356B97" w:rsidRDefault="00633E2C" w:rsidP="002E7712">
      <w:pPr>
        <w:jc w:val="both"/>
        <w:rPr>
          <w:rFonts w:eastAsia="Calibri" w:cs="Arial"/>
          <w:sz w:val="22"/>
          <w:szCs w:val="22"/>
        </w:rPr>
      </w:pPr>
      <w:r w:rsidRPr="00356B97">
        <w:rPr>
          <w:rFonts w:eastAsia="Calibri" w:cs="Arial"/>
          <w:sz w:val="22"/>
          <w:szCs w:val="22"/>
        </w:rPr>
        <w:t>ETAP 1</w:t>
      </w:r>
    </w:p>
    <w:p w:rsidR="00633E2C" w:rsidRPr="00356B97" w:rsidRDefault="00633E2C" w:rsidP="002E7712">
      <w:pPr>
        <w:jc w:val="both"/>
        <w:rPr>
          <w:rFonts w:eastAsia="Calibri" w:cs="Arial"/>
          <w:sz w:val="22"/>
          <w:szCs w:val="22"/>
        </w:rPr>
      </w:pPr>
      <w:r w:rsidRPr="00356B97">
        <w:rPr>
          <w:rFonts w:eastAsia="Calibri" w:cs="Arial"/>
          <w:sz w:val="22"/>
          <w:szCs w:val="22"/>
        </w:rPr>
        <w:t>Drzwi o numerach: D1*,D2*, D3*, D3k*, D4 (bez D4 1 sztuka pom. B1/15/1.18), D4* (bez D4* 2 sztuki pom. B1/15/1.18), D58, d6*, D7*, D7*K1, D7*K2, D7a*, D8, D9, D10, D11, D12, D12*, D12’*, D12*K1, D16*, (DZ1, DZ2 – drzwi zewnętrzne), drzwi w witrynie zewnętrznej W-1,</w:t>
      </w:r>
    </w:p>
    <w:p w:rsidR="00633E2C" w:rsidRPr="00356B97" w:rsidRDefault="00633E2C" w:rsidP="002E7712">
      <w:pPr>
        <w:jc w:val="both"/>
        <w:rPr>
          <w:rFonts w:eastAsia="Calibri" w:cs="Arial"/>
          <w:sz w:val="22"/>
          <w:szCs w:val="22"/>
        </w:rPr>
      </w:pPr>
      <w:r w:rsidRPr="00356B97">
        <w:rPr>
          <w:rFonts w:eastAsia="Calibri" w:cs="Arial"/>
          <w:sz w:val="22"/>
          <w:szCs w:val="22"/>
        </w:rPr>
        <w:t>drzwi w witrynie wewnętrznej W-2*</w:t>
      </w:r>
    </w:p>
    <w:p w:rsidR="00633E2C" w:rsidRPr="00356B97" w:rsidRDefault="00633E2C" w:rsidP="002E7712">
      <w:pPr>
        <w:jc w:val="both"/>
        <w:rPr>
          <w:rFonts w:eastAsia="Calibri" w:cs="Arial"/>
          <w:sz w:val="22"/>
          <w:szCs w:val="22"/>
        </w:rPr>
      </w:pPr>
      <w:r w:rsidRPr="00356B97">
        <w:rPr>
          <w:rFonts w:eastAsia="Calibri" w:cs="Arial"/>
          <w:sz w:val="22"/>
          <w:szCs w:val="22"/>
        </w:rPr>
        <w:t>ETAP II</w:t>
      </w:r>
    </w:p>
    <w:p w:rsidR="00633E2C" w:rsidRPr="00356B97" w:rsidRDefault="00633E2C" w:rsidP="002E7712">
      <w:pPr>
        <w:jc w:val="both"/>
        <w:rPr>
          <w:rFonts w:eastAsia="Calibri" w:cs="Arial"/>
          <w:sz w:val="22"/>
          <w:szCs w:val="22"/>
        </w:rPr>
      </w:pPr>
      <w:r w:rsidRPr="00356B97">
        <w:rPr>
          <w:rFonts w:eastAsia="Calibri" w:cs="Arial"/>
          <w:sz w:val="22"/>
          <w:szCs w:val="22"/>
        </w:rPr>
        <w:t>Drzwi o numerach: D4’, D4*, D4**, D4*K1*, D4k, D4, D4s (1 sztuka w szafie rozdzielni), D11, D11*K1, D12, D12*, D12*K1, D12*K**, D12*K1, D13*K1, D13k, D15*K1, DR1* (DZ1 – drzwi zewnętrzne), drzwi w witrynie zewnętrznej W-2</w:t>
      </w:r>
    </w:p>
    <w:p w:rsidR="00633E2C" w:rsidRPr="00356B97" w:rsidRDefault="00633E2C" w:rsidP="002E7712">
      <w:pPr>
        <w:ind w:left="720"/>
        <w:jc w:val="both"/>
        <w:rPr>
          <w:rFonts w:eastAsia="Calibri" w:cs="Arial"/>
          <w:sz w:val="22"/>
          <w:szCs w:val="22"/>
        </w:rPr>
      </w:pPr>
    </w:p>
    <w:p w:rsidR="00633E2C" w:rsidRPr="00356B97" w:rsidRDefault="00633E2C" w:rsidP="002E7712">
      <w:pPr>
        <w:jc w:val="both"/>
        <w:rPr>
          <w:rFonts w:eastAsia="Calibri" w:cs="Arial"/>
          <w:sz w:val="22"/>
          <w:szCs w:val="22"/>
        </w:rPr>
      </w:pPr>
      <w:r w:rsidRPr="00356B97">
        <w:rPr>
          <w:rFonts w:eastAsia="Calibri" w:cs="Arial"/>
          <w:sz w:val="22"/>
          <w:szCs w:val="22"/>
        </w:rPr>
        <w:t>Do każdych drzwi powinny być co najmniej dwa klucze do każdego pomieszczenia o kombinacjach do uzgodnienia z użytkownikiem na etapie budowy oraz 10 kompletów kluczy po dwa klucze w różnej kombinacji do uzgodnienia na etapie budowy</w:t>
      </w:r>
    </w:p>
    <w:p w:rsidR="00633E2C" w:rsidRPr="00242719" w:rsidRDefault="00633E2C" w:rsidP="002E7712">
      <w:pPr>
        <w:jc w:val="both"/>
        <w:rPr>
          <w:rFonts w:cs="Arial"/>
          <w:b/>
          <w:i/>
          <w:sz w:val="22"/>
          <w:szCs w:val="22"/>
          <w:u w:val="single"/>
        </w:rPr>
      </w:pPr>
      <w:r w:rsidRPr="00242719">
        <w:rPr>
          <w:rFonts w:cs="Arial"/>
          <w:b/>
          <w:i/>
          <w:sz w:val="22"/>
          <w:szCs w:val="22"/>
          <w:u w:val="single"/>
        </w:rPr>
        <w:t>Pytanie nr 8</w:t>
      </w:r>
    </w:p>
    <w:p w:rsidR="00633E2C" w:rsidRPr="000B486D" w:rsidRDefault="00633E2C" w:rsidP="002E7712">
      <w:pPr>
        <w:jc w:val="both"/>
        <w:rPr>
          <w:rFonts w:cs="Arial"/>
          <w:i/>
          <w:sz w:val="22"/>
          <w:szCs w:val="22"/>
        </w:rPr>
      </w:pPr>
      <w:r w:rsidRPr="000B486D">
        <w:rPr>
          <w:rFonts w:cs="Arial"/>
          <w:i/>
          <w:sz w:val="22"/>
          <w:szCs w:val="22"/>
        </w:rPr>
        <w:t>Proszę o wyjaśnienie rozbieżności – w przedmiarze uwzględniono licowanie ścian płytkami klinkierowymi – dokumentacja wskazuje mury z cegły klinkierowej na kotwach i konsolach.</w:t>
      </w:r>
    </w:p>
    <w:p w:rsidR="00633E2C" w:rsidRPr="009931AE" w:rsidRDefault="00633E2C" w:rsidP="002E7712">
      <w:pPr>
        <w:jc w:val="both"/>
        <w:rPr>
          <w:rFonts w:cs="Arial"/>
          <w:sz w:val="22"/>
          <w:szCs w:val="22"/>
        </w:rPr>
      </w:pPr>
      <w:r w:rsidRPr="009931AE">
        <w:rPr>
          <w:rFonts w:cs="Arial"/>
          <w:b/>
          <w:bCs/>
          <w:sz w:val="22"/>
          <w:szCs w:val="22"/>
        </w:rPr>
        <w:t>Odpowiedź:</w:t>
      </w:r>
      <w:r w:rsidRPr="009931AE">
        <w:rPr>
          <w:rFonts w:cs="Arial"/>
          <w:bCs/>
          <w:sz w:val="22"/>
          <w:szCs w:val="22"/>
        </w:rPr>
        <w:t xml:space="preserve"> </w:t>
      </w:r>
      <w:r w:rsidRPr="009931AE">
        <w:rPr>
          <w:rFonts w:cs="Arial"/>
          <w:sz w:val="22"/>
          <w:szCs w:val="22"/>
        </w:rPr>
        <w:t>Wykonać zgodnie z projektem, na ścianach zewnętrznych zastosowane są płytki klinkierowe klejone do wełny mineralnej, płytki o parametrach:</w:t>
      </w:r>
    </w:p>
    <w:p w:rsidR="00633E2C" w:rsidRPr="009931AE" w:rsidRDefault="00633E2C" w:rsidP="002E7712">
      <w:pPr>
        <w:pStyle w:val="Akapitzlist"/>
        <w:spacing w:after="0" w:line="240" w:lineRule="auto"/>
        <w:contextualSpacing w:val="0"/>
        <w:jc w:val="both"/>
        <w:rPr>
          <w:rFonts w:ascii="Arial" w:hAnsi="Arial" w:cs="Arial"/>
        </w:rPr>
      </w:pPr>
      <w:r w:rsidRPr="009931AE">
        <w:rPr>
          <w:rFonts w:ascii="Arial" w:hAnsi="Arial" w:cs="Arial"/>
        </w:rPr>
        <w:t>Wymiary:240x14x71 kolor jasno i ciemnoszary</w:t>
      </w:r>
    </w:p>
    <w:p w:rsidR="00633E2C" w:rsidRPr="009931AE" w:rsidRDefault="00633E2C" w:rsidP="002E7712">
      <w:pPr>
        <w:pStyle w:val="Akapitzlist"/>
        <w:spacing w:after="0" w:line="240" w:lineRule="auto"/>
        <w:contextualSpacing w:val="0"/>
        <w:jc w:val="both"/>
        <w:rPr>
          <w:rFonts w:ascii="Arial" w:hAnsi="Arial" w:cs="Arial"/>
        </w:rPr>
      </w:pPr>
      <w:r w:rsidRPr="009931AE">
        <w:rPr>
          <w:rFonts w:ascii="Arial" w:hAnsi="Arial" w:cs="Arial"/>
        </w:rPr>
        <w:t>Odchyłki wymiarowe boków:</w:t>
      </w:r>
    </w:p>
    <w:p w:rsidR="00633E2C" w:rsidRPr="009931AE" w:rsidRDefault="00633E2C" w:rsidP="002E7712">
      <w:pPr>
        <w:pStyle w:val="Akapitzlist"/>
        <w:spacing w:after="0" w:line="240" w:lineRule="auto"/>
        <w:contextualSpacing w:val="0"/>
        <w:jc w:val="both"/>
        <w:rPr>
          <w:rFonts w:ascii="Arial" w:hAnsi="Arial" w:cs="Arial"/>
        </w:rPr>
      </w:pPr>
      <w:r w:rsidRPr="009931AE">
        <w:rPr>
          <w:rFonts w:ascii="Arial" w:hAnsi="Arial" w:cs="Arial"/>
        </w:rPr>
        <w:t>długość / szerokość ±2,0%</w:t>
      </w:r>
    </w:p>
    <w:p w:rsidR="00633E2C" w:rsidRPr="009931AE" w:rsidRDefault="00633E2C" w:rsidP="002E7712">
      <w:pPr>
        <w:pStyle w:val="Akapitzlist"/>
        <w:spacing w:after="0" w:line="240" w:lineRule="auto"/>
        <w:contextualSpacing w:val="0"/>
        <w:jc w:val="both"/>
        <w:rPr>
          <w:rFonts w:ascii="Arial" w:hAnsi="Arial" w:cs="Arial"/>
        </w:rPr>
      </w:pPr>
      <w:r w:rsidRPr="009931AE">
        <w:rPr>
          <w:rFonts w:ascii="Arial" w:hAnsi="Arial" w:cs="Arial"/>
        </w:rPr>
        <w:t>wysokość ±2,0mm</w:t>
      </w:r>
    </w:p>
    <w:p w:rsidR="00633E2C" w:rsidRPr="009931AE" w:rsidRDefault="00633E2C" w:rsidP="002E7712">
      <w:pPr>
        <w:pStyle w:val="Akapitzlist"/>
        <w:spacing w:after="0" w:line="240" w:lineRule="auto"/>
        <w:contextualSpacing w:val="0"/>
        <w:jc w:val="both"/>
        <w:rPr>
          <w:rFonts w:ascii="Arial" w:hAnsi="Arial" w:cs="Arial"/>
        </w:rPr>
      </w:pPr>
      <w:r w:rsidRPr="009931AE">
        <w:rPr>
          <w:rFonts w:ascii="Arial" w:hAnsi="Arial" w:cs="Arial"/>
        </w:rPr>
        <w:t>Jakość powierzchni: minimum 95% płytek nie powinno mieć widocznych wad powodujących pogorszenie wyglądu znaczącej powierzchni płytek</w:t>
      </w:r>
    </w:p>
    <w:p w:rsidR="00633E2C" w:rsidRPr="009931AE" w:rsidRDefault="00633E2C" w:rsidP="002E7712">
      <w:pPr>
        <w:pStyle w:val="Akapitzlist"/>
        <w:spacing w:after="0" w:line="240" w:lineRule="auto"/>
        <w:contextualSpacing w:val="0"/>
        <w:jc w:val="both"/>
        <w:rPr>
          <w:rFonts w:ascii="Arial" w:hAnsi="Arial" w:cs="Arial"/>
        </w:rPr>
      </w:pPr>
      <w:r w:rsidRPr="009931AE">
        <w:rPr>
          <w:rFonts w:ascii="Arial" w:hAnsi="Arial" w:cs="Arial"/>
        </w:rPr>
        <w:t>Absorbcja wody (</w:t>
      </w:r>
      <w:proofErr w:type="spellStart"/>
      <w:r w:rsidRPr="009931AE">
        <w:rPr>
          <w:rFonts w:ascii="Arial" w:hAnsi="Arial" w:cs="Arial"/>
        </w:rPr>
        <w:t>w%masy</w:t>
      </w:r>
      <w:proofErr w:type="spellEnd"/>
      <w:r w:rsidRPr="009931AE">
        <w:rPr>
          <w:rFonts w:ascii="Arial" w:hAnsi="Arial" w:cs="Arial"/>
        </w:rPr>
        <w:t>) 3%&lt;</w:t>
      </w:r>
      <w:proofErr w:type="spellStart"/>
      <w:r w:rsidRPr="009931AE">
        <w:rPr>
          <w:rFonts w:ascii="Arial" w:hAnsi="Arial" w:cs="Arial"/>
        </w:rPr>
        <w:t>Eb</w:t>
      </w:r>
      <w:proofErr w:type="spellEnd"/>
      <w:r w:rsidRPr="009931AE">
        <w:rPr>
          <w:rFonts w:ascii="Arial" w:hAnsi="Arial" w:cs="Arial"/>
        </w:rPr>
        <w:t>&lt;6% dla pojedynczej płytki maksimum 6,5%</w:t>
      </w:r>
    </w:p>
    <w:p w:rsidR="00633E2C" w:rsidRPr="009931AE" w:rsidRDefault="00633E2C" w:rsidP="002E7712">
      <w:pPr>
        <w:pStyle w:val="Akapitzlist"/>
        <w:spacing w:after="0" w:line="240" w:lineRule="auto"/>
        <w:contextualSpacing w:val="0"/>
        <w:jc w:val="both"/>
        <w:rPr>
          <w:rFonts w:ascii="Arial" w:hAnsi="Arial" w:cs="Arial"/>
        </w:rPr>
      </w:pPr>
      <w:r w:rsidRPr="009931AE">
        <w:rPr>
          <w:rFonts w:ascii="Arial" w:hAnsi="Arial" w:cs="Arial"/>
        </w:rPr>
        <w:t>Odporność na szok termiczny: EN ISO 10545-9 - spełnia wymagania</w:t>
      </w:r>
    </w:p>
    <w:p w:rsidR="00633E2C" w:rsidRPr="009931AE" w:rsidRDefault="00633E2C" w:rsidP="002E7712">
      <w:pPr>
        <w:pStyle w:val="Akapitzlist"/>
        <w:spacing w:after="0" w:line="240" w:lineRule="auto"/>
        <w:contextualSpacing w:val="0"/>
        <w:jc w:val="both"/>
        <w:rPr>
          <w:rFonts w:ascii="Arial" w:hAnsi="Arial" w:cs="Arial"/>
        </w:rPr>
      </w:pPr>
      <w:r w:rsidRPr="009931AE">
        <w:rPr>
          <w:rFonts w:ascii="Arial" w:hAnsi="Arial" w:cs="Arial"/>
        </w:rPr>
        <w:t xml:space="preserve">Trwałość: do stosowania na zewnątrz odporność na zamarzanie i rozmarzanie – </w:t>
      </w:r>
      <w:proofErr w:type="spellStart"/>
      <w:r w:rsidRPr="009931AE">
        <w:rPr>
          <w:rFonts w:ascii="Arial" w:hAnsi="Arial" w:cs="Arial"/>
        </w:rPr>
        <w:t>spelnai</w:t>
      </w:r>
      <w:proofErr w:type="spellEnd"/>
      <w:r w:rsidRPr="009931AE">
        <w:rPr>
          <w:rFonts w:ascii="Arial" w:hAnsi="Arial" w:cs="Arial"/>
        </w:rPr>
        <w:t xml:space="preserve"> wymagania</w:t>
      </w:r>
    </w:p>
    <w:p w:rsidR="00633E2C" w:rsidRPr="009931AE" w:rsidRDefault="00633E2C" w:rsidP="002E7712">
      <w:pPr>
        <w:pStyle w:val="Akapitzlist"/>
        <w:spacing w:after="0" w:line="240" w:lineRule="auto"/>
        <w:contextualSpacing w:val="0"/>
        <w:jc w:val="both"/>
        <w:rPr>
          <w:rFonts w:ascii="Arial" w:hAnsi="Arial" w:cs="Arial"/>
        </w:rPr>
      </w:pPr>
      <w:r w:rsidRPr="009931AE">
        <w:rPr>
          <w:rFonts w:ascii="Arial" w:hAnsi="Arial" w:cs="Arial"/>
        </w:rPr>
        <w:t>Reakcja na ogień: Klasa A1</w:t>
      </w:r>
    </w:p>
    <w:p w:rsidR="00633E2C" w:rsidRPr="00EE1933" w:rsidRDefault="00633E2C" w:rsidP="002E7712">
      <w:pPr>
        <w:jc w:val="both"/>
        <w:rPr>
          <w:rFonts w:cs="Arial"/>
          <w:b/>
          <w:sz w:val="22"/>
          <w:szCs w:val="22"/>
        </w:rPr>
      </w:pPr>
      <w:r w:rsidRPr="00EE1933">
        <w:rPr>
          <w:rFonts w:cs="Arial"/>
          <w:b/>
          <w:sz w:val="22"/>
          <w:szCs w:val="22"/>
        </w:rPr>
        <w:t xml:space="preserve">  </w:t>
      </w:r>
    </w:p>
    <w:p w:rsidR="00633E2C" w:rsidRPr="009931AE" w:rsidRDefault="00633E2C" w:rsidP="002E7712">
      <w:pPr>
        <w:jc w:val="both"/>
        <w:rPr>
          <w:rFonts w:cs="Arial"/>
          <w:b/>
          <w:i/>
          <w:sz w:val="22"/>
          <w:szCs w:val="22"/>
          <w:u w:val="single"/>
        </w:rPr>
      </w:pPr>
      <w:r w:rsidRPr="009931AE">
        <w:rPr>
          <w:rFonts w:cs="Arial"/>
          <w:b/>
          <w:i/>
          <w:sz w:val="22"/>
          <w:szCs w:val="22"/>
          <w:u w:val="single"/>
        </w:rPr>
        <w:t>Pytanie nr 11</w:t>
      </w:r>
    </w:p>
    <w:p w:rsidR="00633E2C" w:rsidRPr="009931AE" w:rsidRDefault="00633E2C" w:rsidP="002E7712">
      <w:pPr>
        <w:jc w:val="both"/>
        <w:rPr>
          <w:rFonts w:cs="Arial"/>
          <w:i/>
          <w:sz w:val="22"/>
          <w:szCs w:val="22"/>
        </w:rPr>
      </w:pPr>
      <w:r w:rsidRPr="009931AE">
        <w:rPr>
          <w:rFonts w:cs="Arial"/>
          <w:i/>
          <w:sz w:val="22"/>
          <w:szCs w:val="22"/>
        </w:rPr>
        <w:t>Proszę o udostepnienie zestawienia rolet i żaluzji, w przedmiarze w większości pozycji dotyczących okien przywołano także „żaluzja wewnętrzna” pomimo, że na rzutach nie we wszystkich oknach występuje. Proszę także o korektę przedmiarów z uwzględnieniem żaluzji, ponieważ inna będzie cena okna z żaluzją a inna bez</w:t>
      </w:r>
    </w:p>
    <w:p w:rsidR="00742009" w:rsidRPr="009931AE" w:rsidRDefault="00742009" w:rsidP="002E7712">
      <w:pPr>
        <w:jc w:val="both"/>
        <w:rPr>
          <w:rFonts w:cs="Arial"/>
          <w:sz w:val="22"/>
          <w:szCs w:val="22"/>
        </w:rPr>
      </w:pPr>
      <w:r w:rsidRPr="009931AE">
        <w:rPr>
          <w:rFonts w:eastAsia="Calibri" w:cs="Arial"/>
          <w:b/>
          <w:bCs/>
          <w:sz w:val="22"/>
          <w:szCs w:val="22"/>
        </w:rPr>
        <w:t>Odpowiedź:</w:t>
      </w:r>
      <w:r w:rsidRPr="009931AE">
        <w:rPr>
          <w:rFonts w:eastAsia="Calibri" w:cs="Arial"/>
          <w:bCs/>
          <w:sz w:val="22"/>
          <w:szCs w:val="22"/>
        </w:rPr>
        <w:t xml:space="preserve"> </w:t>
      </w:r>
      <w:r w:rsidRPr="009931AE">
        <w:rPr>
          <w:rFonts w:cs="Arial"/>
          <w:sz w:val="22"/>
          <w:szCs w:val="22"/>
        </w:rPr>
        <w:t xml:space="preserve">W projekcie zastosowano rolety wewnętrzne we wszystkich oknach. </w:t>
      </w:r>
    </w:p>
    <w:p w:rsidR="00633E2C" w:rsidRPr="00EE1933" w:rsidRDefault="00633E2C" w:rsidP="002E7712">
      <w:pPr>
        <w:jc w:val="both"/>
        <w:rPr>
          <w:rFonts w:cs="Arial"/>
          <w:b/>
          <w:sz w:val="22"/>
          <w:szCs w:val="22"/>
        </w:rPr>
      </w:pPr>
      <w:r w:rsidRPr="00EE1933">
        <w:rPr>
          <w:rFonts w:cs="Arial"/>
          <w:b/>
          <w:sz w:val="22"/>
          <w:szCs w:val="22"/>
        </w:rPr>
        <w:t xml:space="preserve"> </w:t>
      </w:r>
    </w:p>
    <w:p w:rsidR="00633E2C" w:rsidRPr="009931AE" w:rsidRDefault="00633E2C" w:rsidP="002E7712">
      <w:pPr>
        <w:jc w:val="both"/>
        <w:rPr>
          <w:rFonts w:cs="Arial"/>
          <w:b/>
          <w:i/>
          <w:sz w:val="22"/>
          <w:szCs w:val="22"/>
          <w:u w:val="single"/>
        </w:rPr>
      </w:pPr>
      <w:r w:rsidRPr="009931AE">
        <w:rPr>
          <w:rFonts w:cs="Arial"/>
          <w:b/>
          <w:i/>
          <w:sz w:val="22"/>
          <w:szCs w:val="22"/>
          <w:u w:val="single"/>
        </w:rPr>
        <w:t>Pytanie nr 12</w:t>
      </w:r>
    </w:p>
    <w:p w:rsidR="00633E2C" w:rsidRPr="009931AE" w:rsidRDefault="00633E2C" w:rsidP="002E7712">
      <w:pPr>
        <w:jc w:val="both"/>
        <w:rPr>
          <w:rFonts w:cs="Arial"/>
          <w:i/>
          <w:sz w:val="22"/>
          <w:szCs w:val="22"/>
        </w:rPr>
      </w:pPr>
      <w:r w:rsidRPr="009931AE">
        <w:rPr>
          <w:rFonts w:cs="Arial"/>
          <w:i/>
          <w:sz w:val="22"/>
          <w:szCs w:val="22"/>
        </w:rPr>
        <w:t xml:space="preserve">Proszę o wyjaśnienie rozbieżności w zakresie parametrów stolarki, wg zestawień wskazano </w:t>
      </w:r>
      <w:proofErr w:type="spellStart"/>
      <w:r w:rsidRPr="009931AE">
        <w:rPr>
          <w:rFonts w:cs="Arial"/>
          <w:i/>
          <w:sz w:val="22"/>
          <w:szCs w:val="22"/>
        </w:rPr>
        <w:t>Ug</w:t>
      </w:r>
      <w:proofErr w:type="spellEnd"/>
      <w:r w:rsidRPr="009931AE">
        <w:rPr>
          <w:rFonts w:cs="Arial"/>
          <w:i/>
          <w:sz w:val="22"/>
          <w:szCs w:val="22"/>
        </w:rPr>
        <w:t xml:space="preserve">=0,9 W/(m2*K), ze </w:t>
      </w:r>
      <w:proofErr w:type="spellStart"/>
      <w:r w:rsidRPr="009931AE">
        <w:rPr>
          <w:rFonts w:cs="Arial"/>
          <w:i/>
          <w:sz w:val="22"/>
          <w:szCs w:val="22"/>
        </w:rPr>
        <w:t>STWiOR</w:t>
      </w:r>
      <w:proofErr w:type="spellEnd"/>
      <w:r w:rsidRPr="009931AE">
        <w:rPr>
          <w:rFonts w:cs="Arial"/>
          <w:i/>
          <w:sz w:val="22"/>
          <w:szCs w:val="22"/>
        </w:rPr>
        <w:t xml:space="preserve"> wynika, że współczynnik </w:t>
      </w:r>
      <w:proofErr w:type="spellStart"/>
      <w:r w:rsidRPr="009931AE">
        <w:rPr>
          <w:rFonts w:cs="Arial"/>
          <w:i/>
          <w:sz w:val="22"/>
          <w:szCs w:val="22"/>
        </w:rPr>
        <w:t>Ug</w:t>
      </w:r>
      <w:proofErr w:type="spellEnd"/>
      <w:r w:rsidRPr="009931AE">
        <w:rPr>
          <w:rFonts w:cs="Arial"/>
          <w:i/>
          <w:sz w:val="22"/>
          <w:szCs w:val="22"/>
        </w:rPr>
        <w:t>=1,0 W/(m2*K)</w:t>
      </w:r>
    </w:p>
    <w:p w:rsidR="00742009" w:rsidRPr="009931AE" w:rsidRDefault="00742009" w:rsidP="002E7712">
      <w:pPr>
        <w:jc w:val="both"/>
        <w:rPr>
          <w:rFonts w:cs="Arial"/>
          <w:sz w:val="22"/>
          <w:szCs w:val="22"/>
        </w:rPr>
      </w:pPr>
      <w:r w:rsidRPr="009931AE">
        <w:rPr>
          <w:rFonts w:cs="Arial"/>
          <w:b/>
          <w:sz w:val="22"/>
          <w:szCs w:val="22"/>
        </w:rPr>
        <w:t>Odpowiedź:</w:t>
      </w:r>
      <w:r w:rsidRPr="009931AE">
        <w:rPr>
          <w:rFonts w:cs="Arial"/>
          <w:sz w:val="22"/>
          <w:szCs w:val="22"/>
        </w:rPr>
        <w:t xml:space="preserve"> Stolarka okienna zewnętrzna powinna być o parametrze </w:t>
      </w:r>
      <w:proofErr w:type="spellStart"/>
      <w:r w:rsidRPr="009931AE">
        <w:rPr>
          <w:rFonts w:cs="Arial"/>
          <w:sz w:val="22"/>
          <w:szCs w:val="22"/>
        </w:rPr>
        <w:t>Ug</w:t>
      </w:r>
      <w:proofErr w:type="spellEnd"/>
      <w:r w:rsidRPr="009931AE">
        <w:rPr>
          <w:rFonts w:cs="Arial"/>
          <w:sz w:val="22"/>
          <w:szCs w:val="22"/>
        </w:rPr>
        <w:t>=0,9 W/(m2*K)</w:t>
      </w:r>
    </w:p>
    <w:p w:rsidR="00633E2C" w:rsidRDefault="00633E2C" w:rsidP="002E7712">
      <w:pPr>
        <w:jc w:val="both"/>
        <w:rPr>
          <w:rFonts w:cs="Arial"/>
          <w:b/>
          <w:i/>
          <w:color w:val="000000"/>
          <w:sz w:val="22"/>
          <w:szCs w:val="22"/>
          <w:u w:val="single"/>
        </w:rPr>
      </w:pPr>
    </w:p>
    <w:p w:rsidR="00633E2C" w:rsidRPr="00EA3186" w:rsidRDefault="00633E2C" w:rsidP="002E7712">
      <w:pPr>
        <w:jc w:val="both"/>
        <w:rPr>
          <w:rFonts w:cs="Arial"/>
          <w:b/>
          <w:i/>
          <w:color w:val="000000"/>
          <w:sz w:val="22"/>
          <w:szCs w:val="22"/>
          <w:u w:val="single"/>
        </w:rPr>
      </w:pPr>
      <w:r w:rsidRPr="00EA3186">
        <w:rPr>
          <w:rFonts w:cs="Arial"/>
          <w:b/>
          <w:i/>
          <w:color w:val="000000"/>
          <w:sz w:val="22"/>
          <w:szCs w:val="22"/>
          <w:u w:val="single"/>
        </w:rPr>
        <w:t>Pytanie nr 13</w:t>
      </w:r>
    </w:p>
    <w:p w:rsidR="00633E2C" w:rsidRPr="009931AE" w:rsidRDefault="00633E2C" w:rsidP="002E7712">
      <w:pPr>
        <w:tabs>
          <w:tab w:val="left" w:pos="360"/>
        </w:tabs>
        <w:jc w:val="both"/>
        <w:rPr>
          <w:rFonts w:cs="Arial"/>
          <w:i/>
          <w:noProof/>
          <w:color w:val="000000" w:themeColor="text1"/>
          <w:sz w:val="22"/>
          <w:szCs w:val="22"/>
        </w:rPr>
      </w:pPr>
      <w:r w:rsidRPr="000B486D">
        <w:rPr>
          <w:rFonts w:cs="Arial"/>
          <w:i/>
          <w:noProof/>
          <w:color w:val="000000" w:themeColor="text1"/>
          <w:sz w:val="22"/>
          <w:szCs w:val="22"/>
        </w:rPr>
        <w:t>Proszę o informację jaką izolacyjność akustyczną mają posiadać ścianki mobilne, w STWiOR wskazano  Rw=42, 47, 54 dB, ewentualnie jeśli ścianki mają różną izolacyjność, proszę o wskazanie, która ścianka (w jakim pomieszczeniu) ma przywołane parametry, ponadto proszę o korektę przedmiarów jeśli występują różne izolacyjności.</w:t>
      </w:r>
    </w:p>
    <w:p w:rsidR="00742009" w:rsidRPr="00F12B50" w:rsidRDefault="00742009" w:rsidP="002E7712">
      <w:pPr>
        <w:jc w:val="both"/>
        <w:rPr>
          <w:rFonts w:cs="Arial"/>
          <w:b/>
          <w:sz w:val="22"/>
          <w:szCs w:val="22"/>
        </w:rPr>
      </w:pPr>
      <w:r w:rsidRPr="00F12B50">
        <w:rPr>
          <w:rFonts w:cs="Arial"/>
          <w:b/>
          <w:bCs/>
          <w:sz w:val="22"/>
          <w:szCs w:val="22"/>
        </w:rPr>
        <w:t xml:space="preserve">Odpowiedź: </w:t>
      </w:r>
      <w:r w:rsidRPr="00F12B50">
        <w:rPr>
          <w:rFonts w:cs="Arial"/>
          <w:sz w:val="22"/>
          <w:szCs w:val="22"/>
        </w:rPr>
        <w:t xml:space="preserve">Wszystkie ścianki mobilne o parametrze </w:t>
      </w:r>
      <w:proofErr w:type="spellStart"/>
      <w:r w:rsidRPr="00F12B50">
        <w:rPr>
          <w:rFonts w:cs="Arial"/>
          <w:sz w:val="22"/>
          <w:szCs w:val="22"/>
        </w:rPr>
        <w:t>Rw</w:t>
      </w:r>
      <w:proofErr w:type="spellEnd"/>
      <w:r w:rsidRPr="00F12B50">
        <w:rPr>
          <w:rFonts w:cs="Arial"/>
          <w:sz w:val="22"/>
          <w:szCs w:val="22"/>
        </w:rPr>
        <w:t xml:space="preserve"> = 47dB</w:t>
      </w:r>
      <w:r>
        <w:rPr>
          <w:rFonts w:cs="Arial"/>
          <w:sz w:val="22"/>
          <w:szCs w:val="22"/>
        </w:rPr>
        <w:t>.</w:t>
      </w:r>
    </w:p>
    <w:p w:rsidR="00633E2C" w:rsidRPr="00EA3186" w:rsidRDefault="00633E2C" w:rsidP="002E7712">
      <w:pPr>
        <w:jc w:val="both"/>
        <w:rPr>
          <w:rFonts w:cs="Arial"/>
          <w:i/>
          <w:color w:val="0070C0"/>
          <w:sz w:val="22"/>
          <w:szCs w:val="22"/>
          <w:u w:val="single"/>
        </w:rPr>
      </w:pPr>
    </w:p>
    <w:p w:rsidR="00742009" w:rsidRDefault="00742009" w:rsidP="002E7712">
      <w:pPr>
        <w:jc w:val="both"/>
        <w:rPr>
          <w:rFonts w:cs="Arial"/>
          <w:b/>
          <w:i/>
          <w:sz w:val="22"/>
          <w:szCs w:val="22"/>
          <w:u w:val="single"/>
        </w:rPr>
      </w:pPr>
      <w:r w:rsidRPr="00AB4EA0">
        <w:rPr>
          <w:rFonts w:cs="Arial"/>
          <w:b/>
          <w:i/>
          <w:sz w:val="22"/>
          <w:szCs w:val="22"/>
          <w:u w:val="single"/>
        </w:rPr>
        <w:t>Pytanie nr 14</w:t>
      </w:r>
    </w:p>
    <w:p w:rsidR="00742009" w:rsidRPr="000B486D" w:rsidRDefault="00742009" w:rsidP="002E7712">
      <w:pPr>
        <w:jc w:val="both"/>
        <w:rPr>
          <w:rFonts w:cs="Arial"/>
          <w:i/>
          <w:sz w:val="22"/>
          <w:szCs w:val="22"/>
        </w:rPr>
      </w:pPr>
      <w:r w:rsidRPr="000B486D">
        <w:rPr>
          <w:rFonts w:cs="Arial"/>
          <w:i/>
          <w:sz w:val="22"/>
          <w:szCs w:val="22"/>
        </w:rPr>
        <w:t>Proszę o informację czym jest ścianka w pomieszczeniu B1/05/1.5</w:t>
      </w:r>
    </w:p>
    <w:p w:rsidR="00742009" w:rsidRPr="009931AE" w:rsidRDefault="00742009" w:rsidP="002E7712">
      <w:pPr>
        <w:jc w:val="both"/>
        <w:rPr>
          <w:rFonts w:cs="Arial"/>
          <w:sz w:val="22"/>
          <w:szCs w:val="22"/>
        </w:rPr>
      </w:pPr>
      <w:r w:rsidRPr="009931AE">
        <w:rPr>
          <w:rFonts w:cs="Arial"/>
          <w:b/>
          <w:bCs/>
          <w:sz w:val="22"/>
          <w:szCs w:val="22"/>
        </w:rPr>
        <w:t>Odpowiedź:</w:t>
      </w:r>
      <w:r w:rsidRPr="009931AE">
        <w:rPr>
          <w:rFonts w:cs="Arial"/>
          <w:bCs/>
          <w:sz w:val="22"/>
          <w:szCs w:val="22"/>
        </w:rPr>
        <w:t xml:space="preserve"> </w:t>
      </w:r>
      <w:r w:rsidRPr="009931AE">
        <w:rPr>
          <w:rFonts w:cs="Arial"/>
          <w:sz w:val="22"/>
          <w:szCs w:val="22"/>
        </w:rPr>
        <w:t>Ścianka mobilna z wypełnieniem i wykończeniem z blachy stalowej (oddzielenie stołu spawalniczego)</w:t>
      </w:r>
      <w:r>
        <w:rPr>
          <w:rFonts w:cs="Arial"/>
          <w:sz w:val="22"/>
          <w:szCs w:val="22"/>
        </w:rPr>
        <w:t>.</w:t>
      </w:r>
    </w:p>
    <w:p w:rsidR="00742009" w:rsidRPr="009931AE" w:rsidRDefault="00742009" w:rsidP="002E7712">
      <w:pPr>
        <w:jc w:val="both"/>
        <w:rPr>
          <w:rFonts w:cs="Arial"/>
          <w:i/>
          <w:sz w:val="22"/>
          <w:szCs w:val="22"/>
        </w:rPr>
      </w:pPr>
    </w:p>
    <w:p w:rsidR="00742009" w:rsidRPr="009931AE" w:rsidRDefault="00742009" w:rsidP="002E7712">
      <w:pPr>
        <w:jc w:val="both"/>
        <w:rPr>
          <w:rFonts w:cs="Arial"/>
          <w:i/>
          <w:sz w:val="22"/>
          <w:szCs w:val="22"/>
        </w:rPr>
      </w:pPr>
    </w:p>
    <w:p w:rsidR="00742009" w:rsidRPr="009931AE" w:rsidRDefault="00742009" w:rsidP="002E7712">
      <w:pPr>
        <w:jc w:val="both"/>
        <w:rPr>
          <w:rFonts w:cs="Arial"/>
          <w:b/>
          <w:i/>
          <w:sz w:val="22"/>
          <w:szCs w:val="22"/>
          <w:u w:val="single"/>
        </w:rPr>
      </w:pPr>
      <w:r w:rsidRPr="009931AE">
        <w:rPr>
          <w:rFonts w:cs="Arial"/>
          <w:b/>
          <w:i/>
          <w:sz w:val="22"/>
          <w:szCs w:val="22"/>
          <w:u w:val="single"/>
        </w:rPr>
        <w:t>Pytanie nr 15</w:t>
      </w:r>
    </w:p>
    <w:p w:rsidR="00742009" w:rsidRPr="009931AE" w:rsidRDefault="00742009" w:rsidP="002E7712">
      <w:pPr>
        <w:jc w:val="both"/>
        <w:rPr>
          <w:rFonts w:cs="Arial"/>
          <w:i/>
          <w:sz w:val="22"/>
          <w:szCs w:val="22"/>
        </w:rPr>
      </w:pPr>
      <w:r w:rsidRPr="009931AE">
        <w:rPr>
          <w:rFonts w:cs="Arial"/>
          <w:i/>
          <w:sz w:val="22"/>
          <w:szCs w:val="22"/>
        </w:rPr>
        <w:t>Proszę o wyjaśnienie rozbieżności; przy pomieszczeniu B1/15/2.2 występują ściany gr.20cm, które w przedmiarze ujęto jako GK gr.20cm, na rzucie wskazano oznaczenie SWK5 – legenda opisuje te ściany jako żelbetowe. Proszę o informację jakie jest właściwe rozwiązanie oraz o korektę przedmiaru.</w:t>
      </w:r>
    </w:p>
    <w:p w:rsidR="00742009" w:rsidRPr="009931AE" w:rsidRDefault="00742009" w:rsidP="002E7712">
      <w:pPr>
        <w:jc w:val="both"/>
        <w:rPr>
          <w:rFonts w:cs="Arial"/>
          <w:sz w:val="22"/>
          <w:szCs w:val="22"/>
        </w:rPr>
      </w:pPr>
      <w:r w:rsidRPr="009931AE">
        <w:rPr>
          <w:rFonts w:cs="Arial"/>
          <w:b/>
          <w:bCs/>
          <w:sz w:val="22"/>
          <w:szCs w:val="22"/>
        </w:rPr>
        <w:t>Odpowiedź:</w:t>
      </w:r>
      <w:r w:rsidRPr="009931AE">
        <w:rPr>
          <w:rFonts w:cs="Arial"/>
          <w:bCs/>
          <w:sz w:val="22"/>
          <w:szCs w:val="22"/>
        </w:rPr>
        <w:t xml:space="preserve"> </w:t>
      </w:r>
      <w:r w:rsidRPr="009931AE">
        <w:rPr>
          <w:rFonts w:cs="Arial"/>
          <w:sz w:val="22"/>
          <w:szCs w:val="22"/>
        </w:rPr>
        <w:t>Odpowiedź: Ściany w pomieszczeniu B1/15/2. to ściany GK REI 60</w:t>
      </w:r>
    </w:p>
    <w:p w:rsidR="00633E2C" w:rsidRPr="00EE1933" w:rsidRDefault="00633E2C" w:rsidP="002E7712">
      <w:pPr>
        <w:jc w:val="both"/>
        <w:rPr>
          <w:rFonts w:cs="Arial"/>
          <w:b/>
          <w:sz w:val="22"/>
          <w:szCs w:val="22"/>
        </w:rPr>
      </w:pPr>
    </w:p>
    <w:p w:rsidR="00633E2C" w:rsidRPr="009931AE" w:rsidRDefault="00633E2C" w:rsidP="002E7712">
      <w:pPr>
        <w:jc w:val="both"/>
        <w:rPr>
          <w:rFonts w:cs="Arial"/>
          <w:b/>
          <w:i/>
          <w:sz w:val="22"/>
          <w:szCs w:val="22"/>
          <w:u w:val="single"/>
        </w:rPr>
      </w:pPr>
      <w:r w:rsidRPr="009931AE">
        <w:rPr>
          <w:rFonts w:cs="Arial"/>
          <w:b/>
          <w:i/>
          <w:sz w:val="22"/>
          <w:szCs w:val="22"/>
          <w:u w:val="single"/>
        </w:rPr>
        <w:t>Pytanie nr 16</w:t>
      </w:r>
    </w:p>
    <w:p w:rsidR="00633E2C" w:rsidRPr="009931AE" w:rsidRDefault="00633E2C" w:rsidP="002E7712">
      <w:pPr>
        <w:jc w:val="both"/>
        <w:rPr>
          <w:rFonts w:cs="Arial"/>
          <w:i/>
          <w:sz w:val="22"/>
          <w:szCs w:val="22"/>
        </w:rPr>
      </w:pPr>
      <w:r w:rsidRPr="009931AE">
        <w:rPr>
          <w:rFonts w:cs="Arial"/>
          <w:i/>
          <w:sz w:val="22"/>
          <w:szCs w:val="22"/>
        </w:rPr>
        <w:t>Proszę o informację z czego wykonane są pomieszczenia B2/03/2.20, B2/03/2.19 i B2/03/2.18 na piętrze etapu II. Ścianki mają grubość 6cm, w przedmiarze z kolei ujęto wyłącznie na parterze ścianki tej grubości.</w:t>
      </w:r>
    </w:p>
    <w:p w:rsidR="00742009" w:rsidRPr="009931AE" w:rsidRDefault="00742009" w:rsidP="002E7712">
      <w:pPr>
        <w:jc w:val="both"/>
        <w:rPr>
          <w:rFonts w:cs="Arial"/>
          <w:sz w:val="22"/>
          <w:szCs w:val="22"/>
        </w:rPr>
      </w:pPr>
      <w:r w:rsidRPr="009931AE">
        <w:rPr>
          <w:rFonts w:cs="Arial"/>
          <w:b/>
          <w:bCs/>
          <w:sz w:val="22"/>
          <w:szCs w:val="22"/>
        </w:rPr>
        <w:t>Odpowiedź:</w:t>
      </w:r>
      <w:r w:rsidRPr="009931AE">
        <w:rPr>
          <w:rFonts w:cs="Arial"/>
          <w:bCs/>
          <w:sz w:val="22"/>
          <w:szCs w:val="22"/>
        </w:rPr>
        <w:t xml:space="preserve"> </w:t>
      </w:r>
      <w:r>
        <w:rPr>
          <w:rFonts w:cs="Arial"/>
          <w:sz w:val="22"/>
          <w:szCs w:val="22"/>
        </w:rPr>
        <w:t xml:space="preserve">Są to ścianki </w:t>
      </w:r>
      <w:proofErr w:type="spellStart"/>
      <w:r>
        <w:rPr>
          <w:rFonts w:cs="Arial"/>
          <w:sz w:val="22"/>
          <w:szCs w:val="22"/>
        </w:rPr>
        <w:t>całoszklane</w:t>
      </w:r>
      <w:proofErr w:type="spellEnd"/>
      <w:r>
        <w:rPr>
          <w:rFonts w:cs="Arial"/>
          <w:sz w:val="22"/>
          <w:szCs w:val="22"/>
        </w:rPr>
        <w:t xml:space="preserve"> RE15.</w:t>
      </w:r>
    </w:p>
    <w:p w:rsidR="00633E2C" w:rsidRPr="00EA3186" w:rsidRDefault="00633E2C" w:rsidP="002E7712">
      <w:pPr>
        <w:jc w:val="both"/>
        <w:rPr>
          <w:rFonts w:cs="Arial"/>
          <w:i/>
          <w:color w:val="000000"/>
          <w:sz w:val="22"/>
          <w:szCs w:val="22"/>
          <w:u w:val="single"/>
        </w:rPr>
      </w:pPr>
    </w:p>
    <w:p w:rsidR="00633E2C" w:rsidRDefault="00633E2C" w:rsidP="002E7712">
      <w:pPr>
        <w:jc w:val="both"/>
        <w:rPr>
          <w:rFonts w:cs="Arial"/>
          <w:b/>
          <w:i/>
          <w:sz w:val="22"/>
          <w:szCs w:val="22"/>
          <w:u w:val="single"/>
        </w:rPr>
      </w:pPr>
      <w:r w:rsidRPr="00194D23">
        <w:rPr>
          <w:rFonts w:cs="Arial"/>
          <w:b/>
          <w:i/>
          <w:sz w:val="22"/>
          <w:szCs w:val="22"/>
          <w:u w:val="single"/>
        </w:rPr>
        <w:t>Pytanie nr 22</w:t>
      </w:r>
    </w:p>
    <w:p w:rsidR="00633E2C" w:rsidRPr="000B486D" w:rsidRDefault="00633E2C" w:rsidP="002E7712">
      <w:pPr>
        <w:jc w:val="both"/>
        <w:rPr>
          <w:rFonts w:cs="Arial"/>
          <w:i/>
          <w:sz w:val="22"/>
          <w:szCs w:val="22"/>
        </w:rPr>
      </w:pPr>
      <w:r w:rsidRPr="000B486D">
        <w:rPr>
          <w:rFonts w:cs="Arial"/>
          <w:i/>
          <w:sz w:val="22"/>
          <w:szCs w:val="22"/>
        </w:rPr>
        <w:t>Proszę o wyjaśnienie rozbieżności na rzucie posadzek E1 parter w pomieszczeniu B1/12/1.4 po bokach bramy występują okna, nawet żaluzje w jednym, z kolei z rzutu architektonicznego nie wynika, by były okna przy bramie</w:t>
      </w:r>
    </w:p>
    <w:p w:rsidR="00742009" w:rsidRPr="009931AE" w:rsidRDefault="00742009" w:rsidP="002E7712">
      <w:pPr>
        <w:jc w:val="both"/>
        <w:rPr>
          <w:rFonts w:cs="Arial"/>
          <w:sz w:val="22"/>
          <w:szCs w:val="22"/>
        </w:rPr>
      </w:pPr>
      <w:r w:rsidRPr="009931AE">
        <w:rPr>
          <w:rFonts w:cs="Arial"/>
          <w:b/>
          <w:sz w:val="22"/>
          <w:szCs w:val="22"/>
        </w:rPr>
        <w:t>Odpowiedź:</w:t>
      </w:r>
      <w:r w:rsidRPr="009931AE">
        <w:rPr>
          <w:rFonts w:cs="Arial"/>
          <w:sz w:val="22"/>
          <w:szCs w:val="22"/>
        </w:rPr>
        <w:t xml:space="preserve">  W projekcie nie ma okien po bokach bramy, wycenić wg rys PAS_116_PW_A_E1_R_01 (w załączonym linku do projektu wykonawczego) </w:t>
      </w:r>
    </w:p>
    <w:p w:rsidR="00633E2C" w:rsidRPr="00EE1933" w:rsidRDefault="00633E2C" w:rsidP="002E7712">
      <w:pPr>
        <w:jc w:val="both"/>
        <w:rPr>
          <w:rFonts w:cs="Arial"/>
          <w:b/>
          <w:sz w:val="22"/>
          <w:szCs w:val="22"/>
        </w:rPr>
      </w:pPr>
      <w:r w:rsidRPr="00EE1933">
        <w:rPr>
          <w:rFonts w:cs="Arial"/>
          <w:b/>
          <w:sz w:val="22"/>
          <w:szCs w:val="22"/>
        </w:rPr>
        <w:t xml:space="preserve">  </w:t>
      </w:r>
    </w:p>
    <w:p w:rsidR="00633E2C" w:rsidRPr="00722E46" w:rsidRDefault="00633E2C" w:rsidP="002E7712">
      <w:pPr>
        <w:jc w:val="both"/>
        <w:rPr>
          <w:rFonts w:cs="Arial"/>
          <w:b/>
          <w:color w:val="000000"/>
          <w:sz w:val="22"/>
          <w:szCs w:val="22"/>
        </w:rPr>
      </w:pPr>
      <w:r w:rsidRPr="00EA3186">
        <w:rPr>
          <w:rFonts w:cs="Arial"/>
          <w:b/>
          <w:i/>
          <w:color w:val="000000"/>
          <w:sz w:val="22"/>
          <w:szCs w:val="22"/>
          <w:u w:val="single"/>
        </w:rPr>
        <w:t>Pytanie nr 34</w:t>
      </w:r>
    </w:p>
    <w:p w:rsidR="00633E2C" w:rsidRPr="00514BD9" w:rsidRDefault="00633E2C" w:rsidP="002E7712">
      <w:pPr>
        <w:jc w:val="both"/>
        <w:rPr>
          <w:rFonts w:cs="Arial"/>
          <w:i/>
          <w:color w:val="000000"/>
          <w:sz w:val="22"/>
          <w:szCs w:val="22"/>
        </w:rPr>
      </w:pPr>
      <w:r w:rsidRPr="00514BD9">
        <w:rPr>
          <w:rFonts w:cs="Arial"/>
          <w:i/>
          <w:color w:val="000000"/>
          <w:sz w:val="22"/>
          <w:szCs w:val="22"/>
        </w:rPr>
        <w:t xml:space="preserve">Prosimy o doprecyzowanie , w których pomieszczeniach mają być sufity podwieszane i okładziny ścian z </w:t>
      </w:r>
      <w:r w:rsidRPr="00514BD9">
        <w:rPr>
          <w:rFonts w:cs="Arial"/>
          <w:bCs/>
          <w:i/>
          <w:color w:val="000000"/>
          <w:sz w:val="22"/>
          <w:szCs w:val="22"/>
        </w:rPr>
        <w:t>płyt akustycznych wykończonych fornirem –dąb naturalny rozjaśniony</w:t>
      </w:r>
      <w:r w:rsidRPr="00514BD9">
        <w:rPr>
          <w:rFonts w:cs="Arial"/>
          <w:i/>
          <w:color w:val="000000"/>
          <w:sz w:val="22"/>
          <w:szCs w:val="22"/>
        </w:rPr>
        <w:t xml:space="preserve"> wg ST-1.9.3?</w:t>
      </w:r>
    </w:p>
    <w:p w:rsidR="00742009" w:rsidRPr="00CE6B37" w:rsidRDefault="00742009" w:rsidP="002E7712">
      <w:pPr>
        <w:jc w:val="both"/>
        <w:rPr>
          <w:rFonts w:eastAsia="Calibri" w:cs="Arial"/>
          <w:sz w:val="22"/>
          <w:szCs w:val="22"/>
        </w:rPr>
      </w:pPr>
      <w:r w:rsidRPr="00CE6B37">
        <w:rPr>
          <w:rFonts w:cs="Arial"/>
          <w:b/>
          <w:bCs/>
          <w:sz w:val="22"/>
          <w:szCs w:val="22"/>
        </w:rPr>
        <w:t>Odpowiedź:</w:t>
      </w:r>
      <w:r w:rsidRPr="00CE6B37">
        <w:rPr>
          <w:rFonts w:eastAsia="Calibri" w:cs="Arial"/>
          <w:sz w:val="22"/>
          <w:szCs w:val="22"/>
        </w:rPr>
        <w:t xml:space="preserve"> Odpowiedź: W sali konferencyjnej, pomieszczenie nr B2/03/1.1 na ścianach zastosować okładzinę ścian z płyt akustycznych wykończonych fornirem –dąb naturalny rozjaśniony wg ST-1.9.3, natomiast sufit wykonać jako biały monolityczny akustyczny wg rysunku sufitów etap II.</w:t>
      </w:r>
    </w:p>
    <w:p w:rsidR="00633E2C" w:rsidRDefault="00633E2C" w:rsidP="002E7712">
      <w:pPr>
        <w:jc w:val="both"/>
        <w:rPr>
          <w:rFonts w:cs="Arial"/>
          <w:b/>
          <w:i/>
          <w:color w:val="000000"/>
          <w:sz w:val="22"/>
          <w:szCs w:val="22"/>
        </w:rPr>
      </w:pPr>
    </w:p>
    <w:p w:rsidR="00633E2C" w:rsidRDefault="00633E2C" w:rsidP="002E7712">
      <w:pPr>
        <w:jc w:val="both"/>
        <w:rPr>
          <w:rFonts w:cs="Arial"/>
          <w:b/>
          <w:i/>
          <w:color w:val="000000"/>
          <w:sz w:val="22"/>
          <w:szCs w:val="22"/>
          <w:u w:val="single"/>
        </w:rPr>
      </w:pPr>
      <w:r w:rsidRPr="00EA3186">
        <w:rPr>
          <w:rFonts w:cs="Arial"/>
          <w:b/>
          <w:i/>
          <w:color w:val="000000"/>
          <w:sz w:val="22"/>
          <w:szCs w:val="22"/>
          <w:u w:val="single"/>
        </w:rPr>
        <w:t>Pytanie nr 35</w:t>
      </w:r>
    </w:p>
    <w:p w:rsidR="00633E2C" w:rsidRPr="00514BD9" w:rsidRDefault="00633E2C" w:rsidP="002E7712">
      <w:pPr>
        <w:jc w:val="both"/>
        <w:rPr>
          <w:rFonts w:cs="Arial"/>
          <w:i/>
          <w:color w:val="000000"/>
          <w:sz w:val="22"/>
          <w:szCs w:val="22"/>
        </w:rPr>
      </w:pPr>
      <w:r w:rsidRPr="00514BD9">
        <w:rPr>
          <w:rFonts w:cs="Arial"/>
          <w:i/>
          <w:color w:val="000000"/>
          <w:sz w:val="22"/>
          <w:szCs w:val="22"/>
        </w:rPr>
        <w:t xml:space="preserve">Prosimy o doprecyzowanie sposobu zaciemniana tj. </w:t>
      </w:r>
    </w:p>
    <w:p w:rsidR="00633E2C" w:rsidRPr="00514BD9" w:rsidRDefault="00633E2C" w:rsidP="002E7712">
      <w:pPr>
        <w:jc w:val="both"/>
        <w:rPr>
          <w:rFonts w:cs="Arial"/>
          <w:i/>
          <w:color w:val="000000"/>
          <w:sz w:val="22"/>
          <w:szCs w:val="22"/>
        </w:rPr>
      </w:pPr>
      <w:r w:rsidRPr="00514BD9">
        <w:rPr>
          <w:rFonts w:cs="Arial"/>
          <w:i/>
          <w:color w:val="000000"/>
          <w:sz w:val="22"/>
          <w:szCs w:val="22"/>
        </w:rPr>
        <w:t xml:space="preserve">- czy rolety mają być na całej powierzchni świetlików , </w:t>
      </w:r>
    </w:p>
    <w:p w:rsidR="00633E2C" w:rsidRPr="00514BD9" w:rsidRDefault="00633E2C" w:rsidP="002E7712">
      <w:pPr>
        <w:jc w:val="both"/>
        <w:rPr>
          <w:rFonts w:cs="Arial"/>
          <w:i/>
          <w:color w:val="000000"/>
          <w:sz w:val="22"/>
          <w:szCs w:val="22"/>
        </w:rPr>
      </w:pPr>
      <w:r w:rsidRPr="00514BD9">
        <w:rPr>
          <w:rFonts w:cs="Arial"/>
          <w:i/>
          <w:color w:val="000000"/>
          <w:sz w:val="22"/>
          <w:szCs w:val="22"/>
        </w:rPr>
        <w:t>- czy rolety mają być montowane dla każdej kwatery osobno – jeżeli nie to prosimy o ilości oraz wymiary rolet zaciemniających dla poszczególnych świetlików</w:t>
      </w:r>
    </w:p>
    <w:p w:rsidR="00633E2C" w:rsidRDefault="00633E2C" w:rsidP="002E7712">
      <w:pPr>
        <w:jc w:val="both"/>
        <w:rPr>
          <w:rFonts w:cs="Arial"/>
          <w:i/>
          <w:color w:val="000000"/>
          <w:sz w:val="22"/>
          <w:szCs w:val="22"/>
        </w:rPr>
      </w:pPr>
      <w:r w:rsidRPr="00514BD9">
        <w:rPr>
          <w:rFonts w:cs="Arial"/>
          <w:i/>
          <w:color w:val="000000"/>
          <w:sz w:val="22"/>
          <w:szCs w:val="22"/>
        </w:rPr>
        <w:t>- czy rolety mają mieć czujniki pogody i deszczu</w:t>
      </w:r>
      <w:r>
        <w:rPr>
          <w:rFonts w:cs="Arial"/>
          <w:i/>
          <w:color w:val="000000"/>
          <w:sz w:val="22"/>
          <w:szCs w:val="22"/>
        </w:rPr>
        <w:t>.</w:t>
      </w:r>
    </w:p>
    <w:p w:rsidR="00742009" w:rsidRPr="00C31056" w:rsidRDefault="00742009" w:rsidP="002E7712">
      <w:pPr>
        <w:jc w:val="both"/>
        <w:rPr>
          <w:color w:val="000000" w:themeColor="text1"/>
          <w:sz w:val="22"/>
          <w:szCs w:val="22"/>
        </w:rPr>
      </w:pPr>
      <w:r w:rsidRPr="00C31056">
        <w:rPr>
          <w:rFonts w:cs="Arial"/>
          <w:b/>
          <w:bCs/>
          <w:color w:val="000000" w:themeColor="text1"/>
          <w:sz w:val="22"/>
          <w:szCs w:val="22"/>
        </w:rPr>
        <w:t xml:space="preserve">Odpowiedź </w:t>
      </w:r>
      <w:r w:rsidRPr="00C31056">
        <w:rPr>
          <w:rFonts w:cs="Arial"/>
          <w:color w:val="000000" w:themeColor="text1"/>
          <w:sz w:val="22"/>
          <w:szCs w:val="22"/>
        </w:rPr>
        <w:t xml:space="preserve">:   </w:t>
      </w:r>
      <w:r w:rsidRPr="00C31056">
        <w:rPr>
          <w:color w:val="000000" w:themeColor="text1"/>
          <w:sz w:val="22"/>
          <w:szCs w:val="22"/>
        </w:rPr>
        <w:t>Rolety w projekcie są na całej powierzchni świetlików, są montowane do każdej kwatery osobno</w:t>
      </w:r>
      <w:r>
        <w:rPr>
          <w:color w:val="000000" w:themeColor="text1"/>
          <w:sz w:val="22"/>
          <w:szCs w:val="22"/>
        </w:rPr>
        <w:t>. R</w:t>
      </w:r>
      <w:r w:rsidRPr="00C31056">
        <w:rPr>
          <w:color w:val="000000" w:themeColor="text1"/>
          <w:sz w:val="22"/>
          <w:szCs w:val="22"/>
        </w:rPr>
        <w:t>olety mają mieć czujki pogody i deszczu zbiorcze do kilku kwater wg rysunku nr: PAS-116-PW-A-E1-R-03A, PAS-116-PW-A-E2-R-03</w:t>
      </w:r>
      <w:r>
        <w:rPr>
          <w:color w:val="000000" w:themeColor="text1"/>
          <w:sz w:val="22"/>
          <w:szCs w:val="22"/>
        </w:rPr>
        <w:t>.</w:t>
      </w:r>
    </w:p>
    <w:p w:rsidR="00633E2C" w:rsidRPr="00514BD9" w:rsidRDefault="00633E2C" w:rsidP="002E7712">
      <w:pPr>
        <w:jc w:val="both"/>
        <w:rPr>
          <w:rFonts w:cs="Arial"/>
          <w:i/>
          <w:color w:val="000000"/>
          <w:sz w:val="22"/>
          <w:szCs w:val="22"/>
        </w:rPr>
      </w:pPr>
    </w:p>
    <w:p w:rsidR="00633E2C" w:rsidRDefault="00633E2C" w:rsidP="002E7712">
      <w:pPr>
        <w:jc w:val="both"/>
        <w:rPr>
          <w:rFonts w:cs="Arial"/>
          <w:b/>
          <w:i/>
          <w:color w:val="000000"/>
          <w:sz w:val="22"/>
          <w:szCs w:val="22"/>
          <w:u w:val="single"/>
        </w:rPr>
      </w:pPr>
      <w:r w:rsidRPr="00EA3186">
        <w:rPr>
          <w:rFonts w:cs="Arial"/>
          <w:b/>
          <w:i/>
          <w:color w:val="000000"/>
          <w:sz w:val="22"/>
          <w:szCs w:val="22"/>
          <w:u w:val="single"/>
        </w:rPr>
        <w:t>Pytanie nr 37</w:t>
      </w:r>
    </w:p>
    <w:p w:rsidR="00633E2C" w:rsidRPr="00337080" w:rsidRDefault="00633E2C" w:rsidP="002E7712">
      <w:pPr>
        <w:jc w:val="both"/>
        <w:rPr>
          <w:rFonts w:eastAsia="Calibri" w:cs="Arial"/>
          <w:sz w:val="22"/>
          <w:szCs w:val="22"/>
        </w:rPr>
      </w:pPr>
      <w:r w:rsidRPr="00FF79AE">
        <w:rPr>
          <w:rFonts w:cs="Arial"/>
          <w:i/>
          <w:color w:val="000000"/>
          <w:sz w:val="22"/>
          <w:szCs w:val="22"/>
        </w:rPr>
        <w:t xml:space="preserve">Czy stacja pogodowa którą widać na przekroju B-B oraz rys schodów stalowych jest w zakresie niniejszego przetargu, jeżeli tak to prosimy o podanie typu, parametrów, sposobu </w:t>
      </w:r>
    </w:p>
    <w:p w:rsidR="00742009" w:rsidRPr="006C0EC7" w:rsidRDefault="00742009" w:rsidP="002E7712">
      <w:pPr>
        <w:jc w:val="both"/>
        <w:rPr>
          <w:rFonts w:cs="Arial"/>
          <w:color w:val="000000" w:themeColor="text1"/>
          <w:sz w:val="22"/>
          <w:szCs w:val="22"/>
        </w:rPr>
      </w:pPr>
      <w:r w:rsidRPr="006C0EC7">
        <w:rPr>
          <w:rFonts w:cs="Arial"/>
          <w:b/>
          <w:bCs/>
          <w:color w:val="000000" w:themeColor="text1"/>
          <w:sz w:val="22"/>
          <w:szCs w:val="22"/>
        </w:rPr>
        <w:t xml:space="preserve">Odpowiedź </w:t>
      </w:r>
      <w:r w:rsidRPr="006C0EC7">
        <w:rPr>
          <w:rFonts w:cs="Arial"/>
          <w:color w:val="000000" w:themeColor="text1"/>
          <w:sz w:val="22"/>
          <w:szCs w:val="22"/>
        </w:rPr>
        <w:t>:  "stacja pogodowa" jest elementem niestandardowym. To autorskie urządzenie badawcze montowane na dachu budynku nowej siedziby IMG, do analiz warunków  pogody w rejonie nadmorskim (konstrukcja metalowa - kratownica ok. 1 x 1 x 3 h wysokości). Na kratownicy montaż panelu słonecznego, wiatromierza, itp. drobnych urządzeń. Odstępujemy od wyceny tj. budowy, dostawy  i montażu stacji pogodowej w tym przetargu. Zaprojektowane jest miejsce do montażu takiej stacji pogodowej.</w:t>
      </w:r>
    </w:p>
    <w:p w:rsidR="00742009" w:rsidRDefault="00742009" w:rsidP="002E7712">
      <w:pPr>
        <w:jc w:val="both"/>
        <w:rPr>
          <w:rFonts w:cs="Arial"/>
          <w:i/>
          <w:color w:val="000000"/>
          <w:sz w:val="22"/>
          <w:szCs w:val="22"/>
        </w:rPr>
      </w:pPr>
    </w:p>
    <w:p w:rsidR="00633E2C" w:rsidRDefault="00633E2C" w:rsidP="002E7712">
      <w:pPr>
        <w:jc w:val="both"/>
        <w:rPr>
          <w:rFonts w:cs="Arial"/>
          <w:b/>
          <w:i/>
          <w:sz w:val="22"/>
          <w:szCs w:val="22"/>
          <w:u w:val="single"/>
        </w:rPr>
      </w:pPr>
      <w:r w:rsidRPr="00926DFC">
        <w:rPr>
          <w:rFonts w:cs="Arial"/>
          <w:b/>
          <w:i/>
          <w:sz w:val="22"/>
          <w:szCs w:val="22"/>
          <w:u w:val="single"/>
        </w:rPr>
        <w:t>Pytanie nr 39</w:t>
      </w:r>
    </w:p>
    <w:p w:rsidR="00633E2C" w:rsidRPr="00FF79AE" w:rsidRDefault="00633E2C" w:rsidP="002E7712">
      <w:pPr>
        <w:jc w:val="both"/>
        <w:rPr>
          <w:rFonts w:cs="Arial"/>
          <w:i/>
          <w:sz w:val="22"/>
          <w:szCs w:val="22"/>
        </w:rPr>
      </w:pPr>
      <w:r w:rsidRPr="00FF79AE">
        <w:rPr>
          <w:rFonts w:cs="Arial"/>
          <w:i/>
          <w:sz w:val="22"/>
          <w:szCs w:val="22"/>
        </w:rPr>
        <w:t>Dotyczy pkt 65 przedmiaru budowlanego - „Dostawa, montaż i uruchomienie stacji pogodowej na gotowej podkonstrukcji”</w:t>
      </w:r>
    </w:p>
    <w:p w:rsidR="00633E2C" w:rsidRPr="00FF79AE" w:rsidRDefault="00633E2C" w:rsidP="002E7712">
      <w:pPr>
        <w:jc w:val="both"/>
        <w:rPr>
          <w:rFonts w:cs="Arial"/>
          <w:i/>
          <w:sz w:val="22"/>
          <w:szCs w:val="22"/>
        </w:rPr>
      </w:pPr>
      <w:r w:rsidRPr="00FF79AE">
        <w:rPr>
          <w:rFonts w:cs="Arial"/>
          <w:i/>
          <w:sz w:val="22"/>
          <w:szCs w:val="22"/>
        </w:rPr>
        <w:t>- Prosimy o podanie typu stacji pogodowej, oczekiwane parametry i funkcje.</w:t>
      </w:r>
    </w:p>
    <w:p w:rsidR="00633E2C" w:rsidRPr="00FF79AE" w:rsidRDefault="00633E2C" w:rsidP="002E7712">
      <w:pPr>
        <w:jc w:val="both"/>
        <w:rPr>
          <w:rFonts w:cs="Arial"/>
          <w:i/>
          <w:sz w:val="22"/>
          <w:szCs w:val="22"/>
        </w:rPr>
      </w:pPr>
      <w:r w:rsidRPr="00FF79AE">
        <w:rPr>
          <w:rFonts w:cs="Arial"/>
          <w:i/>
          <w:sz w:val="22"/>
          <w:szCs w:val="22"/>
        </w:rPr>
        <w:t>- Czy stacja pogodowa ma pracować w systemie KNX czy też współpracować z systemem BMS? ( brak informacji w dokumentacji)</w:t>
      </w:r>
    </w:p>
    <w:p w:rsidR="00633E2C" w:rsidRPr="00FF79AE" w:rsidRDefault="00633E2C" w:rsidP="002E7712">
      <w:pPr>
        <w:jc w:val="both"/>
        <w:rPr>
          <w:rFonts w:cs="Arial"/>
          <w:i/>
          <w:sz w:val="22"/>
          <w:szCs w:val="22"/>
        </w:rPr>
      </w:pPr>
      <w:r w:rsidRPr="00FF79AE">
        <w:rPr>
          <w:rFonts w:cs="Arial"/>
          <w:i/>
          <w:sz w:val="22"/>
          <w:szCs w:val="22"/>
        </w:rPr>
        <w:t>- Czy czujki pogodowe i deszczu w II etapie będą sterowane stacją pogodową umieszczoną na dachu I etapu</w:t>
      </w:r>
    </w:p>
    <w:p w:rsidR="00633E2C" w:rsidRPr="00FF79AE" w:rsidRDefault="00633E2C" w:rsidP="002E7712">
      <w:pPr>
        <w:jc w:val="both"/>
        <w:rPr>
          <w:rFonts w:cs="Arial"/>
          <w:i/>
          <w:sz w:val="22"/>
          <w:szCs w:val="22"/>
        </w:rPr>
      </w:pPr>
      <w:r w:rsidRPr="00FF79AE">
        <w:rPr>
          <w:rFonts w:cs="Arial"/>
          <w:i/>
          <w:sz w:val="22"/>
          <w:szCs w:val="22"/>
        </w:rPr>
        <w:t>- Jaki jest orientacyjny tonaż podkonstrukcji pod stację pogodową?</w:t>
      </w:r>
    </w:p>
    <w:p w:rsidR="00633E2C" w:rsidRPr="00FF79AE" w:rsidRDefault="00633E2C" w:rsidP="002E7712">
      <w:pPr>
        <w:jc w:val="both"/>
        <w:rPr>
          <w:rFonts w:cs="Arial"/>
          <w:i/>
          <w:sz w:val="22"/>
          <w:szCs w:val="22"/>
        </w:rPr>
      </w:pPr>
      <w:r w:rsidRPr="00FF79AE">
        <w:rPr>
          <w:rFonts w:cs="Arial"/>
          <w:i/>
          <w:sz w:val="22"/>
          <w:szCs w:val="22"/>
        </w:rPr>
        <w:t>- Prosimy o skoordynowanie projektu elektrycznego z architektonicznym, ponieważ w projekcie elektrycznym brak:</w:t>
      </w:r>
    </w:p>
    <w:p w:rsidR="00633E2C" w:rsidRPr="00FF79AE" w:rsidRDefault="00633E2C" w:rsidP="002E7712">
      <w:pPr>
        <w:jc w:val="both"/>
        <w:rPr>
          <w:rFonts w:cs="Arial"/>
          <w:i/>
          <w:sz w:val="22"/>
          <w:szCs w:val="22"/>
        </w:rPr>
      </w:pPr>
      <w:r w:rsidRPr="00FF79AE">
        <w:rPr>
          <w:rFonts w:cs="Arial"/>
          <w:i/>
          <w:sz w:val="22"/>
          <w:szCs w:val="22"/>
        </w:rPr>
        <w:t xml:space="preserve">        okablowania czujek deszczu i pogodowych w I </w:t>
      </w:r>
      <w:proofErr w:type="spellStart"/>
      <w:r w:rsidRPr="00FF79AE">
        <w:rPr>
          <w:rFonts w:cs="Arial"/>
          <w:i/>
          <w:sz w:val="22"/>
          <w:szCs w:val="22"/>
        </w:rPr>
        <w:t>i</w:t>
      </w:r>
      <w:proofErr w:type="spellEnd"/>
      <w:r w:rsidRPr="00FF79AE">
        <w:rPr>
          <w:rFonts w:cs="Arial"/>
          <w:i/>
          <w:sz w:val="22"/>
          <w:szCs w:val="22"/>
        </w:rPr>
        <w:t xml:space="preserve"> II Etapie</w:t>
      </w:r>
    </w:p>
    <w:p w:rsidR="00633E2C" w:rsidRPr="00FF79AE" w:rsidRDefault="00633E2C" w:rsidP="002E7712">
      <w:pPr>
        <w:jc w:val="both"/>
        <w:rPr>
          <w:rFonts w:cs="Arial"/>
          <w:i/>
          <w:sz w:val="22"/>
          <w:szCs w:val="22"/>
        </w:rPr>
      </w:pPr>
      <w:r w:rsidRPr="00FF79AE">
        <w:rPr>
          <w:rFonts w:cs="Arial"/>
          <w:i/>
          <w:sz w:val="22"/>
          <w:szCs w:val="22"/>
        </w:rPr>
        <w:t xml:space="preserve">        zasilania do siłowników świetlików w etapie II</w:t>
      </w:r>
    </w:p>
    <w:p w:rsidR="00633E2C" w:rsidRPr="00FF79AE" w:rsidRDefault="00633E2C" w:rsidP="002E7712">
      <w:pPr>
        <w:jc w:val="both"/>
        <w:rPr>
          <w:rFonts w:cs="Arial"/>
          <w:i/>
          <w:sz w:val="22"/>
          <w:szCs w:val="22"/>
        </w:rPr>
      </w:pPr>
      <w:r w:rsidRPr="00FF79AE">
        <w:rPr>
          <w:rFonts w:cs="Arial"/>
          <w:i/>
          <w:sz w:val="22"/>
          <w:szCs w:val="22"/>
        </w:rPr>
        <w:t xml:space="preserve">        </w:t>
      </w:r>
      <w:proofErr w:type="spellStart"/>
      <w:r w:rsidRPr="00FF79AE">
        <w:rPr>
          <w:rFonts w:cs="Arial"/>
          <w:i/>
          <w:sz w:val="22"/>
          <w:szCs w:val="22"/>
        </w:rPr>
        <w:t>zasilaA.nia</w:t>
      </w:r>
      <w:proofErr w:type="spellEnd"/>
      <w:r w:rsidRPr="00FF79AE">
        <w:rPr>
          <w:rFonts w:cs="Arial"/>
          <w:i/>
          <w:sz w:val="22"/>
          <w:szCs w:val="22"/>
        </w:rPr>
        <w:t xml:space="preserve"> do sterowania roletami na świetlikach w I </w:t>
      </w:r>
      <w:proofErr w:type="spellStart"/>
      <w:r w:rsidRPr="00FF79AE">
        <w:rPr>
          <w:rFonts w:cs="Arial"/>
          <w:i/>
          <w:sz w:val="22"/>
          <w:szCs w:val="22"/>
        </w:rPr>
        <w:t>i</w:t>
      </w:r>
      <w:proofErr w:type="spellEnd"/>
      <w:r w:rsidRPr="00FF79AE">
        <w:rPr>
          <w:rFonts w:cs="Arial"/>
          <w:i/>
          <w:sz w:val="22"/>
          <w:szCs w:val="22"/>
        </w:rPr>
        <w:t xml:space="preserve"> II etapie.</w:t>
      </w:r>
    </w:p>
    <w:p w:rsidR="00BF3474" w:rsidRPr="006C0EC7" w:rsidRDefault="00BF3474" w:rsidP="002E7712">
      <w:pPr>
        <w:jc w:val="both"/>
        <w:rPr>
          <w:rFonts w:cs="Arial"/>
          <w:color w:val="000000" w:themeColor="text1"/>
          <w:sz w:val="22"/>
          <w:szCs w:val="22"/>
        </w:rPr>
      </w:pPr>
      <w:r w:rsidRPr="006C0EC7">
        <w:rPr>
          <w:rFonts w:cs="Arial"/>
          <w:b/>
          <w:bCs/>
          <w:color w:val="000000" w:themeColor="text1"/>
          <w:sz w:val="22"/>
          <w:szCs w:val="22"/>
        </w:rPr>
        <w:t>Odpowiedź</w:t>
      </w:r>
      <w:r w:rsidRPr="006C0EC7">
        <w:rPr>
          <w:rFonts w:cs="Arial"/>
          <w:color w:val="000000" w:themeColor="text1"/>
          <w:sz w:val="22"/>
          <w:szCs w:val="22"/>
        </w:rPr>
        <w:t xml:space="preserve"> :   "stacja pogodowa" jest elementem niestandardowym. To autorskie urządzenie badawcze montowane na dachu budynku nowej siedziby IMG, do analiz warunków  pogody w rejonie nadmorskim (konstrukcja metalowa - kratownica ok. 1 x 1 x 3 h wysokości). Na kratownicy montaż panelu słonecznego, wiatromierza, itp. drobnych urządzeń. Odstępujemy od wyceny tj. budowy, dostawy  i montażu stacji pogodowej w tym przetargu. Zaprojektowane jest miejsce do montażu takiej stacji pogodowej z zasilaniem elektrycznym dla stacji</w:t>
      </w:r>
      <w:r>
        <w:rPr>
          <w:rFonts w:cs="Arial"/>
          <w:color w:val="000000" w:themeColor="text1"/>
          <w:sz w:val="22"/>
          <w:szCs w:val="22"/>
        </w:rPr>
        <w:t xml:space="preserve">, </w:t>
      </w:r>
      <w:r w:rsidRPr="006C0EC7">
        <w:rPr>
          <w:rFonts w:cs="Arial"/>
          <w:color w:val="000000" w:themeColor="text1"/>
          <w:sz w:val="22"/>
          <w:szCs w:val="22"/>
        </w:rPr>
        <w:t xml:space="preserve"> okablowania czujek deszczu i pogodowych w I </w:t>
      </w:r>
      <w:proofErr w:type="spellStart"/>
      <w:r w:rsidRPr="006C0EC7">
        <w:rPr>
          <w:rFonts w:cs="Arial"/>
          <w:color w:val="000000" w:themeColor="text1"/>
          <w:sz w:val="22"/>
          <w:szCs w:val="22"/>
        </w:rPr>
        <w:t>i</w:t>
      </w:r>
      <w:proofErr w:type="spellEnd"/>
      <w:r w:rsidRPr="006C0EC7">
        <w:rPr>
          <w:rFonts w:cs="Arial"/>
          <w:color w:val="000000" w:themeColor="text1"/>
          <w:sz w:val="22"/>
          <w:szCs w:val="22"/>
        </w:rPr>
        <w:t xml:space="preserve"> II Etapie czujka w zestawie z roletami</w:t>
      </w:r>
      <w:r>
        <w:rPr>
          <w:rFonts w:cs="Arial"/>
          <w:color w:val="000000" w:themeColor="text1"/>
          <w:sz w:val="22"/>
          <w:szCs w:val="22"/>
        </w:rPr>
        <w:t>,</w:t>
      </w:r>
      <w:r w:rsidRPr="006C0EC7">
        <w:rPr>
          <w:rFonts w:cs="Arial"/>
          <w:color w:val="000000" w:themeColor="text1"/>
          <w:sz w:val="22"/>
          <w:szCs w:val="22"/>
        </w:rPr>
        <w:t xml:space="preserve">  zasilania do siłowników świetlików w etapie II zasilanie z tablicy TZP2.2  2 obwody według schematu</w:t>
      </w:r>
      <w:r>
        <w:rPr>
          <w:rFonts w:cs="Arial"/>
          <w:color w:val="000000" w:themeColor="text1"/>
          <w:sz w:val="22"/>
          <w:szCs w:val="22"/>
        </w:rPr>
        <w:t xml:space="preserve"> </w:t>
      </w:r>
      <w:r w:rsidRPr="006C0EC7">
        <w:rPr>
          <w:rFonts w:cs="Arial"/>
          <w:color w:val="000000" w:themeColor="text1"/>
          <w:sz w:val="22"/>
          <w:szCs w:val="22"/>
        </w:rPr>
        <w:t xml:space="preserve">zasilania do sterowania roletami na świetlikach w I </w:t>
      </w:r>
      <w:proofErr w:type="spellStart"/>
      <w:r w:rsidRPr="006C0EC7">
        <w:rPr>
          <w:rFonts w:cs="Arial"/>
          <w:color w:val="000000" w:themeColor="text1"/>
          <w:sz w:val="22"/>
          <w:szCs w:val="22"/>
        </w:rPr>
        <w:t>i</w:t>
      </w:r>
      <w:proofErr w:type="spellEnd"/>
      <w:r w:rsidRPr="006C0EC7">
        <w:rPr>
          <w:rFonts w:cs="Arial"/>
          <w:color w:val="000000" w:themeColor="text1"/>
          <w:sz w:val="22"/>
          <w:szCs w:val="22"/>
        </w:rPr>
        <w:t xml:space="preserve"> II etapie. Zasilanie rolet z tego samego obwodu co zasilanie świetlików</w:t>
      </w:r>
    </w:p>
    <w:p w:rsidR="00BF3474" w:rsidRPr="006C0EC7" w:rsidRDefault="00BF3474" w:rsidP="002E7712">
      <w:pPr>
        <w:jc w:val="both"/>
        <w:rPr>
          <w:rFonts w:cs="Arial"/>
          <w:color w:val="000000" w:themeColor="text1"/>
          <w:sz w:val="22"/>
          <w:szCs w:val="22"/>
        </w:rPr>
      </w:pPr>
      <w:r w:rsidRPr="006C0EC7">
        <w:rPr>
          <w:rFonts w:cs="Arial"/>
          <w:color w:val="000000" w:themeColor="text1"/>
          <w:sz w:val="22"/>
          <w:szCs w:val="22"/>
        </w:rPr>
        <w:t>Przekazujemy schemat: PAS-116-PW-IE-Enn-SCH-E23-TZP2.2.</w:t>
      </w:r>
    </w:p>
    <w:p w:rsidR="00BF3474" w:rsidRDefault="00BF3474" w:rsidP="002E7712">
      <w:pPr>
        <w:jc w:val="both"/>
        <w:rPr>
          <w:rFonts w:cs="Arial"/>
          <w:b/>
          <w:i/>
          <w:sz w:val="22"/>
          <w:szCs w:val="22"/>
          <w:u w:val="single"/>
        </w:rPr>
      </w:pPr>
    </w:p>
    <w:p w:rsidR="00633E2C" w:rsidRPr="00926DFC" w:rsidRDefault="00633E2C" w:rsidP="002E7712">
      <w:pPr>
        <w:jc w:val="both"/>
        <w:rPr>
          <w:rFonts w:cs="Arial"/>
          <w:b/>
          <w:i/>
          <w:sz w:val="22"/>
          <w:szCs w:val="22"/>
          <w:u w:val="single"/>
        </w:rPr>
      </w:pPr>
      <w:r w:rsidRPr="00926DFC">
        <w:rPr>
          <w:rFonts w:cs="Arial"/>
          <w:b/>
          <w:i/>
          <w:sz w:val="22"/>
          <w:szCs w:val="22"/>
          <w:u w:val="single"/>
        </w:rPr>
        <w:t>Pytanie nr 48</w:t>
      </w:r>
    </w:p>
    <w:p w:rsidR="00633E2C" w:rsidRPr="0024758B" w:rsidRDefault="00633E2C" w:rsidP="002E7712">
      <w:pPr>
        <w:jc w:val="both"/>
        <w:rPr>
          <w:rFonts w:cs="Arial"/>
          <w:bCs/>
          <w:i/>
          <w:sz w:val="22"/>
          <w:szCs w:val="22"/>
        </w:rPr>
      </w:pPr>
      <w:r w:rsidRPr="0024758B">
        <w:rPr>
          <w:rFonts w:cs="Arial"/>
          <w:bCs/>
          <w:i/>
          <w:sz w:val="22"/>
          <w:szCs w:val="22"/>
        </w:rPr>
        <w:t>W związku z odpowiedzią nr 55 z dnia 23.11.2018r. prosimy o jednoznaczne stanowisko czy parkiet należy wycenić zgodnie z odpowiedzią czy zgodnie ze ST-1.9.2 gdzie wskazano zupełnie inne parametry.</w:t>
      </w:r>
    </w:p>
    <w:p w:rsidR="00BF3474" w:rsidRPr="00536DEF" w:rsidRDefault="00BF3474" w:rsidP="002E7712">
      <w:pPr>
        <w:jc w:val="both"/>
        <w:rPr>
          <w:color w:val="000000" w:themeColor="text1"/>
          <w:sz w:val="22"/>
          <w:szCs w:val="22"/>
        </w:rPr>
      </w:pPr>
      <w:r w:rsidRPr="00536DEF">
        <w:rPr>
          <w:rFonts w:cs="Arial"/>
          <w:b/>
          <w:bCs/>
          <w:color w:val="000000" w:themeColor="text1"/>
          <w:sz w:val="22"/>
          <w:szCs w:val="22"/>
        </w:rPr>
        <w:t xml:space="preserve">Odpowiedź:  </w:t>
      </w:r>
      <w:r w:rsidRPr="00536DEF">
        <w:rPr>
          <w:color w:val="000000" w:themeColor="text1"/>
          <w:sz w:val="22"/>
          <w:szCs w:val="22"/>
        </w:rPr>
        <w:t xml:space="preserve">Wycenić parkiet zgodnie ze specyfikacją ST-1.9.2.   </w:t>
      </w:r>
    </w:p>
    <w:p w:rsidR="00633E2C" w:rsidRPr="00EA3186" w:rsidRDefault="00633E2C" w:rsidP="002E7712">
      <w:pPr>
        <w:contextualSpacing/>
        <w:jc w:val="both"/>
        <w:rPr>
          <w:rFonts w:eastAsiaTheme="minorHAnsi" w:cs="Arial"/>
          <w:i/>
          <w:sz w:val="22"/>
          <w:szCs w:val="22"/>
          <w:lang w:eastAsia="en-US"/>
        </w:rPr>
      </w:pPr>
    </w:p>
    <w:p w:rsidR="00633E2C" w:rsidRDefault="00633E2C" w:rsidP="002E7712">
      <w:pPr>
        <w:jc w:val="both"/>
        <w:rPr>
          <w:rFonts w:cs="Arial"/>
          <w:b/>
          <w:i/>
          <w:sz w:val="22"/>
          <w:szCs w:val="22"/>
          <w:u w:val="single"/>
        </w:rPr>
      </w:pPr>
      <w:r w:rsidRPr="00926DFC">
        <w:rPr>
          <w:rFonts w:cs="Arial"/>
          <w:b/>
          <w:i/>
          <w:sz w:val="22"/>
          <w:szCs w:val="22"/>
          <w:u w:val="single"/>
        </w:rPr>
        <w:t>Pytanie nr 50</w:t>
      </w:r>
    </w:p>
    <w:p w:rsidR="00633E2C" w:rsidRPr="0024758B" w:rsidRDefault="00633E2C" w:rsidP="002E7712">
      <w:pPr>
        <w:jc w:val="both"/>
        <w:rPr>
          <w:rFonts w:cs="Arial"/>
          <w:i/>
          <w:sz w:val="22"/>
          <w:szCs w:val="22"/>
        </w:rPr>
      </w:pPr>
      <w:r w:rsidRPr="0024758B">
        <w:rPr>
          <w:rFonts w:cs="Arial"/>
          <w:i/>
          <w:sz w:val="22"/>
          <w:szCs w:val="22"/>
        </w:rPr>
        <w:t>Proszę o udostępnienie niezbędnych parametrów, detali montażowych dla siatek elewacyjnych pod bluszcz</w:t>
      </w:r>
    </w:p>
    <w:p w:rsidR="00BF3474" w:rsidRPr="00536DEF" w:rsidRDefault="00BF3474" w:rsidP="002E7712">
      <w:pPr>
        <w:jc w:val="both"/>
        <w:rPr>
          <w:color w:val="000000" w:themeColor="text1"/>
          <w:sz w:val="22"/>
          <w:szCs w:val="22"/>
        </w:rPr>
      </w:pPr>
      <w:r w:rsidRPr="00536DEF">
        <w:rPr>
          <w:rFonts w:cs="Arial"/>
          <w:b/>
          <w:bCs/>
          <w:color w:val="000000"/>
          <w:sz w:val="22"/>
          <w:szCs w:val="22"/>
        </w:rPr>
        <w:t>Odpowiedź</w:t>
      </w:r>
      <w:r>
        <w:rPr>
          <w:rFonts w:cs="Arial"/>
          <w:b/>
          <w:bCs/>
          <w:color w:val="000000"/>
          <w:sz w:val="22"/>
          <w:szCs w:val="22"/>
        </w:rPr>
        <w:t>:</w:t>
      </w:r>
      <w:r w:rsidRPr="00536DEF">
        <w:rPr>
          <w:rFonts w:cs="Arial"/>
          <w:b/>
          <w:bCs/>
          <w:color w:val="000000" w:themeColor="text1"/>
          <w:sz w:val="22"/>
          <w:szCs w:val="22"/>
        </w:rPr>
        <w:t xml:space="preserve"> </w:t>
      </w:r>
      <w:r w:rsidRPr="00536DEF">
        <w:rPr>
          <w:color w:val="000000" w:themeColor="text1"/>
          <w:sz w:val="22"/>
          <w:szCs w:val="22"/>
        </w:rPr>
        <w:t>Bluszcz jest samopnący, nie ma potrzeby stosowania do niego siatek montażowych.</w:t>
      </w:r>
    </w:p>
    <w:p w:rsidR="00633E2C" w:rsidRPr="00926DFC" w:rsidRDefault="00633E2C" w:rsidP="002E7712">
      <w:pPr>
        <w:jc w:val="both"/>
        <w:rPr>
          <w:rFonts w:cs="Arial"/>
          <w:i/>
          <w:sz w:val="22"/>
          <w:szCs w:val="22"/>
          <w:u w:val="single"/>
        </w:rPr>
      </w:pPr>
    </w:p>
    <w:p w:rsidR="00633E2C" w:rsidRDefault="00633E2C" w:rsidP="002E7712">
      <w:pPr>
        <w:jc w:val="both"/>
        <w:rPr>
          <w:rFonts w:cs="Arial"/>
          <w:b/>
          <w:i/>
          <w:sz w:val="22"/>
          <w:szCs w:val="22"/>
          <w:u w:val="single"/>
        </w:rPr>
      </w:pPr>
      <w:r w:rsidRPr="004B43F9">
        <w:rPr>
          <w:rFonts w:cs="Arial"/>
          <w:b/>
          <w:i/>
          <w:sz w:val="22"/>
          <w:szCs w:val="22"/>
          <w:u w:val="single"/>
        </w:rPr>
        <w:t>Pytanie nr 52</w:t>
      </w:r>
    </w:p>
    <w:p w:rsidR="00633E2C" w:rsidRDefault="00633E2C" w:rsidP="002E7712">
      <w:pPr>
        <w:jc w:val="both"/>
        <w:rPr>
          <w:rFonts w:eastAsiaTheme="minorHAnsi" w:cs="Arial"/>
          <w:i/>
          <w:sz w:val="22"/>
          <w:szCs w:val="22"/>
          <w:lang w:eastAsia="en-US"/>
        </w:rPr>
      </w:pPr>
      <w:r w:rsidRPr="0024758B">
        <w:rPr>
          <w:rFonts w:eastAsiaTheme="minorHAnsi" w:cs="Arial"/>
          <w:i/>
          <w:sz w:val="22"/>
          <w:szCs w:val="22"/>
          <w:lang w:eastAsia="en-US"/>
        </w:rPr>
        <w:t>Proszę o wyjaśnienie rozbieżności dotyczących dźwigów, w ST wskazano udźwig 1275kg i 630 kg, natomiast w przedmiarach w obu etapach przywołano 1275kg. Naszym zdaniem dla etapu II należy ująć dźwig w szybie W2 i parametrach zgodnych z ST i wskazaniem 630kg.</w:t>
      </w:r>
    </w:p>
    <w:p w:rsidR="00BF3474" w:rsidRPr="00536DEF" w:rsidRDefault="00BF3474" w:rsidP="002E7712">
      <w:pPr>
        <w:jc w:val="both"/>
        <w:rPr>
          <w:color w:val="000000" w:themeColor="text1"/>
          <w:sz w:val="22"/>
          <w:szCs w:val="22"/>
        </w:rPr>
      </w:pPr>
      <w:r w:rsidRPr="00536DEF">
        <w:rPr>
          <w:rFonts w:cs="Arial"/>
          <w:b/>
          <w:bCs/>
          <w:color w:val="000000" w:themeColor="text1"/>
          <w:sz w:val="22"/>
          <w:szCs w:val="22"/>
        </w:rPr>
        <w:t xml:space="preserve">Odpowiedź:  </w:t>
      </w:r>
      <w:r w:rsidRPr="00536DEF">
        <w:rPr>
          <w:color w:val="000000" w:themeColor="text1"/>
          <w:sz w:val="22"/>
          <w:szCs w:val="22"/>
        </w:rPr>
        <w:t>Dźwig dla etapu I ma udźwig 1275kg, natomiast dla etapu II 630 kg.</w:t>
      </w:r>
    </w:p>
    <w:p w:rsidR="00633E2C" w:rsidRPr="00D12A9B" w:rsidRDefault="00633E2C" w:rsidP="002E7712">
      <w:pPr>
        <w:jc w:val="both"/>
        <w:rPr>
          <w:rFonts w:cs="Arial"/>
          <w:sz w:val="22"/>
          <w:szCs w:val="22"/>
        </w:rPr>
      </w:pPr>
    </w:p>
    <w:p w:rsidR="00633E2C" w:rsidRDefault="00633E2C" w:rsidP="002E7712">
      <w:pPr>
        <w:jc w:val="both"/>
        <w:rPr>
          <w:rFonts w:cs="Arial"/>
          <w:b/>
          <w:i/>
          <w:sz w:val="22"/>
          <w:szCs w:val="22"/>
          <w:u w:val="single"/>
        </w:rPr>
      </w:pPr>
      <w:r w:rsidRPr="000F53C0">
        <w:rPr>
          <w:rFonts w:cs="Arial"/>
          <w:b/>
          <w:i/>
          <w:sz w:val="22"/>
          <w:szCs w:val="22"/>
          <w:u w:val="single"/>
        </w:rPr>
        <w:t>Pytanie nr 53</w:t>
      </w:r>
    </w:p>
    <w:p w:rsidR="00633E2C" w:rsidRDefault="00633E2C" w:rsidP="002E7712">
      <w:pPr>
        <w:jc w:val="both"/>
        <w:rPr>
          <w:rFonts w:eastAsiaTheme="minorHAnsi" w:cs="Arial"/>
          <w:i/>
          <w:sz w:val="22"/>
          <w:szCs w:val="22"/>
          <w:lang w:eastAsia="en-US"/>
        </w:rPr>
      </w:pPr>
      <w:r w:rsidRPr="0024758B">
        <w:rPr>
          <w:rFonts w:eastAsiaTheme="minorHAnsi" w:cs="Arial"/>
          <w:i/>
          <w:sz w:val="22"/>
          <w:szCs w:val="22"/>
          <w:lang w:eastAsia="en-US"/>
        </w:rPr>
        <w:t>Dotyczy witryny W-2* w etapie I. Proszę o informację czy należy uwzględnić witrynę w odporności ogniowej – parametry podane w zestawieniu PAS_116_PW_A_Z_E1_01 nie wymagają odporności ogniowej, z kolei na rzucie piętra widnieje zapis REI60.</w:t>
      </w:r>
    </w:p>
    <w:p w:rsidR="00BF3474" w:rsidRPr="00536DEF" w:rsidRDefault="00BF3474" w:rsidP="002E7712">
      <w:pPr>
        <w:jc w:val="both"/>
        <w:rPr>
          <w:rFonts w:cstheme="minorBidi"/>
          <w:color w:val="000000" w:themeColor="text1"/>
          <w:sz w:val="22"/>
          <w:szCs w:val="22"/>
        </w:rPr>
      </w:pPr>
      <w:r w:rsidRPr="00536DEF">
        <w:rPr>
          <w:rFonts w:cs="Arial"/>
          <w:b/>
          <w:bCs/>
          <w:color w:val="000000"/>
          <w:sz w:val="22"/>
          <w:szCs w:val="22"/>
        </w:rPr>
        <w:t>Odpowiedź</w:t>
      </w:r>
      <w:r>
        <w:rPr>
          <w:rFonts w:cs="Arial"/>
          <w:b/>
          <w:bCs/>
          <w:color w:val="000000"/>
          <w:sz w:val="22"/>
          <w:szCs w:val="22"/>
        </w:rPr>
        <w:t>:</w:t>
      </w:r>
      <w:r w:rsidRPr="00536DEF">
        <w:rPr>
          <w:rFonts w:cs="Arial"/>
          <w:b/>
          <w:bCs/>
          <w:color w:val="000000"/>
          <w:sz w:val="22"/>
          <w:szCs w:val="22"/>
        </w:rPr>
        <w:t xml:space="preserve"> </w:t>
      </w:r>
      <w:r>
        <w:rPr>
          <w:rFonts w:cs="Arial"/>
          <w:b/>
          <w:bCs/>
          <w:color w:val="000000"/>
          <w:sz w:val="22"/>
          <w:szCs w:val="22"/>
        </w:rPr>
        <w:t xml:space="preserve"> </w:t>
      </w:r>
      <w:r w:rsidRPr="00536DEF">
        <w:rPr>
          <w:color w:val="000000" w:themeColor="text1"/>
          <w:sz w:val="22"/>
          <w:szCs w:val="22"/>
        </w:rPr>
        <w:t xml:space="preserve">Witryna W-2* na 1 piętrze w etapie 2 ma odporność ogniową EI 60, drzwi </w:t>
      </w:r>
      <w:r>
        <w:rPr>
          <w:color w:val="000000" w:themeColor="text1"/>
          <w:sz w:val="22"/>
          <w:szCs w:val="22"/>
        </w:rPr>
        <w:t xml:space="preserve">                   </w:t>
      </w:r>
      <w:r w:rsidRPr="00536DEF">
        <w:rPr>
          <w:color w:val="000000" w:themeColor="text1"/>
          <w:sz w:val="22"/>
          <w:szCs w:val="22"/>
        </w:rPr>
        <w:t xml:space="preserve">w odporności EI30   </w:t>
      </w:r>
      <w:r w:rsidRPr="00536DEF">
        <w:rPr>
          <w:rFonts w:cs="Arial"/>
          <w:color w:val="000000" w:themeColor="text1"/>
          <w:sz w:val="22"/>
          <w:szCs w:val="22"/>
        </w:rPr>
        <w:t xml:space="preserve"> </w:t>
      </w:r>
    </w:p>
    <w:p w:rsidR="00633E2C" w:rsidRPr="00EA3186" w:rsidRDefault="00633E2C" w:rsidP="002E7712">
      <w:pPr>
        <w:jc w:val="both"/>
        <w:rPr>
          <w:rFonts w:cs="Arial"/>
          <w:i/>
          <w:color w:val="000000"/>
          <w:u w:val="single"/>
        </w:rPr>
      </w:pPr>
    </w:p>
    <w:p w:rsidR="00633E2C" w:rsidRDefault="00633E2C" w:rsidP="002E7712">
      <w:pPr>
        <w:jc w:val="both"/>
        <w:rPr>
          <w:rFonts w:cs="Arial"/>
          <w:b/>
          <w:i/>
          <w:sz w:val="22"/>
          <w:szCs w:val="22"/>
          <w:u w:val="single"/>
        </w:rPr>
      </w:pPr>
      <w:r w:rsidRPr="00873096">
        <w:rPr>
          <w:rFonts w:cs="Arial"/>
          <w:b/>
          <w:i/>
          <w:sz w:val="22"/>
          <w:szCs w:val="22"/>
          <w:u w:val="single"/>
        </w:rPr>
        <w:t>Pytanie nr 54</w:t>
      </w:r>
    </w:p>
    <w:p w:rsidR="00633E2C" w:rsidRDefault="00633E2C" w:rsidP="002E7712">
      <w:pPr>
        <w:jc w:val="both"/>
        <w:rPr>
          <w:rFonts w:eastAsiaTheme="minorHAnsi" w:cs="Arial"/>
          <w:i/>
          <w:sz w:val="22"/>
          <w:szCs w:val="22"/>
          <w:lang w:eastAsia="en-US"/>
        </w:rPr>
      </w:pPr>
      <w:r w:rsidRPr="0024758B">
        <w:rPr>
          <w:rFonts w:eastAsiaTheme="minorHAnsi" w:cs="Arial"/>
          <w:i/>
          <w:sz w:val="22"/>
          <w:szCs w:val="22"/>
          <w:lang w:eastAsia="en-US"/>
        </w:rPr>
        <w:t>Proszę o wskazanie lokalizacji witryny W-2* zamieszczonej w pliku PAS_116_PW_A_Z_E2_02 – zestawienie witryn, w folderze „PAS_116_PW_A_Z_E2 ZESTAWIENIA WITRYN E2”</w:t>
      </w:r>
    </w:p>
    <w:p w:rsidR="00BF3474" w:rsidRPr="007E1F24" w:rsidRDefault="00BF3474" w:rsidP="002E7712">
      <w:pPr>
        <w:jc w:val="both"/>
        <w:rPr>
          <w:color w:val="000000" w:themeColor="text1"/>
          <w:sz w:val="22"/>
          <w:szCs w:val="22"/>
        </w:rPr>
      </w:pPr>
      <w:r w:rsidRPr="007E1F24">
        <w:rPr>
          <w:rFonts w:cs="Arial"/>
          <w:b/>
          <w:bCs/>
          <w:color w:val="000000"/>
          <w:sz w:val="22"/>
          <w:szCs w:val="22"/>
        </w:rPr>
        <w:t xml:space="preserve">Odpowiedź: </w:t>
      </w:r>
      <w:r w:rsidRPr="007E1F24">
        <w:rPr>
          <w:color w:val="000000" w:themeColor="text1"/>
          <w:sz w:val="22"/>
          <w:szCs w:val="22"/>
        </w:rPr>
        <w:t xml:space="preserve">Witryna W-2* znajduje się w pomieszczeniu B2/07/1.14 sala konferencyjna, odporność ogniowa EI15  </w:t>
      </w:r>
    </w:p>
    <w:p w:rsidR="00633E2C" w:rsidRPr="00B8467F" w:rsidRDefault="00633E2C" w:rsidP="002E7712">
      <w:pPr>
        <w:jc w:val="both"/>
        <w:rPr>
          <w:rFonts w:eastAsia="Calibri" w:cs="Arial"/>
          <w:b/>
          <w:color w:val="FF0000"/>
          <w:sz w:val="22"/>
          <w:szCs w:val="22"/>
        </w:rPr>
      </w:pPr>
    </w:p>
    <w:p w:rsidR="00633E2C" w:rsidRDefault="00633E2C" w:rsidP="002E7712">
      <w:pPr>
        <w:jc w:val="both"/>
        <w:rPr>
          <w:rFonts w:cs="Arial"/>
          <w:b/>
          <w:i/>
          <w:sz w:val="22"/>
          <w:szCs w:val="22"/>
          <w:u w:val="single"/>
        </w:rPr>
      </w:pPr>
      <w:r w:rsidRPr="000F53C0">
        <w:rPr>
          <w:rFonts w:cs="Arial"/>
          <w:b/>
          <w:i/>
          <w:sz w:val="22"/>
          <w:szCs w:val="22"/>
          <w:u w:val="single"/>
        </w:rPr>
        <w:t>Pytanie nr 55</w:t>
      </w:r>
    </w:p>
    <w:p w:rsidR="00633E2C" w:rsidRDefault="00633E2C" w:rsidP="002E7712">
      <w:pPr>
        <w:jc w:val="both"/>
        <w:rPr>
          <w:rFonts w:eastAsiaTheme="minorHAnsi" w:cs="Arial"/>
          <w:i/>
          <w:sz w:val="22"/>
          <w:szCs w:val="22"/>
          <w:lang w:eastAsia="en-US"/>
        </w:rPr>
      </w:pPr>
      <w:r w:rsidRPr="0024758B">
        <w:rPr>
          <w:rFonts w:eastAsiaTheme="minorHAnsi" w:cs="Arial"/>
          <w:i/>
          <w:sz w:val="22"/>
          <w:szCs w:val="22"/>
          <w:lang w:eastAsia="en-US"/>
        </w:rPr>
        <w:t>Dotyczy okna O-85, w zestawieniu wymiar 355x130cm,  na rzucie 300x130cm w pom.B1/12/2.2. Proszę o wyjaśnienie rozbieżności. Ponadto ilość w zestawieniu 1 szt., na rzucie dwa okna o tym oznaczeniu o różnych wymiarach</w:t>
      </w:r>
    </w:p>
    <w:p w:rsidR="00BF3474" w:rsidRPr="007E1F24" w:rsidRDefault="00BF3474" w:rsidP="002E7712">
      <w:pPr>
        <w:jc w:val="both"/>
        <w:rPr>
          <w:color w:val="000000" w:themeColor="text1"/>
          <w:sz w:val="22"/>
          <w:szCs w:val="22"/>
        </w:rPr>
      </w:pPr>
      <w:r w:rsidRPr="007E1F24">
        <w:rPr>
          <w:rFonts w:cs="Arial"/>
          <w:b/>
          <w:bCs/>
          <w:color w:val="000000" w:themeColor="text1"/>
          <w:sz w:val="22"/>
          <w:szCs w:val="22"/>
        </w:rPr>
        <w:t xml:space="preserve">Odpowiedź: </w:t>
      </w:r>
      <w:r w:rsidRPr="007E1F24">
        <w:rPr>
          <w:color w:val="000000" w:themeColor="text1"/>
          <w:sz w:val="22"/>
          <w:szCs w:val="22"/>
        </w:rPr>
        <w:t>Okno O85 w pomieszczeniu B1/12/2.2. jest oknem tymczasowym, w drugim etapie zostaje usunięte, nie jest ujęte w zestawieniu, ma wymiary 300 x 130 pozostałe parametry jak okno O-85, które jest ujęte w zestawieniu.</w:t>
      </w:r>
    </w:p>
    <w:p w:rsidR="00BF3474" w:rsidRPr="007E1F24" w:rsidRDefault="00BF3474" w:rsidP="002E7712">
      <w:pPr>
        <w:jc w:val="both"/>
        <w:rPr>
          <w:rFonts w:cs="Arial"/>
          <w:color w:val="000000" w:themeColor="text1"/>
          <w:sz w:val="22"/>
          <w:szCs w:val="22"/>
        </w:rPr>
      </w:pPr>
    </w:p>
    <w:p w:rsidR="00633E2C" w:rsidRPr="00F12B50" w:rsidRDefault="00633E2C" w:rsidP="002E7712">
      <w:pPr>
        <w:jc w:val="both"/>
        <w:rPr>
          <w:rFonts w:eastAsiaTheme="minorHAnsi" w:cs="Arial"/>
          <w:b/>
          <w:i/>
          <w:color w:val="000000"/>
          <w:sz w:val="22"/>
          <w:szCs w:val="22"/>
          <w:u w:val="single"/>
          <w:lang w:eastAsia="en-US"/>
        </w:rPr>
      </w:pPr>
      <w:r w:rsidRPr="00EA3186">
        <w:rPr>
          <w:rFonts w:cs="Arial"/>
          <w:b/>
          <w:i/>
          <w:color w:val="000000"/>
          <w:sz w:val="22"/>
          <w:szCs w:val="22"/>
          <w:u w:val="single"/>
        </w:rPr>
        <w:t>Pytanie nr 57</w:t>
      </w:r>
    </w:p>
    <w:p w:rsidR="00633E2C" w:rsidRDefault="00633E2C" w:rsidP="002E7712">
      <w:pPr>
        <w:jc w:val="both"/>
        <w:rPr>
          <w:rFonts w:cs="Arial"/>
          <w:i/>
          <w:color w:val="000000"/>
          <w:sz w:val="22"/>
          <w:szCs w:val="22"/>
        </w:rPr>
      </w:pPr>
      <w:r w:rsidRPr="0024758B">
        <w:rPr>
          <w:rFonts w:cs="Arial"/>
          <w:i/>
          <w:color w:val="000000"/>
          <w:sz w:val="22"/>
          <w:szCs w:val="22"/>
        </w:rPr>
        <w:t>Proszę o informację jakie drzwi (oznaczenie) prowadzą do pomieszczenia B1/05/1.1</w:t>
      </w:r>
    </w:p>
    <w:p w:rsidR="00BF3474" w:rsidRPr="007E1F24" w:rsidRDefault="00BF3474" w:rsidP="002E7712">
      <w:pPr>
        <w:jc w:val="both"/>
        <w:rPr>
          <w:color w:val="000000" w:themeColor="text1"/>
          <w:sz w:val="22"/>
          <w:szCs w:val="22"/>
        </w:rPr>
      </w:pPr>
      <w:r w:rsidRPr="007E1F24">
        <w:rPr>
          <w:rFonts w:cs="Arial"/>
          <w:b/>
          <w:bCs/>
          <w:color w:val="000000" w:themeColor="text1"/>
          <w:sz w:val="22"/>
          <w:szCs w:val="22"/>
        </w:rPr>
        <w:t xml:space="preserve">Odpowiedź: </w:t>
      </w:r>
      <w:r w:rsidRPr="007E1F24">
        <w:rPr>
          <w:color w:val="000000" w:themeColor="text1"/>
          <w:sz w:val="22"/>
          <w:szCs w:val="22"/>
        </w:rPr>
        <w:t xml:space="preserve">Drzwi do pomieszczenia B1/15/1.6 mają symbol D4s, drzwi do pryszniców w tym pomieszczeniu są wykonane z wodoodpornego HPL, przekazujemy zestawienie i rzut. </w:t>
      </w:r>
    </w:p>
    <w:p w:rsidR="00633E2C" w:rsidRPr="007E1F24" w:rsidRDefault="00633E2C" w:rsidP="002E7712">
      <w:pPr>
        <w:jc w:val="both"/>
        <w:rPr>
          <w:color w:val="000000" w:themeColor="text1"/>
          <w:sz w:val="22"/>
          <w:szCs w:val="22"/>
        </w:rPr>
      </w:pPr>
    </w:p>
    <w:p w:rsidR="00633E2C" w:rsidRPr="00F12B50" w:rsidRDefault="00633E2C" w:rsidP="002E7712">
      <w:pPr>
        <w:jc w:val="both"/>
        <w:rPr>
          <w:rFonts w:cs="Arial"/>
          <w:b/>
          <w:i/>
          <w:color w:val="000000"/>
          <w:sz w:val="22"/>
          <w:szCs w:val="22"/>
          <w:u w:val="single"/>
        </w:rPr>
      </w:pPr>
      <w:r w:rsidRPr="0024758B">
        <w:rPr>
          <w:rFonts w:cs="Arial"/>
          <w:b/>
          <w:i/>
          <w:color w:val="000000"/>
          <w:sz w:val="22"/>
          <w:szCs w:val="22"/>
          <w:u w:val="single"/>
        </w:rPr>
        <w:t>Pytanie nr 5</w:t>
      </w:r>
      <w:r>
        <w:rPr>
          <w:rFonts w:cs="Arial"/>
          <w:b/>
          <w:i/>
          <w:color w:val="000000"/>
          <w:sz w:val="22"/>
          <w:szCs w:val="22"/>
          <w:u w:val="single"/>
        </w:rPr>
        <w:t>8</w:t>
      </w:r>
    </w:p>
    <w:p w:rsidR="00633E2C" w:rsidRDefault="00633E2C" w:rsidP="002E7712">
      <w:pPr>
        <w:jc w:val="both"/>
        <w:rPr>
          <w:rFonts w:cs="Arial"/>
          <w:i/>
          <w:color w:val="000000"/>
          <w:sz w:val="22"/>
          <w:szCs w:val="22"/>
        </w:rPr>
      </w:pPr>
      <w:r w:rsidRPr="0024758B">
        <w:rPr>
          <w:rFonts w:cs="Arial"/>
          <w:i/>
          <w:color w:val="000000"/>
          <w:sz w:val="22"/>
          <w:szCs w:val="22"/>
        </w:rPr>
        <w:t xml:space="preserve">Dotyczy drzwi D12 do pomieszczeń B1/12/2.5 i B1/12/2.4 – czy należy ująć drzwi w klasie ppoż. ? Jeśli tak prosimy o korektę zestawień i przedmiarów. </w:t>
      </w:r>
    </w:p>
    <w:p w:rsidR="00633E2C" w:rsidRDefault="00BF3474" w:rsidP="002E7712">
      <w:pPr>
        <w:jc w:val="both"/>
        <w:rPr>
          <w:color w:val="000000" w:themeColor="text1"/>
          <w:sz w:val="22"/>
          <w:szCs w:val="22"/>
        </w:rPr>
      </w:pPr>
      <w:r w:rsidRPr="007E1F24">
        <w:rPr>
          <w:rFonts w:cs="Arial"/>
          <w:b/>
          <w:bCs/>
          <w:color w:val="000000" w:themeColor="text1"/>
          <w:sz w:val="22"/>
          <w:szCs w:val="22"/>
        </w:rPr>
        <w:t xml:space="preserve">Odpowiedź: </w:t>
      </w:r>
      <w:r w:rsidRPr="007E1F24">
        <w:rPr>
          <w:color w:val="000000" w:themeColor="text1"/>
          <w:sz w:val="22"/>
          <w:szCs w:val="22"/>
        </w:rPr>
        <w:t xml:space="preserve"> Tak, drzwi D12 do pomieszczeń B1/12/2.5 i B1/12/2.4 mają odporność EI30</w:t>
      </w:r>
      <w:r>
        <w:rPr>
          <w:color w:val="000000" w:themeColor="text1"/>
          <w:sz w:val="22"/>
          <w:szCs w:val="22"/>
        </w:rPr>
        <w:t>. P</w:t>
      </w:r>
      <w:r w:rsidRPr="007E1F24">
        <w:rPr>
          <w:color w:val="000000" w:themeColor="text1"/>
          <w:sz w:val="22"/>
          <w:szCs w:val="22"/>
        </w:rPr>
        <w:t xml:space="preserve">rzekazujemy korektę zestawienia drzwi, korektę rzutów. </w:t>
      </w:r>
      <w:r>
        <w:rPr>
          <w:color w:val="000000" w:themeColor="text1"/>
          <w:sz w:val="22"/>
          <w:szCs w:val="22"/>
        </w:rPr>
        <w:t xml:space="preserve"> </w:t>
      </w:r>
    </w:p>
    <w:p w:rsidR="00BF3474" w:rsidRDefault="00BF3474" w:rsidP="002E7712">
      <w:pPr>
        <w:jc w:val="both"/>
        <w:rPr>
          <w:rFonts w:cs="Arial"/>
          <w:i/>
          <w:color w:val="000000"/>
          <w:sz w:val="22"/>
          <w:szCs w:val="22"/>
        </w:rPr>
      </w:pPr>
    </w:p>
    <w:p w:rsidR="00633E2C" w:rsidRPr="00F12B50" w:rsidRDefault="00633E2C" w:rsidP="002E7712">
      <w:pPr>
        <w:jc w:val="both"/>
        <w:rPr>
          <w:rFonts w:cs="Arial"/>
          <w:b/>
          <w:i/>
          <w:color w:val="000000"/>
          <w:sz w:val="22"/>
          <w:szCs w:val="22"/>
          <w:u w:val="single"/>
        </w:rPr>
      </w:pPr>
      <w:r w:rsidRPr="0024758B">
        <w:rPr>
          <w:rFonts w:cs="Arial"/>
          <w:b/>
          <w:i/>
          <w:color w:val="000000"/>
          <w:sz w:val="22"/>
          <w:szCs w:val="22"/>
          <w:u w:val="single"/>
        </w:rPr>
        <w:t>Pytanie nr 5</w:t>
      </w:r>
      <w:r>
        <w:rPr>
          <w:rFonts w:cs="Arial"/>
          <w:b/>
          <w:i/>
          <w:color w:val="000000"/>
          <w:sz w:val="22"/>
          <w:szCs w:val="22"/>
          <w:u w:val="single"/>
        </w:rPr>
        <w:t>9</w:t>
      </w:r>
    </w:p>
    <w:p w:rsidR="00633E2C" w:rsidRDefault="00633E2C" w:rsidP="002E7712">
      <w:pPr>
        <w:jc w:val="both"/>
        <w:rPr>
          <w:rFonts w:cs="Arial"/>
          <w:i/>
          <w:color w:val="000000"/>
          <w:sz w:val="22"/>
          <w:szCs w:val="22"/>
        </w:rPr>
      </w:pPr>
      <w:r w:rsidRPr="0024758B">
        <w:rPr>
          <w:rFonts w:cs="Arial"/>
          <w:i/>
          <w:color w:val="000000"/>
          <w:sz w:val="22"/>
          <w:szCs w:val="22"/>
        </w:rPr>
        <w:t xml:space="preserve">Proszę o informację czy drzwi D11 do pomieszczenia B1/15/2.2 mają być w klasie EI30. Z zestawienia stolarki nie wynika, by drzwi D11 miały odporność ppoż. </w:t>
      </w:r>
    </w:p>
    <w:p w:rsidR="00633E2C" w:rsidRDefault="00BF3474" w:rsidP="002E7712">
      <w:pPr>
        <w:jc w:val="both"/>
        <w:rPr>
          <w:rFonts w:cs="Arial"/>
          <w:b/>
          <w:bCs/>
          <w:color w:val="000000" w:themeColor="text1"/>
          <w:sz w:val="22"/>
          <w:szCs w:val="22"/>
        </w:rPr>
      </w:pPr>
      <w:r w:rsidRPr="007E1F24">
        <w:rPr>
          <w:rFonts w:cs="Arial"/>
          <w:b/>
          <w:bCs/>
          <w:color w:val="000000" w:themeColor="text1"/>
          <w:sz w:val="22"/>
          <w:szCs w:val="22"/>
        </w:rPr>
        <w:t xml:space="preserve">Odpowiedź: </w:t>
      </w:r>
      <w:r w:rsidRPr="007E1F24">
        <w:rPr>
          <w:color w:val="000000" w:themeColor="text1"/>
          <w:sz w:val="22"/>
          <w:szCs w:val="22"/>
        </w:rPr>
        <w:t>Drzwi D1 do pomieszczenia B1/15/2.2. są w klasie EI30</w:t>
      </w:r>
      <w:r>
        <w:rPr>
          <w:color w:val="000000" w:themeColor="text1"/>
          <w:sz w:val="22"/>
          <w:szCs w:val="22"/>
        </w:rPr>
        <w:t>. P</w:t>
      </w:r>
      <w:r w:rsidRPr="007E1F24">
        <w:rPr>
          <w:color w:val="000000" w:themeColor="text1"/>
          <w:sz w:val="22"/>
          <w:szCs w:val="22"/>
        </w:rPr>
        <w:t>rzekazujemy korektę zestawienia stolarki.</w:t>
      </w:r>
    </w:p>
    <w:p w:rsidR="00633E2C" w:rsidRDefault="00633E2C" w:rsidP="002E7712">
      <w:pPr>
        <w:jc w:val="both"/>
        <w:rPr>
          <w:rFonts w:cs="Arial"/>
          <w:i/>
          <w:color w:val="000000"/>
          <w:sz w:val="22"/>
          <w:szCs w:val="22"/>
        </w:rPr>
      </w:pPr>
    </w:p>
    <w:p w:rsidR="00633E2C" w:rsidRPr="00F12B50" w:rsidRDefault="00633E2C" w:rsidP="002E7712">
      <w:pPr>
        <w:jc w:val="both"/>
        <w:rPr>
          <w:rFonts w:cs="Arial"/>
          <w:b/>
          <w:i/>
          <w:color w:val="000000"/>
          <w:sz w:val="22"/>
          <w:szCs w:val="22"/>
          <w:u w:val="single"/>
        </w:rPr>
      </w:pPr>
      <w:r w:rsidRPr="00EA3186">
        <w:rPr>
          <w:rFonts w:cs="Arial"/>
          <w:b/>
          <w:i/>
          <w:color w:val="000000"/>
          <w:sz w:val="22"/>
          <w:szCs w:val="22"/>
          <w:u w:val="single"/>
        </w:rPr>
        <w:t xml:space="preserve">Pytanie nr </w:t>
      </w:r>
      <w:r>
        <w:rPr>
          <w:rFonts w:cs="Arial"/>
          <w:b/>
          <w:i/>
          <w:color w:val="000000"/>
          <w:sz w:val="22"/>
          <w:szCs w:val="22"/>
          <w:u w:val="single"/>
        </w:rPr>
        <w:t>60</w:t>
      </w:r>
    </w:p>
    <w:p w:rsidR="00633E2C" w:rsidRDefault="00633E2C" w:rsidP="002E7712">
      <w:pPr>
        <w:jc w:val="both"/>
        <w:rPr>
          <w:rFonts w:cs="Arial"/>
          <w:i/>
          <w:color w:val="000000"/>
          <w:sz w:val="22"/>
          <w:szCs w:val="22"/>
        </w:rPr>
      </w:pPr>
      <w:r w:rsidRPr="0024758B">
        <w:rPr>
          <w:rFonts w:cs="Arial"/>
          <w:i/>
          <w:color w:val="000000"/>
          <w:sz w:val="22"/>
          <w:szCs w:val="22"/>
        </w:rPr>
        <w:t>Dotyczy drzwi D4s. Na rzucie piętra (ETAP II) część tych drzwi występuje przy ściankach sanitarnych HPL a cześć jako wejściowe do pomieszczeń sanitarnych,  na zestawieniu widnieją drzwi z ościeżnicą blokową, w 4 klasie wytrzymałości mechanicznej, co nijak odpowiada ściankom HPL. Proszę o wyjaśnienie rozbieżności.</w:t>
      </w:r>
    </w:p>
    <w:p w:rsidR="00633E2C" w:rsidRDefault="00BF3474" w:rsidP="002E7712">
      <w:pPr>
        <w:jc w:val="both"/>
        <w:rPr>
          <w:rFonts w:cs="Arial"/>
          <w:b/>
          <w:bCs/>
          <w:color w:val="000000" w:themeColor="text1"/>
          <w:sz w:val="22"/>
          <w:szCs w:val="22"/>
        </w:rPr>
      </w:pPr>
      <w:r w:rsidRPr="00D12A9B">
        <w:rPr>
          <w:rFonts w:cs="Arial"/>
          <w:b/>
          <w:bCs/>
          <w:color w:val="000000"/>
          <w:sz w:val="22"/>
          <w:szCs w:val="22"/>
        </w:rPr>
        <w:t>Odpowiedź</w:t>
      </w:r>
      <w:r>
        <w:rPr>
          <w:rFonts w:cs="Arial"/>
          <w:b/>
          <w:bCs/>
          <w:color w:val="000000"/>
          <w:sz w:val="22"/>
          <w:szCs w:val="22"/>
        </w:rPr>
        <w:t xml:space="preserve">: </w:t>
      </w:r>
      <w:r w:rsidRPr="007E1F24">
        <w:rPr>
          <w:rFonts w:cs="Arial"/>
          <w:b/>
          <w:bCs/>
          <w:color w:val="000000" w:themeColor="text1"/>
          <w:sz w:val="22"/>
          <w:szCs w:val="22"/>
        </w:rPr>
        <w:t xml:space="preserve"> </w:t>
      </w:r>
      <w:r w:rsidRPr="007E1F24">
        <w:rPr>
          <w:color w:val="000000" w:themeColor="text1"/>
          <w:sz w:val="22"/>
          <w:szCs w:val="22"/>
        </w:rPr>
        <w:t xml:space="preserve">Drzwi D4s na rzucie piętra (Etap II) są drzwiami drewnianymi </w:t>
      </w:r>
      <w:proofErr w:type="spellStart"/>
      <w:r w:rsidRPr="007E1F24">
        <w:rPr>
          <w:color w:val="000000" w:themeColor="text1"/>
          <w:sz w:val="22"/>
          <w:szCs w:val="22"/>
        </w:rPr>
        <w:t>bezprzylgowymi</w:t>
      </w:r>
      <w:proofErr w:type="spellEnd"/>
      <w:r w:rsidRPr="007E1F24">
        <w:rPr>
          <w:color w:val="000000" w:themeColor="text1"/>
          <w:sz w:val="22"/>
          <w:szCs w:val="22"/>
        </w:rPr>
        <w:t>, drzwi D4s do szafy rozdzielni pom B2/15/2.20 mają teraz zmieniony symbol na D4sE i zmienioną odporność pożarową na EI30</w:t>
      </w:r>
      <w:r>
        <w:rPr>
          <w:color w:val="000000" w:themeColor="text1"/>
          <w:sz w:val="22"/>
          <w:szCs w:val="22"/>
        </w:rPr>
        <w:t>. P</w:t>
      </w:r>
      <w:r w:rsidRPr="007E1F24">
        <w:rPr>
          <w:color w:val="000000" w:themeColor="text1"/>
          <w:sz w:val="22"/>
          <w:szCs w:val="22"/>
        </w:rPr>
        <w:t>rzekazujemy korektę zestawienia drzwi i rzutu</w:t>
      </w:r>
      <w:r>
        <w:rPr>
          <w:color w:val="000000" w:themeColor="text1"/>
          <w:sz w:val="22"/>
          <w:szCs w:val="22"/>
        </w:rPr>
        <w:t>.</w:t>
      </w:r>
    </w:p>
    <w:p w:rsidR="00633E2C" w:rsidRPr="0030197B" w:rsidRDefault="00633E2C" w:rsidP="002E7712">
      <w:pPr>
        <w:jc w:val="both"/>
        <w:rPr>
          <w:rFonts w:cs="Arial"/>
          <w:sz w:val="22"/>
          <w:szCs w:val="22"/>
        </w:rPr>
      </w:pPr>
    </w:p>
    <w:p w:rsidR="00633E2C" w:rsidRPr="00F12B50" w:rsidRDefault="00633E2C" w:rsidP="002E7712">
      <w:pPr>
        <w:jc w:val="both"/>
        <w:rPr>
          <w:rFonts w:cs="Arial"/>
          <w:b/>
          <w:i/>
          <w:color w:val="000000"/>
          <w:sz w:val="22"/>
          <w:szCs w:val="22"/>
          <w:u w:val="single"/>
        </w:rPr>
      </w:pPr>
      <w:r w:rsidRPr="009931AE">
        <w:rPr>
          <w:rFonts w:cs="Arial"/>
          <w:sz w:val="22"/>
          <w:szCs w:val="22"/>
        </w:rPr>
        <w:t xml:space="preserve"> </w:t>
      </w:r>
      <w:r w:rsidRPr="0024758B">
        <w:rPr>
          <w:rFonts w:cs="Arial"/>
          <w:b/>
          <w:i/>
          <w:color w:val="000000"/>
          <w:sz w:val="22"/>
          <w:szCs w:val="22"/>
          <w:u w:val="single"/>
        </w:rPr>
        <w:t xml:space="preserve">Pytanie nr </w:t>
      </w:r>
      <w:r>
        <w:rPr>
          <w:rFonts w:cs="Arial"/>
          <w:b/>
          <w:i/>
          <w:color w:val="000000"/>
          <w:sz w:val="22"/>
          <w:szCs w:val="22"/>
          <w:u w:val="single"/>
        </w:rPr>
        <w:t>61</w:t>
      </w:r>
    </w:p>
    <w:p w:rsidR="00633E2C" w:rsidRDefault="00633E2C" w:rsidP="002E7712">
      <w:pPr>
        <w:jc w:val="both"/>
        <w:rPr>
          <w:rFonts w:cs="Arial"/>
          <w:i/>
          <w:color w:val="000000"/>
          <w:sz w:val="22"/>
          <w:szCs w:val="22"/>
        </w:rPr>
      </w:pPr>
      <w:r w:rsidRPr="0024758B">
        <w:rPr>
          <w:rFonts w:cs="Arial"/>
          <w:i/>
          <w:color w:val="000000"/>
          <w:sz w:val="22"/>
          <w:szCs w:val="22"/>
        </w:rPr>
        <w:t>Dotyczy drzwi D12*K1 w etapie II – na zestawieniu stolarki wszystkie drzwi o tym oznaczeniu występują z kontrolą dostępu, wg rzutu parteru do pomieszczenia B2/15/1.2 (portiernia) przy drzwiach nie ma kontroli dostępu – proszę o wyjaśnienie rozbieżności.</w:t>
      </w:r>
    </w:p>
    <w:p w:rsidR="00633E2C" w:rsidRDefault="00BF3474" w:rsidP="002E7712">
      <w:pPr>
        <w:jc w:val="both"/>
        <w:rPr>
          <w:rFonts w:cs="Arial"/>
          <w:b/>
          <w:bCs/>
          <w:color w:val="000000" w:themeColor="text1"/>
          <w:sz w:val="22"/>
          <w:szCs w:val="22"/>
        </w:rPr>
      </w:pPr>
      <w:r w:rsidRPr="00F950B7">
        <w:rPr>
          <w:rFonts w:cs="Arial"/>
          <w:b/>
          <w:bCs/>
          <w:color w:val="000000" w:themeColor="text1"/>
          <w:sz w:val="22"/>
          <w:szCs w:val="22"/>
        </w:rPr>
        <w:t xml:space="preserve">Odpowiedź: </w:t>
      </w:r>
      <w:r w:rsidRPr="00F950B7">
        <w:rPr>
          <w:color w:val="000000" w:themeColor="text1"/>
          <w:sz w:val="22"/>
          <w:szCs w:val="22"/>
        </w:rPr>
        <w:t>: Drzwi D12*K1 w etapie II do pomieszczenia portierni B2/15/1.2 nie mają kontroli dostępu ich symbol został zmieniony na D12, pozostałe drzwi o tym symbolu D12*K1 pozostają bez zmian. Przekazujemy zmienione zestawienie drzwi i rzut.</w:t>
      </w:r>
    </w:p>
    <w:p w:rsidR="00633E2C" w:rsidRPr="007E1F24" w:rsidRDefault="00633E2C" w:rsidP="002E7712">
      <w:pPr>
        <w:jc w:val="both"/>
        <w:rPr>
          <w:color w:val="0070C0"/>
        </w:rPr>
      </w:pPr>
    </w:p>
    <w:p w:rsidR="00633E2C" w:rsidRPr="00560565" w:rsidRDefault="00633E2C" w:rsidP="002E7712">
      <w:pPr>
        <w:jc w:val="both"/>
        <w:rPr>
          <w:rFonts w:cs="Arial"/>
          <w:b/>
          <w:i/>
          <w:color w:val="000000"/>
          <w:sz w:val="22"/>
          <w:szCs w:val="22"/>
          <w:u w:val="single"/>
        </w:rPr>
      </w:pPr>
      <w:r w:rsidRPr="00560565">
        <w:rPr>
          <w:rFonts w:cs="Arial"/>
          <w:b/>
          <w:i/>
          <w:color w:val="000000"/>
          <w:sz w:val="22"/>
          <w:szCs w:val="22"/>
          <w:u w:val="single"/>
        </w:rPr>
        <w:t xml:space="preserve">Pytanie nr </w:t>
      </w:r>
      <w:r>
        <w:rPr>
          <w:rFonts w:cs="Arial"/>
          <w:b/>
          <w:i/>
          <w:color w:val="000000"/>
          <w:sz w:val="22"/>
          <w:szCs w:val="22"/>
          <w:u w:val="single"/>
        </w:rPr>
        <w:t>68</w:t>
      </w:r>
    </w:p>
    <w:p w:rsidR="00633E2C" w:rsidRDefault="00633E2C" w:rsidP="002E7712">
      <w:pPr>
        <w:jc w:val="both"/>
        <w:rPr>
          <w:rFonts w:cs="Arial"/>
          <w:i/>
          <w:color w:val="000000"/>
          <w:sz w:val="22"/>
          <w:szCs w:val="22"/>
        </w:rPr>
      </w:pPr>
      <w:r w:rsidRPr="00560565">
        <w:rPr>
          <w:rFonts w:cs="Arial"/>
          <w:i/>
          <w:color w:val="000000"/>
          <w:sz w:val="22"/>
          <w:szCs w:val="22"/>
        </w:rPr>
        <w:t>Prosimy o jednoznaczną odpowiedź dotyczącą rolet wewnętrznych - czy mają być to rolety materiałowe zgodnie z ST-1.10.13 i odpowiedzią z dnia 23.11.2018r. czy żaluzję poziome aluminiowe sterowane ręcznie zgodnie z odpowiedzią Inwestora z dnia 15.11.2018r. (w przedmiarze też mowa o żaluzjach)?</w:t>
      </w:r>
    </w:p>
    <w:p w:rsidR="00633E2C" w:rsidRPr="0030197B" w:rsidRDefault="00A836AC" w:rsidP="002E7712">
      <w:pPr>
        <w:jc w:val="both"/>
        <w:rPr>
          <w:rFonts w:eastAsia="Calibri" w:cs="Arial"/>
          <w:sz w:val="22"/>
          <w:szCs w:val="22"/>
        </w:rPr>
      </w:pPr>
      <w:r w:rsidRPr="00F950B7">
        <w:rPr>
          <w:rFonts w:cs="Arial"/>
          <w:b/>
          <w:bCs/>
          <w:color w:val="000000"/>
          <w:sz w:val="22"/>
          <w:szCs w:val="22"/>
        </w:rPr>
        <w:t>Odpo</w:t>
      </w:r>
      <w:r w:rsidRPr="00C51E33">
        <w:rPr>
          <w:rFonts w:cs="Arial"/>
          <w:b/>
          <w:bCs/>
          <w:color w:val="000000" w:themeColor="text1"/>
          <w:sz w:val="22"/>
          <w:szCs w:val="22"/>
        </w:rPr>
        <w:t>wiedź:</w:t>
      </w:r>
      <w:r w:rsidRPr="00C51E33">
        <w:rPr>
          <w:color w:val="000000" w:themeColor="text1"/>
          <w:sz w:val="22"/>
          <w:szCs w:val="22"/>
        </w:rPr>
        <w:t>: W projekcie w każdym oknie zastosowano rolety materiałowe o zaciemnieniu 50%, wg specyfikacji ST-1.10.13</w:t>
      </w:r>
      <w:r>
        <w:rPr>
          <w:color w:val="000000" w:themeColor="text1"/>
          <w:sz w:val="22"/>
          <w:szCs w:val="22"/>
        </w:rPr>
        <w:t>.</w:t>
      </w:r>
      <w:r w:rsidRPr="00C51E33">
        <w:rPr>
          <w:color w:val="000000" w:themeColor="text1"/>
          <w:sz w:val="22"/>
          <w:szCs w:val="22"/>
        </w:rPr>
        <w:t xml:space="preserve"> Przekazujemy poprawioną specyfikację </w:t>
      </w:r>
      <w:r>
        <w:rPr>
          <w:color w:val="000000" w:themeColor="text1"/>
          <w:sz w:val="22"/>
          <w:szCs w:val="22"/>
        </w:rPr>
        <w:t xml:space="preserve">(w zakresie </w:t>
      </w:r>
      <w:r w:rsidRPr="00C51E33">
        <w:rPr>
          <w:color w:val="000000" w:themeColor="text1"/>
          <w:sz w:val="22"/>
          <w:szCs w:val="22"/>
        </w:rPr>
        <w:t xml:space="preserve"> procent</w:t>
      </w:r>
      <w:r>
        <w:rPr>
          <w:color w:val="000000" w:themeColor="text1"/>
          <w:sz w:val="22"/>
          <w:szCs w:val="22"/>
        </w:rPr>
        <w:t>owego</w:t>
      </w:r>
      <w:r w:rsidRPr="00C51E33">
        <w:rPr>
          <w:color w:val="000000" w:themeColor="text1"/>
          <w:sz w:val="22"/>
          <w:szCs w:val="22"/>
        </w:rPr>
        <w:t xml:space="preserve"> zaciemnienia</w:t>
      </w:r>
      <w:r>
        <w:rPr>
          <w:color w:val="000000" w:themeColor="text1"/>
          <w:sz w:val="22"/>
          <w:szCs w:val="22"/>
        </w:rPr>
        <w:t>)</w:t>
      </w:r>
      <w:r w:rsidRPr="00C51E33">
        <w:rPr>
          <w:color w:val="000000" w:themeColor="text1"/>
          <w:sz w:val="22"/>
          <w:szCs w:val="22"/>
        </w:rPr>
        <w:t>.</w:t>
      </w:r>
      <w:r w:rsidR="00633E2C" w:rsidRPr="0030197B">
        <w:rPr>
          <w:rFonts w:cs="Arial"/>
          <w:color w:val="000000"/>
          <w:sz w:val="22"/>
          <w:szCs w:val="22"/>
        </w:rPr>
        <w:t xml:space="preserve"> </w:t>
      </w:r>
    </w:p>
    <w:p w:rsidR="00633E2C" w:rsidRDefault="00633E2C" w:rsidP="002E7712">
      <w:pPr>
        <w:jc w:val="both"/>
        <w:rPr>
          <w:rFonts w:cs="Arial"/>
          <w:i/>
          <w:color w:val="000000"/>
          <w:sz w:val="22"/>
          <w:szCs w:val="22"/>
        </w:rPr>
      </w:pPr>
    </w:p>
    <w:p w:rsidR="00633E2C" w:rsidRPr="00560565" w:rsidRDefault="00633E2C" w:rsidP="002E7712">
      <w:pPr>
        <w:jc w:val="both"/>
        <w:rPr>
          <w:rFonts w:cs="Arial"/>
          <w:b/>
          <w:i/>
          <w:color w:val="000000"/>
          <w:sz w:val="22"/>
          <w:szCs w:val="22"/>
          <w:u w:val="single"/>
        </w:rPr>
      </w:pPr>
      <w:r w:rsidRPr="00560565">
        <w:rPr>
          <w:rFonts w:cs="Arial"/>
          <w:b/>
          <w:i/>
          <w:color w:val="000000"/>
          <w:sz w:val="22"/>
          <w:szCs w:val="22"/>
          <w:u w:val="single"/>
        </w:rPr>
        <w:t xml:space="preserve">Pytanie nr </w:t>
      </w:r>
      <w:r>
        <w:rPr>
          <w:rFonts w:cs="Arial"/>
          <w:b/>
          <w:i/>
          <w:color w:val="000000"/>
          <w:sz w:val="22"/>
          <w:szCs w:val="22"/>
          <w:u w:val="single"/>
        </w:rPr>
        <w:t>69</w:t>
      </w:r>
    </w:p>
    <w:p w:rsidR="00633E2C" w:rsidRDefault="00633E2C" w:rsidP="002E7712">
      <w:pPr>
        <w:jc w:val="both"/>
        <w:rPr>
          <w:rFonts w:cs="Arial"/>
          <w:i/>
          <w:color w:val="000000"/>
          <w:sz w:val="22"/>
          <w:szCs w:val="22"/>
        </w:rPr>
      </w:pPr>
      <w:r w:rsidRPr="00560565">
        <w:rPr>
          <w:rFonts w:cs="Arial"/>
          <w:i/>
          <w:color w:val="000000"/>
          <w:sz w:val="22"/>
          <w:szCs w:val="22"/>
        </w:rPr>
        <w:t>Prosimy o jednoznaczną odpowiedź jakie mają być parapety zewnętrzne ? – 15. 11.2018r. w odpowiedzi na pyt. Nr 50 były płytki kątowe a 23.11.2018r. mowa jest o parapetach z blachy powlekanej.</w:t>
      </w:r>
    </w:p>
    <w:p w:rsidR="00633E2C" w:rsidRPr="00517942" w:rsidRDefault="00633E2C" w:rsidP="002E7712">
      <w:pPr>
        <w:jc w:val="both"/>
        <w:rPr>
          <w:color w:val="000000" w:themeColor="text1"/>
          <w:sz w:val="22"/>
          <w:szCs w:val="22"/>
        </w:rPr>
      </w:pPr>
      <w:r w:rsidRPr="00517942">
        <w:rPr>
          <w:rFonts w:cs="Arial"/>
          <w:bCs/>
          <w:sz w:val="22"/>
          <w:szCs w:val="22"/>
        </w:rPr>
        <w:t xml:space="preserve">Odpowiedź:  </w:t>
      </w:r>
      <w:r w:rsidRPr="00517942">
        <w:rPr>
          <w:sz w:val="22"/>
          <w:szCs w:val="22"/>
        </w:rPr>
        <w:t xml:space="preserve">Parapety zewnętrzne z płytek klinkierowych. </w:t>
      </w:r>
    </w:p>
    <w:p w:rsidR="00633E2C" w:rsidRPr="00560565" w:rsidRDefault="00633E2C" w:rsidP="002E7712">
      <w:pPr>
        <w:jc w:val="both"/>
        <w:rPr>
          <w:rFonts w:cs="Arial"/>
          <w:b/>
          <w:i/>
          <w:color w:val="000000"/>
          <w:sz w:val="22"/>
          <w:szCs w:val="22"/>
          <w:u w:val="single"/>
        </w:rPr>
      </w:pPr>
      <w:r w:rsidRPr="00560565">
        <w:rPr>
          <w:rFonts w:cs="Arial"/>
          <w:b/>
          <w:i/>
          <w:color w:val="000000"/>
          <w:sz w:val="22"/>
          <w:szCs w:val="22"/>
          <w:u w:val="single"/>
        </w:rPr>
        <w:t xml:space="preserve">Pytanie nr </w:t>
      </w:r>
      <w:r>
        <w:rPr>
          <w:rFonts w:cs="Arial"/>
          <w:b/>
          <w:i/>
          <w:color w:val="000000"/>
          <w:sz w:val="22"/>
          <w:szCs w:val="22"/>
          <w:u w:val="single"/>
        </w:rPr>
        <w:t>72</w:t>
      </w:r>
    </w:p>
    <w:p w:rsidR="00633E2C" w:rsidRPr="00560565" w:rsidRDefault="00633E2C" w:rsidP="002E7712">
      <w:pPr>
        <w:jc w:val="both"/>
        <w:rPr>
          <w:rFonts w:cs="Arial"/>
          <w:i/>
          <w:color w:val="000000"/>
          <w:sz w:val="22"/>
          <w:szCs w:val="22"/>
        </w:rPr>
      </w:pPr>
      <w:r w:rsidRPr="00560565">
        <w:rPr>
          <w:rFonts w:cs="Arial"/>
          <w:i/>
          <w:color w:val="000000"/>
          <w:sz w:val="22"/>
          <w:szCs w:val="22"/>
        </w:rPr>
        <w:t>Czy Zamawiający dopuszcza zastosowanie drzwi wewnętrznych  w 3 klasie wytrzymałości mechanicznej ?</w:t>
      </w:r>
    </w:p>
    <w:p w:rsidR="00633E2C" w:rsidRPr="0030197B" w:rsidRDefault="00A836AC" w:rsidP="002E7712">
      <w:pPr>
        <w:jc w:val="both"/>
        <w:rPr>
          <w:rFonts w:eastAsia="Calibri" w:cs="Arial"/>
          <w:sz w:val="22"/>
          <w:szCs w:val="22"/>
        </w:rPr>
      </w:pPr>
      <w:r w:rsidRPr="00C51E33">
        <w:rPr>
          <w:rFonts w:cs="Arial"/>
          <w:b/>
          <w:bCs/>
          <w:color w:val="000000"/>
          <w:sz w:val="22"/>
          <w:szCs w:val="22"/>
        </w:rPr>
        <w:t xml:space="preserve">Odpowiedź: </w:t>
      </w:r>
      <w:r w:rsidRPr="00C51E33">
        <w:rPr>
          <w:rFonts w:cs="Arial"/>
          <w:b/>
          <w:bCs/>
          <w:color w:val="000000" w:themeColor="text1"/>
          <w:sz w:val="22"/>
          <w:szCs w:val="22"/>
        </w:rPr>
        <w:t xml:space="preserve"> </w:t>
      </w:r>
      <w:r w:rsidRPr="00C51E33">
        <w:rPr>
          <w:color w:val="000000" w:themeColor="text1"/>
          <w:sz w:val="22"/>
          <w:szCs w:val="22"/>
        </w:rPr>
        <w:t>Dopuszczamy drzwi tylko w 4-tej klasie wytrzymałości mechanicznej</w:t>
      </w:r>
      <w:r w:rsidR="00633E2C" w:rsidRPr="0030197B">
        <w:rPr>
          <w:rFonts w:cs="Arial"/>
          <w:color w:val="000000"/>
          <w:sz w:val="22"/>
          <w:szCs w:val="22"/>
        </w:rPr>
        <w:t xml:space="preserve">. </w:t>
      </w:r>
    </w:p>
    <w:p w:rsidR="00633E2C" w:rsidRPr="00D12A9B" w:rsidRDefault="00633E2C" w:rsidP="002E7712">
      <w:pPr>
        <w:jc w:val="both"/>
        <w:rPr>
          <w:rFonts w:cs="Arial"/>
          <w:sz w:val="22"/>
          <w:szCs w:val="22"/>
        </w:rPr>
      </w:pPr>
    </w:p>
    <w:p w:rsidR="00633E2C" w:rsidRPr="003F3D19" w:rsidRDefault="00633E2C" w:rsidP="002E7712">
      <w:pPr>
        <w:jc w:val="both"/>
        <w:rPr>
          <w:rFonts w:cs="Arial"/>
          <w:b/>
          <w:i/>
          <w:color w:val="000000"/>
          <w:sz w:val="22"/>
          <w:szCs w:val="22"/>
          <w:u w:val="single"/>
        </w:rPr>
      </w:pPr>
      <w:r w:rsidRPr="003F3D19">
        <w:rPr>
          <w:rFonts w:cs="Arial"/>
          <w:b/>
          <w:i/>
          <w:color w:val="000000"/>
          <w:sz w:val="22"/>
          <w:szCs w:val="22"/>
          <w:u w:val="single"/>
        </w:rPr>
        <w:t>Pytanie nr 7</w:t>
      </w:r>
      <w:r>
        <w:rPr>
          <w:rFonts w:cs="Arial"/>
          <w:b/>
          <w:i/>
          <w:color w:val="000000"/>
          <w:sz w:val="22"/>
          <w:szCs w:val="22"/>
          <w:u w:val="single"/>
        </w:rPr>
        <w:t>4</w:t>
      </w:r>
    </w:p>
    <w:p w:rsidR="00633E2C" w:rsidRDefault="00633E2C" w:rsidP="002E7712">
      <w:pPr>
        <w:jc w:val="both"/>
        <w:rPr>
          <w:rFonts w:cs="Arial"/>
          <w:i/>
          <w:color w:val="000000"/>
          <w:sz w:val="22"/>
          <w:szCs w:val="22"/>
        </w:rPr>
      </w:pPr>
      <w:r w:rsidRPr="003F3D19">
        <w:rPr>
          <w:rFonts w:cs="Arial"/>
          <w:i/>
          <w:color w:val="000000"/>
          <w:sz w:val="22"/>
          <w:szCs w:val="22"/>
        </w:rPr>
        <w:t>Proszę o udostępnienie specyfikacji technicznej (podanie parametrów) dla „Okładzina akustyczna specjalistyczna z płyt o gęstości 140kg/m3 gr.5cm układana na klej obłożona płytą GK”, w opisie oraz na rysunkach posadzek, na których wskazano również okładziny ścian nie występuje tego typu okładzina. Czy należy ująć zabudowę jednostronną GK z wypełnieniem wełną mineralną ?</w:t>
      </w:r>
    </w:p>
    <w:p w:rsidR="00A836AC" w:rsidRPr="00D561D2" w:rsidRDefault="00A836AC" w:rsidP="002E7712">
      <w:pPr>
        <w:jc w:val="both"/>
        <w:rPr>
          <w:b/>
          <w:sz w:val="22"/>
          <w:szCs w:val="22"/>
        </w:rPr>
      </w:pPr>
      <w:r w:rsidRPr="00D561D2">
        <w:rPr>
          <w:rFonts w:cs="Arial"/>
          <w:b/>
          <w:bCs/>
          <w:sz w:val="22"/>
          <w:szCs w:val="22"/>
        </w:rPr>
        <w:t xml:space="preserve">Odpowiedź:  </w:t>
      </w:r>
      <w:r w:rsidRPr="00A836AC">
        <w:rPr>
          <w:color w:val="000000" w:themeColor="text1"/>
          <w:sz w:val="22"/>
          <w:szCs w:val="22"/>
        </w:rPr>
        <w:t>W projekcie należy zastosować okładzinę akustyczną z wełny mineralnej, obłożoną płytą GK.</w:t>
      </w:r>
      <w:r w:rsidRPr="00D561D2">
        <w:rPr>
          <w:b/>
          <w:sz w:val="22"/>
          <w:szCs w:val="22"/>
        </w:rPr>
        <w:t xml:space="preserve"> </w:t>
      </w:r>
    </w:p>
    <w:p w:rsidR="00633E2C" w:rsidRDefault="00633E2C" w:rsidP="002E7712">
      <w:pPr>
        <w:jc w:val="both"/>
        <w:rPr>
          <w:rFonts w:cs="Arial"/>
          <w:b/>
          <w:i/>
          <w:color w:val="000000"/>
          <w:sz w:val="22"/>
          <w:szCs w:val="22"/>
          <w:u w:val="single"/>
        </w:rPr>
      </w:pPr>
    </w:p>
    <w:p w:rsidR="00633E2C" w:rsidRPr="003F3D19" w:rsidRDefault="00633E2C" w:rsidP="002E7712">
      <w:pPr>
        <w:jc w:val="both"/>
        <w:rPr>
          <w:rFonts w:cs="Arial"/>
          <w:b/>
          <w:i/>
          <w:color w:val="000000"/>
          <w:sz w:val="22"/>
          <w:szCs w:val="22"/>
          <w:u w:val="single"/>
        </w:rPr>
      </w:pPr>
      <w:r w:rsidRPr="003F3D19">
        <w:rPr>
          <w:rFonts w:cs="Arial"/>
          <w:b/>
          <w:i/>
          <w:color w:val="000000"/>
          <w:sz w:val="22"/>
          <w:szCs w:val="22"/>
          <w:u w:val="single"/>
        </w:rPr>
        <w:t>Pytanie nr 7</w:t>
      </w:r>
      <w:r>
        <w:rPr>
          <w:rFonts w:cs="Arial"/>
          <w:b/>
          <w:i/>
          <w:color w:val="000000"/>
          <w:sz w:val="22"/>
          <w:szCs w:val="22"/>
          <w:u w:val="single"/>
        </w:rPr>
        <w:t>5</w:t>
      </w:r>
    </w:p>
    <w:p w:rsidR="00633E2C" w:rsidRDefault="00633E2C" w:rsidP="002E7712">
      <w:pPr>
        <w:jc w:val="both"/>
        <w:rPr>
          <w:rFonts w:cs="Arial"/>
          <w:i/>
          <w:color w:val="000000"/>
          <w:sz w:val="22"/>
          <w:szCs w:val="22"/>
        </w:rPr>
      </w:pPr>
      <w:r w:rsidRPr="003F3D19">
        <w:rPr>
          <w:rFonts w:cs="Arial"/>
          <w:i/>
          <w:color w:val="000000"/>
          <w:sz w:val="22"/>
          <w:szCs w:val="22"/>
        </w:rPr>
        <w:t>Proszę o udostępnienie parametrów dla paneli kancelaryjnych, w opisie oraz na rysunkach posadzek, na których wskazano również okładziny ścian nie występują panele kancelaryjne.</w:t>
      </w:r>
    </w:p>
    <w:p w:rsidR="00A836AC" w:rsidRPr="00C51E33" w:rsidRDefault="00A836AC" w:rsidP="002E7712">
      <w:pPr>
        <w:jc w:val="both"/>
        <w:rPr>
          <w:color w:val="000000" w:themeColor="text1"/>
          <w:sz w:val="22"/>
          <w:szCs w:val="22"/>
        </w:rPr>
      </w:pPr>
      <w:r w:rsidRPr="00C51E33">
        <w:rPr>
          <w:rFonts w:cs="Arial"/>
          <w:b/>
          <w:bCs/>
          <w:color w:val="000000" w:themeColor="text1"/>
          <w:sz w:val="22"/>
          <w:szCs w:val="22"/>
        </w:rPr>
        <w:t>Odpowiedź</w:t>
      </w:r>
      <w:r>
        <w:rPr>
          <w:rFonts w:cs="Arial"/>
          <w:b/>
          <w:bCs/>
          <w:color w:val="000000" w:themeColor="text1"/>
          <w:sz w:val="22"/>
          <w:szCs w:val="22"/>
        </w:rPr>
        <w:t xml:space="preserve">: </w:t>
      </w:r>
      <w:r w:rsidRPr="00C51E33">
        <w:rPr>
          <w:color w:val="000000" w:themeColor="text1"/>
          <w:sz w:val="22"/>
          <w:szCs w:val="22"/>
        </w:rPr>
        <w:t>W projekcie nie występują panele kancelaryjne</w:t>
      </w:r>
      <w:r>
        <w:rPr>
          <w:color w:val="000000" w:themeColor="text1"/>
          <w:sz w:val="22"/>
          <w:szCs w:val="22"/>
        </w:rPr>
        <w:t>.</w:t>
      </w:r>
    </w:p>
    <w:p w:rsidR="00633E2C" w:rsidRDefault="00633E2C" w:rsidP="002E7712">
      <w:pPr>
        <w:jc w:val="both"/>
        <w:rPr>
          <w:rFonts w:cs="Arial"/>
          <w:b/>
          <w:i/>
          <w:color w:val="000000"/>
          <w:sz w:val="22"/>
          <w:szCs w:val="22"/>
          <w:u w:val="single"/>
        </w:rPr>
      </w:pPr>
    </w:p>
    <w:p w:rsidR="00633E2C" w:rsidRPr="003F3D19" w:rsidRDefault="00633E2C" w:rsidP="002E7712">
      <w:pPr>
        <w:jc w:val="both"/>
        <w:rPr>
          <w:rFonts w:cs="Arial"/>
          <w:b/>
          <w:i/>
          <w:color w:val="000000"/>
          <w:sz w:val="22"/>
          <w:szCs w:val="22"/>
          <w:u w:val="single"/>
        </w:rPr>
      </w:pPr>
      <w:r w:rsidRPr="003F3D19">
        <w:rPr>
          <w:rFonts w:cs="Arial"/>
          <w:b/>
          <w:i/>
          <w:color w:val="000000"/>
          <w:sz w:val="22"/>
          <w:szCs w:val="22"/>
          <w:u w:val="single"/>
        </w:rPr>
        <w:t>Pytanie nr 7</w:t>
      </w:r>
      <w:r>
        <w:rPr>
          <w:rFonts w:cs="Arial"/>
          <w:b/>
          <w:i/>
          <w:color w:val="000000"/>
          <w:sz w:val="22"/>
          <w:szCs w:val="22"/>
          <w:u w:val="single"/>
        </w:rPr>
        <w:t>8</w:t>
      </w:r>
    </w:p>
    <w:p w:rsidR="00633E2C" w:rsidRDefault="00633E2C" w:rsidP="002E7712">
      <w:pPr>
        <w:jc w:val="both"/>
        <w:rPr>
          <w:rFonts w:cs="Arial"/>
          <w:i/>
          <w:color w:val="000000"/>
          <w:sz w:val="22"/>
          <w:szCs w:val="22"/>
        </w:rPr>
      </w:pPr>
      <w:r w:rsidRPr="003F3D19">
        <w:rPr>
          <w:rFonts w:cs="Arial"/>
          <w:i/>
          <w:color w:val="000000"/>
          <w:sz w:val="22"/>
          <w:szCs w:val="22"/>
        </w:rPr>
        <w:t>W pomieszczeniach B1/05/1.5, B1/05/1.7 (etap I parter) wskazano jedną ze ścian jako SW6, na legendzie nie występuje taka ścianka – proszę o podanie parametrów oraz o wskazanie, w której pozycji przedmiaru robót występuje</w:t>
      </w:r>
    </w:p>
    <w:p w:rsidR="00A836AC" w:rsidRPr="009959F2" w:rsidRDefault="00A836AC" w:rsidP="002E7712">
      <w:pPr>
        <w:jc w:val="both"/>
        <w:rPr>
          <w:color w:val="000000" w:themeColor="text1"/>
          <w:sz w:val="22"/>
          <w:szCs w:val="22"/>
        </w:rPr>
      </w:pPr>
      <w:r w:rsidRPr="009959F2">
        <w:rPr>
          <w:rFonts w:cs="Arial"/>
          <w:b/>
          <w:bCs/>
          <w:color w:val="000000" w:themeColor="text1"/>
          <w:sz w:val="22"/>
          <w:szCs w:val="22"/>
        </w:rPr>
        <w:t xml:space="preserve">Odpowiedź:  </w:t>
      </w:r>
      <w:r w:rsidRPr="009959F2">
        <w:rPr>
          <w:color w:val="000000" w:themeColor="text1"/>
          <w:sz w:val="22"/>
          <w:szCs w:val="22"/>
        </w:rPr>
        <w:t>Ścianka SW6 to ściana murowana 12 cm z izolacją akustyczną z wełny mineralnej 5 cm wykończona płytą GKF</w:t>
      </w:r>
      <w:r>
        <w:rPr>
          <w:color w:val="000000" w:themeColor="text1"/>
          <w:sz w:val="22"/>
          <w:szCs w:val="22"/>
        </w:rPr>
        <w:t>. P</w:t>
      </w:r>
      <w:r w:rsidRPr="009959F2">
        <w:rPr>
          <w:color w:val="000000" w:themeColor="text1"/>
          <w:sz w:val="22"/>
          <w:szCs w:val="22"/>
        </w:rPr>
        <w:t>arametry wełny wg specyfikacji ST-1.9.6</w:t>
      </w:r>
    </w:p>
    <w:p w:rsidR="00633E2C" w:rsidRDefault="00633E2C" w:rsidP="002E7712">
      <w:pPr>
        <w:jc w:val="both"/>
        <w:rPr>
          <w:rFonts w:cs="Arial"/>
          <w:b/>
          <w:i/>
          <w:color w:val="000000"/>
          <w:sz w:val="22"/>
          <w:szCs w:val="22"/>
          <w:u w:val="single"/>
        </w:rPr>
      </w:pPr>
    </w:p>
    <w:p w:rsidR="00633E2C" w:rsidRPr="003F3D19" w:rsidRDefault="00633E2C" w:rsidP="002E7712">
      <w:pPr>
        <w:jc w:val="both"/>
        <w:rPr>
          <w:rFonts w:cs="Arial"/>
          <w:b/>
          <w:i/>
          <w:color w:val="000000"/>
          <w:sz w:val="22"/>
          <w:szCs w:val="22"/>
          <w:u w:val="single"/>
        </w:rPr>
      </w:pPr>
      <w:r w:rsidRPr="003F3D19">
        <w:rPr>
          <w:rFonts w:cs="Arial"/>
          <w:b/>
          <w:i/>
          <w:color w:val="000000"/>
          <w:sz w:val="22"/>
          <w:szCs w:val="22"/>
          <w:u w:val="single"/>
        </w:rPr>
        <w:t xml:space="preserve">Pytanie nr </w:t>
      </w:r>
      <w:r>
        <w:rPr>
          <w:rFonts w:cs="Arial"/>
          <w:b/>
          <w:i/>
          <w:color w:val="000000"/>
          <w:sz w:val="22"/>
          <w:szCs w:val="22"/>
          <w:u w:val="single"/>
        </w:rPr>
        <w:t>85</w:t>
      </w:r>
    </w:p>
    <w:p w:rsidR="00633E2C" w:rsidRDefault="00633E2C" w:rsidP="002E7712">
      <w:pPr>
        <w:jc w:val="both"/>
        <w:rPr>
          <w:rFonts w:cs="Arial"/>
          <w:i/>
          <w:color w:val="000000"/>
          <w:sz w:val="22"/>
          <w:szCs w:val="22"/>
        </w:rPr>
      </w:pPr>
      <w:r w:rsidRPr="003F3D19">
        <w:rPr>
          <w:rFonts w:cs="Arial"/>
          <w:i/>
          <w:color w:val="000000"/>
          <w:sz w:val="22"/>
          <w:szCs w:val="22"/>
        </w:rPr>
        <w:t>W specyfikacji technicznej dotyczącej osadzenia okien wskazano „Okna stałe i odchylno-wysuwne” – proszę o informację czy któreś z okien przewidzianych w dokumentacji występują jako wysuwne ? Jeśli tak, proszę o dokładne określenie, które okna.</w:t>
      </w:r>
    </w:p>
    <w:p w:rsidR="00A836AC" w:rsidRPr="00D12A9B" w:rsidRDefault="00A836AC" w:rsidP="002E7712">
      <w:pPr>
        <w:jc w:val="both"/>
        <w:rPr>
          <w:rFonts w:cs="Arial"/>
          <w:sz w:val="22"/>
          <w:szCs w:val="22"/>
        </w:rPr>
      </w:pPr>
      <w:r w:rsidRPr="009959F2">
        <w:rPr>
          <w:rFonts w:cs="Arial"/>
          <w:b/>
          <w:bCs/>
          <w:color w:val="000000" w:themeColor="text1"/>
          <w:sz w:val="22"/>
          <w:szCs w:val="22"/>
        </w:rPr>
        <w:t xml:space="preserve">Odpowiedź: </w:t>
      </w:r>
      <w:r w:rsidRPr="009959F2">
        <w:rPr>
          <w:color w:val="000000" w:themeColor="text1"/>
          <w:sz w:val="22"/>
          <w:szCs w:val="22"/>
        </w:rPr>
        <w:t>W projekcie są tylko okna otwierane tradycyjnie i uchylne</w:t>
      </w:r>
      <w:r>
        <w:rPr>
          <w:color w:val="0070C0"/>
        </w:rPr>
        <w:t>.</w:t>
      </w:r>
      <w:r w:rsidRPr="00FA584F">
        <w:rPr>
          <w:color w:val="0070C0"/>
        </w:rPr>
        <w:t xml:space="preserve">   </w:t>
      </w:r>
      <w:r w:rsidRPr="009931AE">
        <w:rPr>
          <w:rFonts w:cs="Arial"/>
          <w:sz w:val="22"/>
          <w:szCs w:val="22"/>
        </w:rPr>
        <w:t xml:space="preserve">  </w:t>
      </w:r>
    </w:p>
    <w:p w:rsidR="00633E2C" w:rsidRDefault="00633E2C" w:rsidP="002E7712">
      <w:pPr>
        <w:jc w:val="both"/>
        <w:rPr>
          <w:rFonts w:cs="Arial"/>
          <w:b/>
          <w:i/>
          <w:color w:val="000000"/>
          <w:sz w:val="22"/>
          <w:szCs w:val="22"/>
          <w:u w:val="single"/>
        </w:rPr>
      </w:pPr>
    </w:p>
    <w:p w:rsidR="00633E2C" w:rsidRPr="003F3D19" w:rsidRDefault="00633E2C" w:rsidP="002E7712">
      <w:pPr>
        <w:jc w:val="both"/>
        <w:rPr>
          <w:rFonts w:cs="Arial"/>
          <w:b/>
          <w:i/>
          <w:color w:val="000000"/>
          <w:sz w:val="22"/>
          <w:szCs w:val="22"/>
          <w:u w:val="single"/>
        </w:rPr>
      </w:pPr>
      <w:r w:rsidRPr="003F3D19">
        <w:rPr>
          <w:rFonts w:cs="Arial"/>
          <w:b/>
          <w:i/>
          <w:color w:val="000000"/>
          <w:sz w:val="22"/>
          <w:szCs w:val="22"/>
          <w:u w:val="single"/>
        </w:rPr>
        <w:t xml:space="preserve">Pytanie nr </w:t>
      </w:r>
      <w:r>
        <w:rPr>
          <w:rFonts w:cs="Arial"/>
          <w:b/>
          <w:i/>
          <w:color w:val="000000"/>
          <w:sz w:val="22"/>
          <w:szCs w:val="22"/>
          <w:u w:val="single"/>
        </w:rPr>
        <w:t>86</w:t>
      </w:r>
    </w:p>
    <w:p w:rsidR="00633E2C" w:rsidRDefault="00633E2C" w:rsidP="002E7712">
      <w:pPr>
        <w:jc w:val="both"/>
        <w:rPr>
          <w:rFonts w:cs="Arial"/>
          <w:i/>
          <w:color w:val="000000"/>
          <w:sz w:val="22"/>
          <w:szCs w:val="22"/>
        </w:rPr>
      </w:pPr>
      <w:r w:rsidRPr="003F3D19">
        <w:rPr>
          <w:rFonts w:cs="Arial"/>
          <w:i/>
          <w:color w:val="000000"/>
          <w:sz w:val="22"/>
          <w:szCs w:val="22"/>
        </w:rPr>
        <w:t>Proszę o wyjaśnienie rozbieżności dotyczących sufitu P4. W ST wskazano jako sufit monolityczny z płyt gipsowo – kartonowych, na rzucie sufitów oraz w przedmiarze ujęto „akustyczny monolityczny sufit podwieszany z płyt wypełniających z prasowanej wełny kamienne bez dodatków organicznych” – proszę o jednoznaczne określenie rodzaju sufitu.</w:t>
      </w:r>
    </w:p>
    <w:p w:rsidR="00A836AC" w:rsidRPr="009959F2" w:rsidRDefault="00A836AC" w:rsidP="002E7712">
      <w:pPr>
        <w:jc w:val="both"/>
        <w:rPr>
          <w:color w:val="000000" w:themeColor="text1"/>
          <w:sz w:val="22"/>
          <w:szCs w:val="22"/>
        </w:rPr>
      </w:pPr>
      <w:r w:rsidRPr="009959F2">
        <w:rPr>
          <w:rFonts w:cs="Arial"/>
          <w:b/>
          <w:bCs/>
          <w:color w:val="000000" w:themeColor="text1"/>
          <w:sz w:val="22"/>
          <w:szCs w:val="22"/>
        </w:rPr>
        <w:t>Odpowiedź</w:t>
      </w:r>
      <w:r w:rsidRPr="009959F2">
        <w:rPr>
          <w:color w:val="000000" w:themeColor="text1"/>
          <w:sz w:val="22"/>
          <w:szCs w:val="22"/>
        </w:rPr>
        <w:t xml:space="preserve"> Wycenić sufit akustyczny monolityczny sufit podwieszany z płyt wypełniających z prasowanej wełny kamiennej bez dodatków organicznych.</w:t>
      </w:r>
    </w:p>
    <w:p w:rsidR="00633E2C" w:rsidRDefault="00633E2C" w:rsidP="002E7712">
      <w:pPr>
        <w:jc w:val="both"/>
        <w:rPr>
          <w:rFonts w:cs="Arial"/>
          <w:b/>
          <w:i/>
          <w:color w:val="000000"/>
          <w:sz w:val="22"/>
          <w:szCs w:val="22"/>
          <w:u w:val="single"/>
        </w:rPr>
      </w:pPr>
    </w:p>
    <w:p w:rsidR="00633E2C" w:rsidRPr="003F3D19" w:rsidRDefault="00633E2C" w:rsidP="002E7712">
      <w:pPr>
        <w:jc w:val="both"/>
        <w:rPr>
          <w:rFonts w:cs="Arial"/>
          <w:b/>
          <w:i/>
          <w:color w:val="000000"/>
          <w:sz w:val="22"/>
          <w:szCs w:val="22"/>
          <w:u w:val="single"/>
        </w:rPr>
      </w:pPr>
      <w:r w:rsidRPr="003F3D19">
        <w:rPr>
          <w:rFonts w:cs="Arial"/>
          <w:b/>
          <w:i/>
          <w:color w:val="000000"/>
          <w:sz w:val="22"/>
          <w:szCs w:val="22"/>
          <w:u w:val="single"/>
        </w:rPr>
        <w:t xml:space="preserve">Pytanie nr </w:t>
      </w:r>
      <w:r>
        <w:rPr>
          <w:rFonts w:cs="Arial"/>
          <w:b/>
          <w:i/>
          <w:color w:val="000000"/>
          <w:sz w:val="22"/>
          <w:szCs w:val="22"/>
          <w:u w:val="single"/>
        </w:rPr>
        <w:t>87</w:t>
      </w:r>
    </w:p>
    <w:p w:rsidR="00633E2C" w:rsidRDefault="00633E2C" w:rsidP="002E7712">
      <w:pPr>
        <w:jc w:val="both"/>
        <w:rPr>
          <w:rFonts w:cs="Arial"/>
          <w:i/>
          <w:color w:val="000000"/>
          <w:sz w:val="22"/>
          <w:szCs w:val="22"/>
        </w:rPr>
      </w:pPr>
      <w:r w:rsidRPr="003F3D19">
        <w:rPr>
          <w:rFonts w:cs="Arial"/>
          <w:i/>
          <w:color w:val="000000"/>
          <w:sz w:val="22"/>
          <w:szCs w:val="22"/>
        </w:rPr>
        <w:t>Proszę o udostępnienie detalu zamknięć (zabudów pionowych) przy sufitach na korytarzach w linii balustrad antresoli. Sufit usytuowano na poziomie 3,11m z kolei strop na poziomie +3,45. W której pozycji przedmiaru ujęto zabudowę pionową przestrzeni od sufitu do stropu?</w:t>
      </w:r>
    </w:p>
    <w:p w:rsidR="00A836AC" w:rsidRPr="00722E46" w:rsidRDefault="00A836AC" w:rsidP="002E7712">
      <w:pPr>
        <w:jc w:val="both"/>
        <w:rPr>
          <w:color w:val="000000" w:themeColor="text1"/>
          <w:sz w:val="22"/>
          <w:szCs w:val="22"/>
        </w:rPr>
      </w:pPr>
      <w:r w:rsidRPr="00722E46">
        <w:rPr>
          <w:rFonts w:cs="Arial"/>
          <w:b/>
          <w:bCs/>
          <w:color w:val="000000" w:themeColor="text1"/>
          <w:sz w:val="22"/>
          <w:szCs w:val="22"/>
        </w:rPr>
        <w:t xml:space="preserve">Odpowiedź:  </w:t>
      </w:r>
      <w:r w:rsidRPr="00722E46">
        <w:rPr>
          <w:color w:val="000000" w:themeColor="text1"/>
          <w:sz w:val="22"/>
          <w:szCs w:val="22"/>
        </w:rPr>
        <w:t>Przekazujemy detal balustrad z okładziną HPL rys. nr PAS-116-PW-A-D-03A, okładzina HPL do dolnej krawędzi balustrady</w:t>
      </w:r>
      <w:r>
        <w:rPr>
          <w:color w:val="000000" w:themeColor="text1"/>
          <w:sz w:val="22"/>
          <w:szCs w:val="22"/>
        </w:rPr>
        <w:t>.</w:t>
      </w:r>
    </w:p>
    <w:p w:rsidR="00633E2C" w:rsidRDefault="00633E2C" w:rsidP="002E7712">
      <w:pPr>
        <w:jc w:val="both"/>
        <w:rPr>
          <w:rFonts w:cs="Arial"/>
          <w:b/>
          <w:i/>
          <w:color w:val="000000"/>
          <w:sz w:val="22"/>
          <w:szCs w:val="22"/>
          <w:u w:val="single"/>
        </w:rPr>
      </w:pPr>
    </w:p>
    <w:p w:rsidR="00633E2C" w:rsidRPr="003F3D19" w:rsidRDefault="00633E2C" w:rsidP="002E7712">
      <w:pPr>
        <w:jc w:val="both"/>
        <w:rPr>
          <w:rFonts w:cs="Arial"/>
          <w:b/>
          <w:i/>
          <w:color w:val="000000"/>
          <w:sz w:val="22"/>
          <w:szCs w:val="22"/>
          <w:u w:val="single"/>
        </w:rPr>
      </w:pPr>
      <w:r w:rsidRPr="003F3D19">
        <w:rPr>
          <w:rFonts w:cs="Arial"/>
          <w:b/>
          <w:i/>
          <w:color w:val="000000"/>
          <w:sz w:val="22"/>
          <w:szCs w:val="22"/>
          <w:u w:val="single"/>
        </w:rPr>
        <w:t xml:space="preserve">Pytanie nr </w:t>
      </w:r>
      <w:r>
        <w:rPr>
          <w:rFonts w:cs="Arial"/>
          <w:b/>
          <w:i/>
          <w:color w:val="000000"/>
          <w:sz w:val="22"/>
          <w:szCs w:val="22"/>
          <w:u w:val="single"/>
        </w:rPr>
        <w:t>88</w:t>
      </w:r>
    </w:p>
    <w:p w:rsidR="00633E2C" w:rsidRPr="003F3D19" w:rsidRDefault="00633E2C" w:rsidP="002E7712">
      <w:pPr>
        <w:jc w:val="both"/>
        <w:rPr>
          <w:rFonts w:cs="Arial"/>
          <w:i/>
          <w:color w:val="000000"/>
          <w:sz w:val="22"/>
          <w:szCs w:val="22"/>
        </w:rPr>
      </w:pPr>
      <w:r>
        <w:rPr>
          <w:rFonts w:cs="Arial"/>
          <w:i/>
          <w:color w:val="000000"/>
          <w:sz w:val="22"/>
          <w:szCs w:val="22"/>
        </w:rPr>
        <w:t>D</w:t>
      </w:r>
      <w:r w:rsidRPr="003F3D19">
        <w:rPr>
          <w:rFonts w:cs="Arial"/>
          <w:i/>
          <w:color w:val="000000"/>
          <w:sz w:val="22"/>
          <w:szCs w:val="22"/>
        </w:rPr>
        <w:t>otyczy drzwi D4 z etapu II – proszę o informację czy mają być ppoż. (wskazano w uwagach, w odporności ogniowej - bezklasowe), ponadto dodano „regulator kolejności zamykania” i wskazano jako dwuskrzydłowe – proszę o potwierdzenie, że uwaga jako taka wkradła się przez pomyłkę.</w:t>
      </w:r>
    </w:p>
    <w:p w:rsidR="00A836AC" w:rsidRPr="00242A0A" w:rsidRDefault="00A836AC" w:rsidP="002E7712">
      <w:pPr>
        <w:jc w:val="both"/>
        <w:rPr>
          <w:rFonts w:cs="Arial"/>
          <w:color w:val="000000" w:themeColor="text1"/>
          <w:sz w:val="22"/>
          <w:szCs w:val="22"/>
        </w:rPr>
      </w:pPr>
      <w:r w:rsidRPr="00722E46">
        <w:rPr>
          <w:rFonts w:cs="Arial"/>
          <w:b/>
          <w:bCs/>
          <w:color w:val="000000" w:themeColor="text1"/>
          <w:sz w:val="22"/>
          <w:szCs w:val="22"/>
        </w:rPr>
        <w:t xml:space="preserve">Odpowiedź: </w:t>
      </w:r>
      <w:r w:rsidRPr="00722E46">
        <w:rPr>
          <w:color w:val="000000" w:themeColor="text1"/>
          <w:sz w:val="22"/>
          <w:szCs w:val="22"/>
        </w:rPr>
        <w:t xml:space="preserve">Drzwi D4 z etapu </w:t>
      </w:r>
      <w:r>
        <w:rPr>
          <w:color w:val="000000" w:themeColor="text1"/>
          <w:sz w:val="22"/>
          <w:szCs w:val="22"/>
        </w:rPr>
        <w:t>II mają odporność pożarową EI30.</w:t>
      </w:r>
      <w:r w:rsidRPr="00722E46">
        <w:rPr>
          <w:color w:val="000000" w:themeColor="text1"/>
          <w:sz w:val="22"/>
          <w:szCs w:val="22"/>
        </w:rPr>
        <w:t xml:space="preserve"> </w:t>
      </w:r>
      <w:r>
        <w:rPr>
          <w:color w:val="000000" w:themeColor="text1"/>
          <w:sz w:val="22"/>
          <w:szCs w:val="22"/>
        </w:rPr>
        <w:t>S</w:t>
      </w:r>
      <w:r w:rsidRPr="00722E46">
        <w:rPr>
          <w:color w:val="000000" w:themeColor="text1"/>
          <w:sz w:val="22"/>
          <w:szCs w:val="22"/>
        </w:rPr>
        <w:t>ą to drzwi jednoskrzydłowe</w:t>
      </w:r>
      <w:r>
        <w:rPr>
          <w:color w:val="000000" w:themeColor="text1"/>
          <w:sz w:val="22"/>
          <w:szCs w:val="22"/>
        </w:rPr>
        <w:t>.</w:t>
      </w:r>
      <w:r w:rsidRPr="00722E46">
        <w:rPr>
          <w:color w:val="000000" w:themeColor="text1"/>
          <w:sz w:val="22"/>
          <w:szCs w:val="22"/>
        </w:rPr>
        <w:t xml:space="preserve"> </w:t>
      </w:r>
      <w:r>
        <w:rPr>
          <w:color w:val="000000" w:themeColor="text1"/>
          <w:sz w:val="22"/>
          <w:szCs w:val="22"/>
        </w:rPr>
        <w:t>P</w:t>
      </w:r>
      <w:r w:rsidRPr="00722E46">
        <w:rPr>
          <w:color w:val="000000" w:themeColor="text1"/>
          <w:sz w:val="22"/>
          <w:szCs w:val="22"/>
        </w:rPr>
        <w:t>rzekazujemy zestawienie i rzut.</w:t>
      </w:r>
      <w:r w:rsidRPr="00722E46">
        <w:rPr>
          <w:rFonts w:cs="Arial"/>
          <w:color w:val="000000" w:themeColor="text1"/>
          <w:sz w:val="22"/>
          <w:szCs w:val="22"/>
        </w:rPr>
        <w:t xml:space="preserve">     </w:t>
      </w:r>
    </w:p>
    <w:p w:rsidR="00633E2C" w:rsidRDefault="00633E2C" w:rsidP="002E7712">
      <w:pPr>
        <w:jc w:val="both"/>
        <w:rPr>
          <w:rFonts w:cs="Arial"/>
          <w:b/>
          <w:i/>
          <w:color w:val="000000"/>
          <w:sz w:val="22"/>
          <w:szCs w:val="22"/>
          <w:u w:val="single"/>
        </w:rPr>
      </w:pPr>
    </w:p>
    <w:p w:rsidR="00633E2C" w:rsidRPr="003F3D19" w:rsidRDefault="00633E2C" w:rsidP="002E7712">
      <w:pPr>
        <w:jc w:val="both"/>
        <w:rPr>
          <w:rFonts w:cs="Arial"/>
          <w:b/>
          <w:i/>
          <w:color w:val="000000"/>
          <w:sz w:val="22"/>
          <w:szCs w:val="22"/>
          <w:u w:val="single"/>
        </w:rPr>
      </w:pPr>
      <w:r w:rsidRPr="003F3D19">
        <w:rPr>
          <w:rFonts w:cs="Arial"/>
          <w:b/>
          <w:i/>
          <w:color w:val="000000"/>
          <w:sz w:val="22"/>
          <w:szCs w:val="22"/>
          <w:u w:val="single"/>
        </w:rPr>
        <w:t xml:space="preserve">Pytanie nr </w:t>
      </w:r>
      <w:r>
        <w:rPr>
          <w:rFonts w:cs="Arial"/>
          <w:b/>
          <w:i/>
          <w:color w:val="000000"/>
          <w:sz w:val="22"/>
          <w:szCs w:val="22"/>
          <w:u w:val="single"/>
        </w:rPr>
        <w:t>89</w:t>
      </w:r>
    </w:p>
    <w:p w:rsidR="00633E2C" w:rsidRDefault="00633E2C" w:rsidP="002E7712">
      <w:pPr>
        <w:jc w:val="both"/>
        <w:rPr>
          <w:rFonts w:cs="Arial"/>
          <w:i/>
          <w:color w:val="000000"/>
          <w:sz w:val="22"/>
          <w:szCs w:val="22"/>
        </w:rPr>
      </w:pPr>
      <w:r w:rsidRPr="003F3D19">
        <w:rPr>
          <w:rFonts w:cs="Arial"/>
          <w:i/>
          <w:color w:val="000000"/>
          <w:sz w:val="22"/>
          <w:szCs w:val="22"/>
        </w:rPr>
        <w:t>Proszę o określenie klasy antywłamaniowości dla drzwi.</w:t>
      </w:r>
    </w:p>
    <w:p w:rsidR="00A836AC" w:rsidRPr="00722E46" w:rsidRDefault="00A836AC" w:rsidP="002E7712">
      <w:pPr>
        <w:jc w:val="both"/>
        <w:rPr>
          <w:rFonts w:cs="Arial"/>
          <w:color w:val="000000" w:themeColor="text1"/>
          <w:sz w:val="22"/>
          <w:szCs w:val="22"/>
        </w:rPr>
      </w:pPr>
      <w:r w:rsidRPr="00722E46">
        <w:rPr>
          <w:rFonts w:cs="Arial"/>
          <w:b/>
          <w:bCs/>
          <w:color w:val="000000" w:themeColor="text1"/>
          <w:sz w:val="22"/>
          <w:szCs w:val="22"/>
        </w:rPr>
        <w:t xml:space="preserve">Odpowiedź:  </w:t>
      </w:r>
      <w:r w:rsidRPr="00722E46">
        <w:rPr>
          <w:color w:val="000000" w:themeColor="text1"/>
          <w:sz w:val="22"/>
          <w:szCs w:val="22"/>
        </w:rPr>
        <w:t>Drzwi zewnętrzne w klasie C antywłamaniowości</w:t>
      </w:r>
      <w:r>
        <w:rPr>
          <w:color w:val="000000" w:themeColor="text1"/>
          <w:sz w:val="22"/>
          <w:szCs w:val="22"/>
        </w:rPr>
        <w:t>.</w:t>
      </w:r>
      <w:r w:rsidRPr="00722E46">
        <w:rPr>
          <w:color w:val="000000" w:themeColor="text1"/>
          <w:sz w:val="22"/>
          <w:szCs w:val="22"/>
        </w:rPr>
        <w:t xml:space="preserve">   </w:t>
      </w:r>
      <w:r w:rsidRPr="00722E46">
        <w:rPr>
          <w:rFonts w:cs="Arial"/>
          <w:color w:val="000000" w:themeColor="text1"/>
          <w:sz w:val="22"/>
          <w:szCs w:val="22"/>
        </w:rPr>
        <w:t xml:space="preserve">  </w:t>
      </w:r>
    </w:p>
    <w:p w:rsidR="00633E2C" w:rsidRPr="00C731AE" w:rsidRDefault="00633E2C" w:rsidP="002E7712">
      <w:pPr>
        <w:jc w:val="both"/>
        <w:rPr>
          <w:rFonts w:cs="Arial"/>
          <w:i/>
          <w:sz w:val="22"/>
          <w:szCs w:val="22"/>
        </w:rPr>
      </w:pPr>
    </w:p>
    <w:p w:rsidR="00633E2C" w:rsidRPr="00BC67DC" w:rsidRDefault="00633E2C" w:rsidP="002E7712">
      <w:pPr>
        <w:jc w:val="both"/>
        <w:rPr>
          <w:rFonts w:cs="Arial"/>
          <w:b/>
          <w:i/>
          <w:sz w:val="22"/>
          <w:szCs w:val="22"/>
          <w:u w:val="single"/>
        </w:rPr>
      </w:pPr>
      <w:r w:rsidRPr="00BC67DC">
        <w:rPr>
          <w:rFonts w:cs="Arial"/>
          <w:b/>
          <w:i/>
          <w:sz w:val="22"/>
          <w:szCs w:val="22"/>
          <w:u w:val="single"/>
        </w:rPr>
        <w:t>Pytanie nr 9</w:t>
      </w:r>
      <w:r>
        <w:rPr>
          <w:rFonts w:cs="Arial"/>
          <w:b/>
          <w:i/>
          <w:sz w:val="22"/>
          <w:szCs w:val="22"/>
          <w:u w:val="single"/>
        </w:rPr>
        <w:t>2</w:t>
      </w:r>
    </w:p>
    <w:p w:rsidR="00633E2C" w:rsidRPr="00BC67DC" w:rsidRDefault="00633E2C" w:rsidP="002E7712">
      <w:pPr>
        <w:jc w:val="both"/>
        <w:rPr>
          <w:rFonts w:cs="Arial"/>
          <w:i/>
          <w:sz w:val="22"/>
          <w:szCs w:val="22"/>
        </w:rPr>
      </w:pPr>
      <w:r w:rsidRPr="00BC67DC">
        <w:rPr>
          <w:rFonts w:cs="Arial"/>
          <w:i/>
          <w:sz w:val="22"/>
          <w:szCs w:val="22"/>
        </w:rPr>
        <w:t>Prosimy o doprecyzowanie danych w specyfikacji technicznej pompy próżniowej.</w:t>
      </w:r>
    </w:p>
    <w:p w:rsidR="00633E2C" w:rsidRPr="00BC67DC" w:rsidRDefault="00633E2C" w:rsidP="002E7712">
      <w:pPr>
        <w:jc w:val="both"/>
        <w:rPr>
          <w:rFonts w:cs="Arial"/>
          <w:i/>
          <w:sz w:val="22"/>
          <w:szCs w:val="22"/>
        </w:rPr>
      </w:pPr>
      <w:r w:rsidRPr="00BC67DC">
        <w:rPr>
          <w:rFonts w:cs="Arial"/>
          <w:i/>
          <w:sz w:val="22"/>
          <w:szCs w:val="22"/>
        </w:rPr>
        <w:t>Parametr ciśnienia podany w specyfikacji  10 bar ewidentnie nie odnosi się do pompy próżniowej.</w:t>
      </w:r>
    </w:p>
    <w:p w:rsidR="00633E2C" w:rsidRPr="00BC67DC" w:rsidRDefault="00633E2C" w:rsidP="002E7712">
      <w:pPr>
        <w:jc w:val="both"/>
        <w:rPr>
          <w:rFonts w:cs="Arial"/>
          <w:i/>
          <w:sz w:val="22"/>
          <w:szCs w:val="22"/>
        </w:rPr>
      </w:pPr>
      <w:r w:rsidRPr="00BC67DC">
        <w:rPr>
          <w:rFonts w:cs="Arial"/>
          <w:i/>
          <w:sz w:val="22"/>
          <w:szCs w:val="22"/>
        </w:rPr>
        <w:t>Parametr ciśnienia powinien się zawierać w zakresie skali relatywnej od -1 do 0 bar a w zakresie skali absolutnej od 0 do 1 bar.</w:t>
      </w:r>
    </w:p>
    <w:p w:rsidR="00633E2C" w:rsidRPr="00BC67DC" w:rsidRDefault="00633E2C" w:rsidP="002E7712">
      <w:pPr>
        <w:jc w:val="both"/>
        <w:rPr>
          <w:rFonts w:cs="Arial"/>
          <w:i/>
          <w:sz w:val="22"/>
          <w:szCs w:val="22"/>
        </w:rPr>
      </w:pPr>
      <w:r w:rsidRPr="00BC67DC">
        <w:rPr>
          <w:rFonts w:cs="Arial"/>
          <w:i/>
          <w:sz w:val="22"/>
          <w:szCs w:val="22"/>
        </w:rPr>
        <w:t>Prosimy o podanie parametrów do doboru urządzenia.</w:t>
      </w:r>
    </w:p>
    <w:p w:rsidR="00633E2C" w:rsidRPr="004E375E" w:rsidRDefault="00633E2C" w:rsidP="002E7712">
      <w:pPr>
        <w:jc w:val="both"/>
        <w:rPr>
          <w:rFonts w:cs="Arial"/>
          <w:sz w:val="22"/>
          <w:szCs w:val="22"/>
        </w:rPr>
      </w:pPr>
      <w:r w:rsidRPr="00A406D7">
        <w:rPr>
          <w:rFonts w:cs="Arial"/>
          <w:b/>
          <w:sz w:val="22"/>
          <w:szCs w:val="22"/>
        </w:rPr>
        <w:t xml:space="preserve">Odpowiedź: </w:t>
      </w:r>
      <w:r w:rsidRPr="004E375E">
        <w:rPr>
          <w:rFonts w:cs="Arial"/>
          <w:sz w:val="22"/>
          <w:szCs w:val="22"/>
        </w:rPr>
        <w:t>Agregat próżni</w:t>
      </w:r>
    </w:p>
    <w:p w:rsidR="00633E2C" w:rsidRPr="004E375E" w:rsidRDefault="00633E2C" w:rsidP="002E7712">
      <w:pPr>
        <w:jc w:val="both"/>
        <w:rPr>
          <w:rFonts w:cs="Arial"/>
          <w:sz w:val="22"/>
          <w:szCs w:val="22"/>
        </w:rPr>
      </w:pPr>
      <w:r w:rsidRPr="004E375E">
        <w:rPr>
          <w:rFonts w:cs="Arial"/>
          <w:sz w:val="22"/>
          <w:szCs w:val="22"/>
        </w:rPr>
        <w:t>Kompletny agregat rotacyjny,  z uszczelnieniem olejowym, separator oleju, zawory bezpieczeństwa + zbiornik,</w:t>
      </w:r>
    </w:p>
    <w:p w:rsidR="00633E2C" w:rsidRPr="004E375E" w:rsidRDefault="00633E2C" w:rsidP="002E7712">
      <w:pPr>
        <w:jc w:val="both"/>
        <w:rPr>
          <w:rFonts w:cs="Arial"/>
          <w:sz w:val="22"/>
          <w:szCs w:val="22"/>
        </w:rPr>
      </w:pPr>
      <w:r w:rsidRPr="004E375E">
        <w:rPr>
          <w:rFonts w:cs="Arial"/>
          <w:sz w:val="22"/>
          <w:szCs w:val="22"/>
        </w:rPr>
        <w:t>25m3/h podciśnienie 0,3hPa</w:t>
      </w:r>
    </w:p>
    <w:p w:rsidR="00633E2C" w:rsidRPr="004E375E" w:rsidRDefault="00633E2C" w:rsidP="002E7712">
      <w:pPr>
        <w:jc w:val="both"/>
        <w:rPr>
          <w:rFonts w:cs="Arial"/>
          <w:sz w:val="22"/>
          <w:szCs w:val="22"/>
        </w:rPr>
      </w:pPr>
      <w:r w:rsidRPr="004E375E">
        <w:rPr>
          <w:rFonts w:cs="Arial"/>
          <w:sz w:val="22"/>
          <w:szCs w:val="22"/>
        </w:rPr>
        <w:t>1,2kW 230V,</w:t>
      </w:r>
    </w:p>
    <w:p w:rsidR="00633E2C" w:rsidRPr="004E375E" w:rsidRDefault="00633E2C" w:rsidP="002E7712">
      <w:pPr>
        <w:jc w:val="both"/>
        <w:rPr>
          <w:rFonts w:cs="Arial"/>
          <w:sz w:val="22"/>
          <w:szCs w:val="22"/>
        </w:rPr>
      </w:pPr>
      <w:r w:rsidRPr="004E375E">
        <w:rPr>
          <w:rFonts w:cs="Arial"/>
          <w:sz w:val="22"/>
          <w:szCs w:val="22"/>
        </w:rPr>
        <w:t>Poziom hałasu &lt;60dB(A)</w:t>
      </w:r>
    </w:p>
    <w:p w:rsidR="00633E2C" w:rsidRPr="004E375E" w:rsidRDefault="00633E2C" w:rsidP="002E7712">
      <w:pPr>
        <w:jc w:val="both"/>
        <w:rPr>
          <w:rFonts w:cs="Arial"/>
          <w:sz w:val="22"/>
          <w:szCs w:val="22"/>
        </w:rPr>
      </w:pPr>
      <w:r w:rsidRPr="004E375E">
        <w:rPr>
          <w:rFonts w:cs="Arial"/>
          <w:sz w:val="22"/>
          <w:szCs w:val="22"/>
        </w:rPr>
        <w:t>Waga 35kg</w:t>
      </w:r>
    </w:p>
    <w:p w:rsidR="00633E2C" w:rsidRPr="004E375E" w:rsidRDefault="00633E2C" w:rsidP="002E7712">
      <w:pPr>
        <w:jc w:val="both"/>
        <w:rPr>
          <w:rFonts w:cs="Arial"/>
          <w:sz w:val="22"/>
          <w:szCs w:val="22"/>
        </w:rPr>
      </w:pPr>
      <w:r w:rsidRPr="004E375E">
        <w:rPr>
          <w:rFonts w:cs="Arial"/>
          <w:sz w:val="22"/>
          <w:szCs w:val="22"/>
        </w:rPr>
        <w:t>IP55</w:t>
      </w:r>
    </w:p>
    <w:p w:rsidR="00633E2C" w:rsidRPr="004E375E" w:rsidRDefault="00633E2C" w:rsidP="002E7712">
      <w:pPr>
        <w:jc w:val="both"/>
        <w:rPr>
          <w:rFonts w:cs="Arial"/>
          <w:sz w:val="22"/>
          <w:szCs w:val="22"/>
        </w:rPr>
      </w:pPr>
      <w:r w:rsidRPr="004E375E">
        <w:rPr>
          <w:rFonts w:cs="Arial"/>
          <w:sz w:val="22"/>
          <w:szCs w:val="22"/>
        </w:rPr>
        <w:t>Z automatyką</w:t>
      </w:r>
    </w:p>
    <w:p w:rsidR="00633E2C" w:rsidRPr="00342E66" w:rsidRDefault="00633E2C" w:rsidP="002E7712">
      <w:pPr>
        <w:jc w:val="both"/>
        <w:rPr>
          <w:rFonts w:cs="Arial"/>
          <w:b/>
          <w:sz w:val="22"/>
          <w:szCs w:val="22"/>
        </w:rPr>
      </w:pPr>
    </w:p>
    <w:p w:rsidR="00633E2C" w:rsidRPr="00665C90" w:rsidRDefault="00633E2C" w:rsidP="002E7712">
      <w:pPr>
        <w:spacing w:after="160" w:line="256" w:lineRule="auto"/>
        <w:contextualSpacing/>
        <w:jc w:val="both"/>
        <w:rPr>
          <w:rFonts w:cs="Arial"/>
          <w:b/>
          <w:i/>
          <w:sz w:val="22"/>
          <w:szCs w:val="22"/>
          <w:u w:val="single"/>
          <w:lang w:eastAsia="en-US"/>
        </w:rPr>
      </w:pPr>
      <w:r w:rsidRPr="00665C90">
        <w:rPr>
          <w:rFonts w:cs="Arial"/>
          <w:b/>
          <w:i/>
          <w:sz w:val="22"/>
          <w:szCs w:val="22"/>
          <w:u w:val="single"/>
          <w:lang w:eastAsia="en-US"/>
        </w:rPr>
        <w:t xml:space="preserve">Pytanie nr </w:t>
      </w:r>
      <w:r>
        <w:rPr>
          <w:rFonts w:cs="Arial"/>
          <w:b/>
          <w:i/>
          <w:sz w:val="22"/>
          <w:szCs w:val="22"/>
          <w:u w:val="single"/>
          <w:lang w:eastAsia="en-US"/>
        </w:rPr>
        <w:t>100</w:t>
      </w:r>
    </w:p>
    <w:p w:rsidR="00633E2C" w:rsidRPr="00665C90" w:rsidRDefault="00633E2C" w:rsidP="002E7712">
      <w:pPr>
        <w:spacing w:after="160" w:line="256" w:lineRule="auto"/>
        <w:contextualSpacing/>
        <w:jc w:val="both"/>
        <w:rPr>
          <w:rFonts w:cs="Arial"/>
          <w:i/>
          <w:sz w:val="22"/>
          <w:szCs w:val="22"/>
          <w:lang w:eastAsia="en-US"/>
        </w:rPr>
      </w:pPr>
      <w:r w:rsidRPr="00665C90">
        <w:rPr>
          <w:rFonts w:cs="Arial"/>
          <w:i/>
          <w:sz w:val="22"/>
          <w:szCs w:val="22"/>
          <w:lang w:eastAsia="en-US"/>
        </w:rPr>
        <w:t>Proszę o informację w jaki sposób opierają się płyty prefabrykowane przy otworach i szybach windowych ? Projekt i przedmiar nie uwzględniają wymianów stalowych niezbędnych w tej sytuacji do oparcia na sąsiadujących płytach</w:t>
      </w:r>
    </w:p>
    <w:p w:rsidR="00633E2C" w:rsidRPr="004E375E" w:rsidRDefault="00633E2C" w:rsidP="002E7712">
      <w:pPr>
        <w:jc w:val="both"/>
        <w:rPr>
          <w:rFonts w:cs="Arial"/>
          <w:sz w:val="22"/>
          <w:szCs w:val="22"/>
        </w:rPr>
      </w:pPr>
      <w:r w:rsidRPr="00AB6F23">
        <w:rPr>
          <w:rFonts w:cs="Arial"/>
          <w:b/>
          <w:bCs/>
          <w:sz w:val="22"/>
          <w:szCs w:val="22"/>
        </w:rPr>
        <w:t xml:space="preserve">Odpowiedź: </w:t>
      </w:r>
      <w:r w:rsidRPr="004E375E">
        <w:rPr>
          <w:sz w:val="22"/>
          <w:szCs w:val="22"/>
        </w:rPr>
        <w:t>Oparcie za pomocą systemowych wymianów stalowych</w:t>
      </w:r>
      <w:r w:rsidRPr="004E375E">
        <w:rPr>
          <w:rFonts w:cs="Arial"/>
          <w:sz w:val="22"/>
          <w:szCs w:val="22"/>
        </w:rPr>
        <w:t xml:space="preserve"> </w:t>
      </w:r>
    </w:p>
    <w:p w:rsidR="00633E2C" w:rsidRPr="004E375E" w:rsidRDefault="00633E2C" w:rsidP="002E7712">
      <w:pPr>
        <w:jc w:val="both"/>
        <w:rPr>
          <w:sz w:val="22"/>
          <w:szCs w:val="22"/>
        </w:rPr>
      </w:pPr>
      <w:r w:rsidRPr="004E375E">
        <w:rPr>
          <w:sz w:val="22"/>
          <w:szCs w:val="22"/>
        </w:rPr>
        <w:t xml:space="preserve">Poz. 35 Etap I </w:t>
      </w:r>
      <w:proofErr w:type="spellStart"/>
      <w:r w:rsidRPr="004E375E">
        <w:rPr>
          <w:sz w:val="22"/>
          <w:szCs w:val="22"/>
        </w:rPr>
        <w:t>i</w:t>
      </w:r>
      <w:proofErr w:type="spellEnd"/>
      <w:r w:rsidRPr="004E375E">
        <w:rPr>
          <w:sz w:val="22"/>
          <w:szCs w:val="22"/>
        </w:rPr>
        <w:t xml:space="preserve"> poz. 36 Etap II zawierają dodatkowe nakłady na wymiany systemowe do oparcia na belkach sąsiednich.</w:t>
      </w:r>
    </w:p>
    <w:p w:rsidR="00633E2C" w:rsidRDefault="00633E2C" w:rsidP="002E7712">
      <w:pPr>
        <w:spacing w:after="160" w:line="256" w:lineRule="auto"/>
        <w:contextualSpacing/>
        <w:jc w:val="both"/>
        <w:rPr>
          <w:rFonts w:cs="Arial"/>
          <w:b/>
          <w:i/>
          <w:sz w:val="22"/>
          <w:szCs w:val="22"/>
          <w:lang w:eastAsia="en-US"/>
        </w:rPr>
      </w:pPr>
    </w:p>
    <w:p w:rsidR="00633E2C" w:rsidRPr="00002C06" w:rsidRDefault="00633E2C" w:rsidP="002E7712">
      <w:pPr>
        <w:spacing w:after="160" w:line="256" w:lineRule="auto"/>
        <w:contextualSpacing/>
        <w:jc w:val="both"/>
        <w:rPr>
          <w:rFonts w:cs="Arial"/>
          <w:b/>
          <w:i/>
          <w:color w:val="000000" w:themeColor="text1"/>
          <w:sz w:val="22"/>
          <w:szCs w:val="22"/>
          <w:u w:val="single"/>
          <w:lang w:eastAsia="en-US"/>
        </w:rPr>
      </w:pPr>
      <w:r w:rsidRPr="00002C06">
        <w:rPr>
          <w:rFonts w:cs="Arial"/>
          <w:b/>
          <w:i/>
          <w:color w:val="000000" w:themeColor="text1"/>
          <w:sz w:val="22"/>
          <w:szCs w:val="22"/>
          <w:u w:val="single"/>
          <w:lang w:eastAsia="en-US"/>
        </w:rPr>
        <w:t>Pytanie nr 101</w:t>
      </w:r>
    </w:p>
    <w:p w:rsidR="00633E2C" w:rsidRPr="00002C06" w:rsidRDefault="00633E2C" w:rsidP="002E7712">
      <w:pPr>
        <w:spacing w:after="160" w:line="256" w:lineRule="auto"/>
        <w:contextualSpacing/>
        <w:jc w:val="both"/>
        <w:rPr>
          <w:rFonts w:cs="Arial"/>
          <w:i/>
          <w:color w:val="000000" w:themeColor="text1"/>
          <w:sz w:val="22"/>
          <w:szCs w:val="22"/>
          <w:lang w:eastAsia="en-US"/>
        </w:rPr>
      </w:pPr>
      <w:r w:rsidRPr="00002C06">
        <w:rPr>
          <w:rFonts w:cs="Arial"/>
          <w:i/>
          <w:color w:val="000000" w:themeColor="text1"/>
          <w:sz w:val="22"/>
          <w:szCs w:val="22"/>
          <w:lang w:eastAsia="en-US"/>
        </w:rPr>
        <w:t>W przedmiarze pominięto wykonanie wsporników przy ścianach żelbetowych niezbędnych do oparcia płyt – proszę o uzupełnienia przedmiaru o ten zakres; około 29,95m3 betonowania i deskowanie wsporników około 450m2</w:t>
      </w:r>
    </w:p>
    <w:p w:rsidR="00633E2C" w:rsidRPr="00002C06" w:rsidRDefault="00633E2C" w:rsidP="002E7712">
      <w:pPr>
        <w:jc w:val="both"/>
        <w:rPr>
          <w:b/>
          <w:color w:val="000000" w:themeColor="text1"/>
          <w:sz w:val="22"/>
          <w:szCs w:val="22"/>
        </w:rPr>
      </w:pPr>
      <w:r w:rsidRPr="00002C06">
        <w:rPr>
          <w:rFonts w:cs="Arial"/>
          <w:b/>
          <w:bCs/>
          <w:color w:val="000000" w:themeColor="text1"/>
          <w:sz w:val="22"/>
          <w:szCs w:val="22"/>
        </w:rPr>
        <w:t xml:space="preserve">Odpowiedź: </w:t>
      </w:r>
      <w:r w:rsidRPr="004E375E">
        <w:rPr>
          <w:rFonts w:cs="Arial"/>
          <w:bCs/>
          <w:color w:val="000000" w:themeColor="text1"/>
          <w:sz w:val="22"/>
          <w:szCs w:val="22"/>
        </w:rPr>
        <w:t>Powyższe</w:t>
      </w:r>
      <w:r w:rsidRPr="004E375E">
        <w:rPr>
          <w:rFonts w:cs="Arial"/>
          <w:color w:val="000000" w:themeColor="text1"/>
          <w:sz w:val="22"/>
          <w:szCs w:val="22"/>
        </w:rPr>
        <w:t xml:space="preserve"> u</w:t>
      </w:r>
      <w:r w:rsidRPr="004E375E">
        <w:rPr>
          <w:color w:val="000000" w:themeColor="text1"/>
          <w:sz w:val="22"/>
          <w:szCs w:val="22"/>
        </w:rPr>
        <w:t xml:space="preserve">jęto w poz. 27 Etap I </w:t>
      </w:r>
      <w:proofErr w:type="spellStart"/>
      <w:r w:rsidRPr="004E375E">
        <w:rPr>
          <w:color w:val="000000" w:themeColor="text1"/>
          <w:sz w:val="22"/>
          <w:szCs w:val="22"/>
        </w:rPr>
        <w:t>i</w:t>
      </w:r>
      <w:proofErr w:type="spellEnd"/>
      <w:r w:rsidRPr="004E375E">
        <w:rPr>
          <w:color w:val="000000" w:themeColor="text1"/>
          <w:sz w:val="22"/>
          <w:szCs w:val="22"/>
        </w:rPr>
        <w:t xml:space="preserve"> w poz. 26 Etap II</w:t>
      </w:r>
    </w:p>
    <w:p w:rsidR="00633E2C" w:rsidRPr="00401B72" w:rsidRDefault="00633E2C" w:rsidP="002E7712">
      <w:pPr>
        <w:jc w:val="both"/>
        <w:rPr>
          <w:rFonts w:cs="Arial"/>
          <w:b/>
          <w:sz w:val="22"/>
          <w:szCs w:val="22"/>
        </w:rPr>
      </w:pPr>
    </w:p>
    <w:p w:rsidR="00633E2C" w:rsidRPr="00665C90" w:rsidRDefault="00633E2C" w:rsidP="002E7712">
      <w:pPr>
        <w:spacing w:after="160" w:line="256" w:lineRule="auto"/>
        <w:contextualSpacing/>
        <w:jc w:val="both"/>
        <w:rPr>
          <w:rFonts w:cs="Arial"/>
          <w:b/>
          <w:i/>
          <w:sz w:val="22"/>
          <w:szCs w:val="22"/>
          <w:u w:val="single"/>
          <w:lang w:eastAsia="en-US"/>
        </w:rPr>
      </w:pPr>
      <w:r w:rsidRPr="00665C90">
        <w:rPr>
          <w:rFonts w:cs="Arial"/>
          <w:b/>
          <w:i/>
          <w:sz w:val="22"/>
          <w:szCs w:val="22"/>
          <w:u w:val="single"/>
          <w:lang w:eastAsia="en-US"/>
        </w:rPr>
        <w:t xml:space="preserve">Pytanie nr </w:t>
      </w:r>
      <w:r>
        <w:rPr>
          <w:rFonts w:cs="Arial"/>
          <w:b/>
          <w:i/>
          <w:sz w:val="22"/>
          <w:szCs w:val="22"/>
          <w:u w:val="single"/>
          <w:lang w:eastAsia="en-US"/>
        </w:rPr>
        <w:t>102</w:t>
      </w:r>
    </w:p>
    <w:p w:rsidR="00633E2C" w:rsidRPr="00665C90" w:rsidRDefault="00633E2C" w:rsidP="002E7712">
      <w:pPr>
        <w:spacing w:after="160" w:line="256" w:lineRule="auto"/>
        <w:contextualSpacing/>
        <w:jc w:val="both"/>
        <w:rPr>
          <w:rFonts w:cs="Arial"/>
          <w:i/>
          <w:sz w:val="22"/>
          <w:szCs w:val="22"/>
          <w:lang w:eastAsia="en-US"/>
        </w:rPr>
      </w:pPr>
      <w:r w:rsidRPr="00665C90">
        <w:rPr>
          <w:rFonts w:cs="Arial"/>
          <w:i/>
          <w:sz w:val="22"/>
          <w:szCs w:val="22"/>
          <w:lang w:eastAsia="en-US"/>
        </w:rPr>
        <w:t>W przedmiarze pominięto wykonanie obramowania otworów w ścianach żelbetowych – proszę o uzupełnienie przedmiaru o około 2196 mb</w:t>
      </w:r>
    </w:p>
    <w:p w:rsidR="00633E2C" w:rsidRPr="00A72910" w:rsidRDefault="00633E2C" w:rsidP="002E7712">
      <w:pPr>
        <w:jc w:val="both"/>
        <w:rPr>
          <w:rFonts w:cs="Arial"/>
          <w:b/>
          <w:sz w:val="22"/>
          <w:szCs w:val="22"/>
        </w:rPr>
      </w:pPr>
      <w:r>
        <w:rPr>
          <w:rFonts w:cs="Arial"/>
          <w:b/>
          <w:sz w:val="22"/>
          <w:szCs w:val="22"/>
        </w:rPr>
        <w:t xml:space="preserve">Odpowiedź: </w:t>
      </w:r>
      <w:r w:rsidRPr="004E375E">
        <w:rPr>
          <w:rFonts w:cs="Arial"/>
          <w:sz w:val="22"/>
          <w:szCs w:val="22"/>
        </w:rPr>
        <w:t>Nie ma potrzeby doprecyzowania takiego zakresu prac – sposób wykonania zależny od Wykonawcy.</w:t>
      </w:r>
      <w:r w:rsidRPr="00A72910">
        <w:rPr>
          <w:rFonts w:cs="Arial"/>
          <w:b/>
          <w:sz w:val="22"/>
          <w:szCs w:val="22"/>
        </w:rPr>
        <w:t xml:space="preserve"> </w:t>
      </w:r>
    </w:p>
    <w:p w:rsidR="00633E2C" w:rsidRPr="0007283F" w:rsidRDefault="00633E2C" w:rsidP="002E7712">
      <w:pPr>
        <w:jc w:val="both"/>
        <w:rPr>
          <w:rFonts w:cs="Arial"/>
          <w:b/>
          <w:sz w:val="22"/>
          <w:szCs w:val="22"/>
        </w:rPr>
      </w:pPr>
    </w:p>
    <w:p w:rsidR="00633E2C" w:rsidRPr="00665C90" w:rsidRDefault="00633E2C" w:rsidP="002E7712">
      <w:pPr>
        <w:spacing w:after="160" w:line="256" w:lineRule="auto"/>
        <w:contextualSpacing/>
        <w:jc w:val="both"/>
        <w:rPr>
          <w:rFonts w:eastAsia="Calibri" w:cs="Arial"/>
          <w:b/>
          <w:i/>
          <w:sz w:val="22"/>
          <w:szCs w:val="22"/>
          <w:u w:val="single"/>
          <w:lang w:eastAsia="en-US"/>
        </w:rPr>
      </w:pPr>
      <w:r w:rsidRPr="00665C90">
        <w:rPr>
          <w:rFonts w:eastAsia="Calibri" w:cs="Arial"/>
          <w:b/>
          <w:i/>
          <w:sz w:val="22"/>
          <w:szCs w:val="22"/>
          <w:u w:val="single"/>
          <w:lang w:eastAsia="en-US"/>
        </w:rPr>
        <w:t xml:space="preserve">Pytanie nr </w:t>
      </w:r>
      <w:r>
        <w:rPr>
          <w:rFonts w:eastAsia="Calibri" w:cs="Arial"/>
          <w:b/>
          <w:i/>
          <w:sz w:val="22"/>
          <w:szCs w:val="22"/>
          <w:u w:val="single"/>
          <w:lang w:eastAsia="en-US"/>
        </w:rPr>
        <w:t>106</w:t>
      </w:r>
    </w:p>
    <w:p w:rsidR="00633E2C" w:rsidRPr="00665C90" w:rsidRDefault="00633E2C" w:rsidP="002E7712">
      <w:pPr>
        <w:spacing w:line="256" w:lineRule="auto"/>
        <w:jc w:val="both"/>
        <w:rPr>
          <w:rFonts w:eastAsia="Calibri" w:cs="Arial"/>
          <w:i/>
          <w:sz w:val="22"/>
          <w:szCs w:val="22"/>
          <w:lang w:eastAsia="en-US"/>
        </w:rPr>
      </w:pPr>
      <w:r w:rsidRPr="00665C90">
        <w:rPr>
          <w:rFonts w:eastAsia="Calibri" w:cs="Arial"/>
          <w:i/>
          <w:sz w:val="22"/>
          <w:szCs w:val="22"/>
          <w:lang w:eastAsia="en-US"/>
        </w:rPr>
        <w:t xml:space="preserve">Prosimy o korektę przedmiarów </w:t>
      </w:r>
      <w:r w:rsidR="004E375E">
        <w:rPr>
          <w:rFonts w:eastAsia="Calibri" w:cs="Arial"/>
          <w:i/>
          <w:sz w:val="22"/>
          <w:szCs w:val="22"/>
          <w:lang w:eastAsia="en-US"/>
        </w:rPr>
        <w:t xml:space="preserve">Robót budowlanych I </w:t>
      </w:r>
      <w:proofErr w:type="spellStart"/>
      <w:r w:rsidR="004E375E">
        <w:rPr>
          <w:rFonts w:eastAsia="Calibri" w:cs="Arial"/>
          <w:i/>
          <w:sz w:val="22"/>
          <w:szCs w:val="22"/>
          <w:lang w:eastAsia="en-US"/>
        </w:rPr>
        <w:t>i</w:t>
      </w:r>
      <w:proofErr w:type="spellEnd"/>
      <w:r w:rsidR="004E375E">
        <w:rPr>
          <w:rFonts w:eastAsia="Calibri" w:cs="Arial"/>
          <w:i/>
          <w:sz w:val="22"/>
          <w:szCs w:val="22"/>
          <w:lang w:eastAsia="en-US"/>
        </w:rPr>
        <w:t xml:space="preserve"> II Etapu</w:t>
      </w:r>
      <w:r w:rsidRPr="00665C90">
        <w:rPr>
          <w:rFonts w:eastAsia="Calibri" w:cs="Arial"/>
          <w:i/>
          <w:sz w:val="22"/>
          <w:szCs w:val="22"/>
          <w:lang w:eastAsia="en-US"/>
        </w:rPr>
        <w:t xml:space="preserve"> uwzględniającą system sterowania roletami i świetlikami  tj. </w:t>
      </w:r>
    </w:p>
    <w:p w:rsidR="00633E2C" w:rsidRPr="00665C90" w:rsidRDefault="00633E2C" w:rsidP="002E7712">
      <w:pPr>
        <w:spacing w:line="256" w:lineRule="auto"/>
        <w:jc w:val="both"/>
        <w:rPr>
          <w:rFonts w:eastAsia="Calibri" w:cs="Arial"/>
          <w:i/>
          <w:sz w:val="22"/>
          <w:szCs w:val="22"/>
          <w:lang w:eastAsia="en-US"/>
        </w:rPr>
      </w:pPr>
      <w:r w:rsidRPr="00665C90">
        <w:rPr>
          <w:rFonts w:eastAsia="Calibri" w:cs="Arial"/>
          <w:i/>
          <w:sz w:val="22"/>
          <w:szCs w:val="22"/>
          <w:lang w:eastAsia="en-US"/>
        </w:rPr>
        <w:t>-  dostawę  i montaż czujek pogodowych w ilości 61szt.  w I ETAPIE</w:t>
      </w:r>
    </w:p>
    <w:p w:rsidR="00633E2C" w:rsidRPr="00665C90" w:rsidRDefault="00633E2C" w:rsidP="002E7712">
      <w:pPr>
        <w:spacing w:line="256" w:lineRule="auto"/>
        <w:jc w:val="both"/>
        <w:rPr>
          <w:rFonts w:eastAsia="Calibri" w:cs="Arial"/>
          <w:i/>
          <w:sz w:val="22"/>
          <w:szCs w:val="22"/>
          <w:lang w:eastAsia="en-US"/>
        </w:rPr>
      </w:pPr>
      <w:r w:rsidRPr="00665C90">
        <w:rPr>
          <w:rFonts w:eastAsia="Calibri" w:cs="Arial"/>
          <w:i/>
          <w:sz w:val="22"/>
          <w:szCs w:val="22"/>
          <w:lang w:eastAsia="en-US"/>
        </w:rPr>
        <w:t>-  dostawę  i montaż czujek deszczowych  w ilości 22szt.  w I ETAPIE</w:t>
      </w:r>
    </w:p>
    <w:p w:rsidR="00633E2C" w:rsidRPr="00665C90" w:rsidRDefault="00633E2C" w:rsidP="002E7712">
      <w:pPr>
        <w:spacing w:line="256" w:lineRule="auto"/>
        <w:jc w:val="both"/>
        <w:rPr>
          <w:rFonts w:eastAsia="Calibri" w:cs="Arial"/>
          <w:i/>
          <w:sz w:val="22"/>
          <w:szCs w:val="22"/>
          <w:lang w:eastAsia="en-US"/>
        </w:rPr>
      </w:pPr>
      <w:r w:rsidRPr="00665C90">
        <w:rPr>
          <w:rFonts w:eastAsia="Calibri" w:cs="Arial"/>
          <w:i/>
          <w:sz w:val="22"/>
          <w:szCs w:val="22"/>
          <w:lang w:eastAsia="en-US"/>
        </w:rPr>
        <w:t>-  dostawę  i montaż czujek pogodowych w ilości 44szt.  w II ETAPIE</w:t>
      </w:r>
    </w:p>
    <w:p w:rsidR="00633E2C" w:rsidRPr="00AB39D0" w:rsidRDefault="00633E2C" w:rsidP="002E7712">
      <w:pPr>
        <w:spacing w:line="256" w:lineRule="auto"/>
        <w:jc w:val="both"/>
        <w:rPr>
          <w:rFonts w:eastAsia="Calibri" w:cs="Arial"/>
          <w:i/>
          <w:sz w:val="22"/>
          <w:szCs w:val="22"/>
          <w:lang w:eastAsia="en-US"/>
        </w:rPr>
      </w:pPr>
      <w:r w:rsidRPr="00665C90">
        <w:rPr>
          <w:rFonts w:eastAsia="Calibri" w:cs="Arial"/>
          <w:i/>
          <w:sz w:val="22"/>
          <w:szCs w:val="22"/>
          <w:lang w:eastAsia="en-US"/>
        </w:rPr>
        <w:t>-  dostawę  i montaż czujek deszczowych  w ilości 22szt.  w II ETAPIE</w:t>
      </w:r>
    </w:p>
    <w:p w:rsidR="00633E2C" w:rsidRPr="00F71FBF" w:rsidRDefault="00633E2C" w:rsidP="002E7712">
      <w:pPr>
        <w:jc w:val="both"/>
        <w:rPr>
          <w:rFonts w:cs="Arial"/>
          <w:b/>
          <w:sz w:val="22"/>
          <w:szCs w:val="22"/>
        </w:rPr>
      </w:pPr>
      <w:r w:rsidRPr="00F71FBF">
        <w:rPr>
          <w:rFonts w:cs="Arial"/>
          <w:b/>
          <w:sz w:val="22"/>
          <w:szCs w:val="22"/>
        </w:rPr>
        <w:t xml:space="preserve">Odpowiedź: </w:t>
      </w:r>
      <w:r w:rsidRPr="004E375E">
        <w:rPr>
          <w:rFonts w:cs="Arial"/>
          <w:sz w:val="22"/>
          <w:szCs w:val="22"/>
        </w:rPr>
        <w:t xml:space="preserve">Czujniki są uwzględnione w komplecie ze świetlikami. </w:t>
      </w:r>
    </w:p>
    <w:p w:rsidR="004E375E" w:rsidRDefault="004E375E" w:rsidP="002E7712">
      <w:pPr>
        <w:jc w:val="both"/>
        <w:rPr>
          <w:rFonts w:eastAsia="Calibri" w:cs="Arial"/>
          <w:b/>
          <w:i/>
          <w:sz w:val="22"/>
          <w:szCs w:val="22"/>
          <w:u w:val="single"/>
          <w:lang w:eastAsia="en-US"/>
        </w:rPr>
      </w:pPr>
    </w:p>
    <w:p w:rsidR="00633E2C" w:rsidRPr="00665C90" w:rsidRDefault="00633E2C" w:rsidP="002E7712">
      <w:pPr>
        <w:jc w:val="both"/>
        <w:rPr>
          <w:rFonts w:eastAsia="Calibri" w:cs="Arial"/>
          <w:b/>
          <w:i/>
          <w:sz w:val="22"/>
          <w:szCs w:val="22"/>
          <w:u w:val="single"/>
          <w:lang w:eastAsia="en-US"/>
        </w:rPr>
      </w:pPr>
      <w:r w:rsidRPr="00665C90">
        <w:rPr>
          <w:rFonts w:eastAsia="Calibri" w:cs="Arial"/>
          <w:b/>
          <w:i/>
          <w:sz w:val="22"/>
          <w:szCs w:val="22"/>
          <w:u w:val="single"/>
          <w:lang w:eastAsia="en-US"/>
        </w:rPr>
        <w:t xml:space="preserve">Pytanie nr </w:t>
      </w:r>
      <w:r>
        <w:rPr>
          <w:rFonts w:eastAsia="Calibri" w:cs="Arial"/>
          <w:b/>
          <w:i/>
          <w:sz w:val="22"/>
          <w:szCs w:val="22"/>
          <w:u w:val="single"/>
          <w:lang w:eastAsia="en-US"/>
        </w:rPr>
        <w:t>107</w:t>
      </w:r>
    </w:p>
    <w:p w:rsidR="00633E2C" w:rsidRPr="00665C90" w:rsidRDefault="00633E2C" w:rsidP="002E7712">
      <w:pPr>
        <w:jc w:val="both"/>
        <w:rPr>
          <w:rFonts w:eastAsia="Calibri" w:cs="Arial"/>
          <w:i/>
          <w:sz w:val="22"/>
          <w:szCs w:val="22"/>
          <w:lang w:eastAsia="en-US"/>
        </w:rPr>
      </w:pPr>
      <w:r w:rsidRPr="00665C90">
        <w:rPr>
          <w:rFonts w:eastAsia="Calibri" w:cs="Arial"/>
          <w:i/>
          <w:sz w:val="22"/>
          <w:szCs w:val="22"/>
          <w:lang w:eastAsia="en-US"/>
        </w:rPr>
        <w:t xml:space="preserve">Prosimy o korekty przedmiarów </w:t>
      </w:r>
      <w:r w:rsidR="004E375E">
        <w:rPr>
          <w:rFonts w:eastAsia="Calibri" w:cs="Arial"/>
          <w:i/>
          <w:sz w:val="22"/>
          <w:szCs w:val="22"/>
          <w:lang w:eastAsia="en-US"/>
        </w:rPr>
        <w:t xml:space="preserve">Robót budowlanych I </w:t>
      </w:r>
      <w:proofErr w:type="spellStart"/>
      <w:r w:rsidR="004E375E">
        <w:rPr>
          <w:rFonts w:eastAsia="Calibri" w:cs="Arial"/>
          <w:i/>
          <w:sz w:val="22"/>
          <w:szCs w:val="22"/>
          <w:lang w:eastAsia="en-US"/>
        </w:rPr>
        <w:t>i</w:t>
      </w:r>
      <w:proofErr w:type="spellEnd"/>
      <w:r w:rsidR="004E375E">
        <w:rPr>
          <w:rFonts w:eastAsia="Calibri" w:cs="Arial"/>
          <w:i/>
          <w:sz w:val="22"/>
          <w:szCs w:val="22"/>
          <w:lang w:eastAsia="en-US"/>
        </w:rPr>
        <w:t xml:space="preserve"> II Etapu</w:t>
      </w:r>
      <w:r w:rsidR="004E375E" w:rsidRPr="00665C90">
        <w:rPr>
          <w:rFonts w:eastAsia="Calibri" w:cs="Arial"/>
          <w:i/>
          <w:sz w:val="22"/>
          <w:szCs w:val="22"/>
          <w:lang w:eastAsia="en-US"/>
        </w:rPr>
        <w:t xml:space="preserve"> </w:t>
      </w:r>
      <w:r w:rsidRPr="00665C90">
        <w:rPr>
          <w:rFonts w:eastAsia="Calibri" w:cs="Arial"/>
          <w:i/>
          <w:sz w:val="22"/>
          <w:szCs w:val="22"/>
          <w:lang w:eastAsia="en-US"/>
        </w:rPr>
        <w:t>dotyczącą dostawy i montażu bram oraz szlabanów w ogrodzeniu w rozbiciu na wymiary,</w:t>
      </w:r>
    </w:p>
    <w:p w:rsidR="00633E2C" w:rsidRPr="00665C90" w:rsidRDefault="00633E2C" w:rsidP="002E7712">
      <w:pPr>
        <w:jc w:val="both"/>
        <w:rPr>
          <w:rFonts w:eastAsia="Calibri" w:cs="Arial"/>
          <w:i/>
          <w:sz w:val="22"/>
          <w:szCs w:val="22"/>
          <w:lang w:eastAsia="en-US"/>
        </w:rPr>
      </w:pPr>
      <w:r w:rsidRPr="00665C90">
        <w:rPr>
          <w:rFonts w:eastAsia="Calibri" w:cs="Arial"/>
          <w:i/>
          <w:sz w:val="22"/>
          <w:szCs w:val="22"/>
          <w:lang w:eastAsia="en-US"/>
        </w:rPr>
        <w:t>- w ETAPIE I  występują: jedna brama przesuwna 12m, 3 bramy przesuwne 8m, szlaban 6m, szlaban 8m i szlaban 9m</w:t>
      </w:r>
    </w:p>
    <w:p w:rsidR="00633E2C" w:rsidRPr="00665C90" w:rsidRDefault="00633E2C" w:rsidP="002E7712">
      <w:pPr>
        <w:jc w:val="both"/>
        <w:rPr>
          <w:rFonts w:eastAsia="Calibri" w:cs="Arial"/>
          <w:i/>
          <w:sz w:val="22"/>
          <w:szCs w:val="22"/>
          <w:lang w:eastAsia="en-US"/>
        </w:rPr>
      </w:pPr>
      <w:r w:rsidRPr="00665C90">
        <w:rPr>
          <w:rFonts w:eastAsia="Calibri" w:cs="Arial"/>
          <w:i/>
          <w:sz w:val="22"/>
          <w:szCs w:val="22"/>
          <w:lang w:eastAsia="en-US"/>
        </w:rPr>
        <w:t>- w ETAPIE II występują: jedna brama przesuwna 12m, 2 bramy przesuwne 8m, szlaban 6m, szlaban 7m i szlaban 9m</w:t>
      </w:r>
    </w:p>
    <w:p w:rsidR="00633E2C" w:rsidRPr="00665C90" w:rsidRDefault="00633E2C" w:rsidP="002E7712">
      <w:pPr>
        <w:jc w:val="both"/>
        <w:rPr>
          <w:rFonts w:eastAsia="Calibri" w:cs="Arial"/>
          <w:i/>
          <w:sz w:val="22"/>
          <w:szCs w:val="22"/>
          <w:lang w:eastAsia="en-US"/>
        </w:rPr>
      </w:pPr>
      <w:r w:rsidRPr="00665C90">
        <w:rPr>
          <w:rFonts w:eastAsia="Calibri" w:cs="Arial"/>
          <w:i/>
          <w:sz w:val="22"/>
          <w:szCs w:val="22"/>
          <w:lang w:eastAsia="en-US"/>
        </w:rPr>
        <w:t>Każdy element ma inną cenę i w przypadku rozliczenia kosztorysowego wskazane byłoby określenie wartości osobno dla każdego elementu.</w:t>
      </w:r>
    </w:p>
    <w:p w:rsidR="00633E2C" w:rsidRPr="00AB56A2" w:rsidRDefault="00633E2C" w:rsidP="002E7712">
      <w:pPr>
        <w:jc w:val="both"/>
      </w:pPr>
      <w:r>
        <w:rPr>
          <w:rFonts w:cs="Arial"/>
          <w:b/>
          <w:sz w:val="22"/>
          <w:szCs w:val="22"/>
        </w:rPr>
        <w:t xml:space="preserve">Odpowiedź: </w:t>
      </w:r>
      <w:r w:rsidRPr="004E375E">
        <w:rPr>
          <w:rFonts w:cs="Arial"/>
          <w:sz w:val="22"/>
          <w:szCs w:val="22"/>
        </w:rPr>
        <w:t>Zamawiający nie uwzględnia ww. wniosku Wykonawcy. Bez zmian w kosztorysie i przedmiarze w tym zakresie.</w:t>
      </w:r>
    </w:p>
    <w:p w:rsidR="00633E2C" w:rsidRDefault="00633E2C" w:rsidP="002E7712">
      <w:pPr>
        <w:jc w:val="both"/>
        <w:rPr>
          <w:rFonts w:eastAsia="Calibri" w:cs="Arial"/>
          <w:b/>
          <w:i/>
          <w:sz w:val="22"/>
          <w:szCs w:val="22"/>
          <w:u w:val="single"/>
          <w:lang w:eastAsia="en-US"/>
        </w:rPr>
      </w:pPr>
    </w:p>
    <w:p w:rsidR="00633E2C" w:rsidRPr="00665C90" w:rsidRDefault="00633E2C" w:rsidP="002E7712">
      <w:pPr>
        <w:jc w:val="both"/>
        <w:rPr>
          <w:rFonts w:eastAsia="Calibri" w:cs="Arial"/>
          <w:b/>
          <w:i/>
          <w:sz w:val="22"/>
          <w:szCs w:val="22"/>
          <w:u w:val="single"/>
          <w:lang w:eastAsia="en-US"/>
        </w:rPr>
      </w:pPr>
      <w:r w:rsidRPr="00665C90">
        <w:rPr>
          <w:rFonts w:eastAsia="Calibri" w:cs="Arial"/>
          <w:b/>
          <w:i/>
          <w:sz w:val="22"/>
          <w:szCs w:val="22"/>
          <w:u w:val="single"/>
          <w:lang w:eastAsia="en-US"/>
        </w:rPr>
        <w:t xml:space="preserve">Pytanie nr </w:t>
      </w:r>
      <w:r>
        <w:rPr>
          <w:rFonts w:eastAsia="Calibri" w:cs="Arial"/>
          <w:b/>
          <w:i/>
          <w:sz w:val="22"/>
          <w:szCs w:val="22"/>
          <w:u w:val="single"/>
          <w:lang w:eastAsia="en-US"/>
        </w:rPr>
        <w:t>108</w:t>
      </w:r>
    </w:p>
    <w:p w:rsidR="00633E2C" w:rsidRPr="00AB39D0" w:rsidRDefault="00633E2C" w:rsidP="002E7712">
      <w:pPr>
        <w:jc w:val="both"/>
        <w:rPr>
          <w:rFonts w:eastAsia="Calibri" w:cs="Arial"/>
          <w:i/>
          <w:sz w:val="22"/>
          <w:szCs w:val="22"/>
          <w:lang w:eastAsia="en-US"/>
        </w:rPr>
      </w:pPr>
      <w:r w:rsidRPr="00665C90">
        <w:rPr>
          <w:rFonts w:eastAsia="Calibri" w:cs="Arial"/>
          <w:i/>
          <w:sz w:val="22"/>
          <w:szCs w:val="22"/>
          <w:lang w:eastAsia="en-US"/>
        </w:rPr>
        <w:t xml:space="preserve">W przedmiarach </w:t>
      </w:r>
      <w:r w:rsidR="004E375E">
        <w:rPr>
          <w:rFonts w:eastAsia="Calibri" w:cs="Arial"/>
          <w:i/>
          <w:sz w:val="22"/>
          <w:szCs w:val="22"/>
          <w:lang w:eastAsia="en-US"/>
        </w:rPr>
        <w:t xml:space="preserve">Robót budowlanych I </w:t>
      </w:r>
      <w:proofErr w:type="spellStart"/>
      <w:r w:rsidR="004E375E">
        <w:rPr>
          <w:rFonts w:eastAsia="Calibri" w:cs="Arial"/>
          <w:i/>
          <w:sz w:val="22"/>
          <w:szCs w:val="22"/>
          <w:lang w:eastAsia="en-US"/>
        </w:rPr>
        <w:t>i</w:t>
      </w:r>
      <w:proofErr w:type="spellEnd"/>
      <w:r w:rsidR="004E375E">
        <w:rPr>
          <w:rFonts w:eastAsia="Calibri" w:cs="Arial"/>
          <w:i/>
          <w:sz w:val="22"/>
          <w:szCs w:val="22"/>
          <w:lang w:eastAsia="en-US"/>
        </w:rPr>
        <w:t xml:space="preserve"> II Etapu</w:t>
      </w:r>
      <w:r w:rsidR="004E375E" w:rsidRPr="00665C90">
        <w:rPr>
          <w:rFonts w:eastAsia="Calibri" w:cs="Arial"/>
          <w:i/>
          <w:sz w:val="22"/>
          <w:szCs w:val="22"/>
          <w:lang w:eastAsia="en-US"/>
        </w:rPr>
        <w:t xml:space="preserve"> </w:t>
      </w:r>
      <w:r w:rsidRPr="00665C90">
        <w:rPr>
          <w:rFonts w:eastAsia="Calibri" w:cs="Arial"/>
          <w:i/>
          <w:sz w:val="22"/>
          <w:szCs w:val="22"/>
          <w:lang w:eastAsia="en-US"/>
        </w:rPr>
        <w:t xml:space="preserve">nie uwzględniono wykonania podkładu betonowego pod fundamentami. Czy należy uwzględnić ten zakres robót? Jeżeli tak to prosimy o korektę </w:t>
      </w:r>
      <w:r w:rsidRPr="00AB39D0">
        <w:rPr>
          <w:rFonts w:eastAsia="Calibri" w:cs="Arial"/>
          <w:i/>
          <w:sz w:val="22"/>
          <w:szCs w:val="22"/>
          <w:lang w:eastAsia="en-US"/>
        </w:rPr>
        <w:t>przedmiarów.</w:t>
      </w:r>
    </w:p>
    <w:p w:rsidR="00633E2C" w:rsidRPr="00F71FBF" w:rsidRDefault="00633E2C" w:rsidP="002E7712">
      <w:pPr>
        <w:jc w:val="both"/>
      </w:pPr>
      <w:r w:rsidRPr="00F71FBF">
        <w:rPr>
          <w:rFonts w:cs="Arial"/>
          <w:b/>
          <w:sz w:val="22"/>
          <w:szCs w:val="22"/>
        </w:rPr>
        <w:t xml:space="preserve">Odpowiedź: </w:t>
      </w:r>
      <w:r w:rsidRPr="004E375E">
        <w:rPr>
          <w:rFonts w:cs="Arial"/>
          <w:sz w:val="22"/>
          <w:szCs w:val="22"/>
        </w:rPr>
        <w:t>Cały teren jest stabilizowany cementem w poziomie posadowienia</w:t>
      </w:r>
    </w:p>
    <w:p w:rsidR="00633E2C" w:rsidRDefault="00633E2C" w:rsidP="002E7712">
      <w:pPr>
        <w:jc w:val="both"/>
        <w:rPr>
          <w:rFonts w:eastAsia="Calibri" w:cs="Arial"/>
          <w:b/>
          <w:i/>
          <w:sz w:val="22"/>
          <w:szCs w:val="22"/>
          <w:u w:val="single"/>
          <w:lang w:eastAsia="en-US"/>
        </w:rPr>
      </w:pPr>
    </w:p>
    <w:p w:rsidR="00633E2C" w:rsidRPr="007F7F23" w:rsidRDefault="00633E2C" w:rsidP="002E7712">
      <w:pPr>
        <w:jc w:val="both"/>
        <w:rPr>
          <w:rFonts w:cs="Arial"/>
          <w:b/>
          <w:i/>
          <w:color w:val="000000"/>
          <w:sz w:val="22"/>
          <w:szCs w:val="22"/>
          <w:u w:val="single"/>
        </w:rPr>
      </w:pPr>
      <w:r w:rsidRPr="00401B72">
        <w:rPr>
          <w:rFonts w:cs="Arial"/>
          <w:b/>
          <w:i/>
          <w:color w:val="000000"/>
          <w:sz w:val="22"/>
          <w:szCs w:val="22"/>
          <w:u w:val="single"/>
        </w:rPr>
        <w:t>Pytanie nr 110</w:t>
      </w:r>
    </w:p>
    <w:p w:rsidR="00633E2C" w:rsidRPr="00DF2650" w:rsidRDefault="00633E2C" w:rsidP="002E7712">
      <w:pPr>
        <w:jc w:val="both"/>
        <w:rPr>
          <w:rFonts w:cs="Arial"/>
          <w:i/>
          <w:color w:val="000000"/>
          <w:sz w:val="22"/>
          <w:szCs w:val="22"/>
        </w:rPr>
      </w:pPr>
      <w:r w:rsidRPr="00DF2650">
        <w:rPr>
          <w:rFonts w:cs="Arial"/>
          <w:i/>
          <w:color w:val="000000"/>
          <w:sz w:val="22"/>
          <w:szCs w:val="22"/>
        </w:rPr>
        <w:t xml:space="preserve">Zwracamy się z prośbą o poprawienie opisu przedmiotu zamówienia, w szczególności rysunków technicznych oraz opisu technicznego w branży elektrycznej poprzez usunięcie nazw producenta opraw oświetleniowych oraz jego modeli , tudzież numerów katalogowych danych produktów. Przedstawiona dokumentacja projektowa będąca opisem przedmiotu zamówienia w fundamentalny sposób łamie zapis artykułów 7 i 29 Prawa Zamówień Publicznych. </w:t>
      </w:r>
    </w:p>
    <w:p w:rsidR="00633E2C" w:rsidRPr="00DF2650" w:rsidRDefault="00633E2C" w:rsidP="002E7712">
      <w:pPr>
        <w:jc w:val="both"/>
        <w:rPr>
          <w:rFonts w:cs="Arial"/>
          <w:i/>
          <w:color w:val="000000"/>
          <w:sz w:val="22"/>
          <w:szCs w:val="22"/>
        </w:rPr>
      </w:pPr>
      <w:r w:rsidRPr="00DF2650">
        <w:rPr>
          <w:rFonts w:cs="Arial"/>
          <w:i/>
          <w:color w:val="000000"/>
          <w:sz w:val="22"/>
          <w:szCs w:val="22"/>
        </w:rPr>
        <w:t>Art. 7 PZP</w:t>
      </w:r>
    </w:p>
    <w:p w:rsidR="00633E2C" w:rsidRPr="00DF2650" w:rsidRDefault="00633E2C" w:rsidP="002E7712">
      <w:pPr>
        <w:jc w:val="both"/>
        <w:rPr>
          <w:rFonts w:cs="Arial"/>
          <w:i/>
          <w:color w:val="000000"/>
          <w:sz w:val="22"/>
          <w:szCs w:val="22"/>
        </w:rPr>
      </w:pPr>
      <w:r w:rsidRPr="00DF2650">
        <w:rPr>
          <w:rFonts w:cs="Arial"/>
          <w:i/>
          <w:color w:val="000000"/>
          <w:sz w:val="22"/>
          <w:szCs w:val="22"/>
        </w:rPr>
        <w:t>1.Zamawiający przygotowuje i przeprowadza postępowanie o udzielenie zamówienia w sposób zapewniający zachowanie uczciwej konkurencji i równe traktowanie wykonawców oraz zgodne z zasadami proporcjonalności i przejrzystości.</w:t>
      </w:r>
    </w:p>
    <w:p w:rsidR="00633E2C" w:rsidRPr="00DF2650" w:rsidRDefault="00633E2C" w:rsidP="002E7712">
      <w:pPr>
        <w:jc w:val="both"/>
        <w:rPr>
          <w:rFonts w:cs="Arial"/>
          <w:i/>
          <w:color w:val="000000"/>
          <w:sz w:val="22"/>
          <w:szCs w:val="22"/>
        </w:rPr>
      </w:pPr>
      <w:r w:rsidRPr="00DF2650">
        <w:rPr>
          <w:rFonts w:cs="Arial"/>
          <w:i/>
          <w:color w:val="000000"/>
          <w:sz w:val="22"/>
          <w:szCs w:val="22"/>
        </w:rPr>
        <w:t>3.Czynności związane z przygotowaniem oraz przeprowadzeniem postępowania o udzielenie zamówienia wykonują osoby zapewniające bezstronność  i obiektywizm.</w:t>
      </w:r>
    </w:p>
    <w:p w:rsidR="00633E2C" w:rsidRPr="00DF2650" w:rsidRDefault="00633E2C" w:rsidP="002E7712">
      <w:pPr>
        <w:jc w:val="both"/>
        <w:rPr>
          <w:rFonts w:cs="Arial"/>
          <w:i/>
          <w:color w:val="000000"/>
          <w:sz w:val="22"/>
          <w:szCs w:val="22"/>
        </w:rPr>
      </w:pPr>
      <w:r w:rsidRPr="00DF2650">
        <w:rPr>
          <w:rFonts w:cs="Arial"/>
          <w:i/>
          <w:color w:val="000000"/>
          <w:sz w:val="22"/>
          <w:szCs w:val="22"/>
        </w:rPr>
        <w:t>Art. 29 PZP</w:t>
      </w:r>
    </w:p>
    <w:p w:rsidR="00633E2C" w:rsidRPr="00DF2650" w:rsidRDefault="00633E2C" w:rsidP="002E7712">
      <w:pPr>
        <w:jc w:val="both"/>
        <w:rPr>
          <w:rFonts w:cs="Arial"/>
          <w:i/>
          <w:color w:val="000000"/>
          <w:sz w:val="22"/>
          <w:szCs w:val="22"/>
        </w:rPr>
      </w:pPr>
      <w:r w:rsidRPr="00DF2650">
        <w:rPr>
          <w:rFonts w:cs="Arial"/>
          <w:i/>
          <w:color w:val="000000"/>
          <w:sz w:val="22"/>
          <w:szCs w:val="22"/>
        </w:rPr>
        <w:t>1. Przedmiot zamówienia opisuje się w sposób jednoznaczny i wyczerpujący, za pomocą dostatecznie dokładnych i zrozumiałych określeń, uwzględniając wszystkie wymagania i okoliczności mogące mieć wpływ na sporządzenie oferty.</w:t>
      </w:r>
    </w:p>
    <w:p w:rsidR="00633E2C" w:rsidRPr="00DF2650" w:rsidRDefault="00633E2C" w:rsidP="002E7712">
      <w:pPr>
        <w:jc w:val="both"/>
        <w:rPr>
          <w:rFonts w:cs="Arial"/>
          <w:i/>
          <w:color w:val="000000"/>
          <w:sz w:val="22"/>
          <w:szCs w:val="22"/>
        </w:rPr>
      </w:pPr>
      <w:r w:rsidRPr="00DF2650">
        <w:rPr>
          <w:rFonts w:cs="Arial"/>
          <w:i/>
          <w:color w:val="000000"/>
          <w:sz w:val="22"/>
          <w:szCs w:val="22"/>
        </w:rPr>
        <w:t>2. Przedmiotu zamówienia nie można opisywać w sposób, który mógłby utrudniać uczciwą konkurencję.</w:t>
      </w:r>
    </w:p>
    <w:p w:rsidR="00633E2C" w:rsidRPr="00DF2650" w:rsidRDefault="00633E2C" w:rsidP="002E7712">
      <w:pPr>
        <w:jc w:val="both"/>
        <w:rPr>
          <w:rFonts w:cs="Arial"/>
          <w:i/>
          <w:color w:val="000000"/>
          <w:sz w:val="22"/>
          <w:szCs w:val="22"/>
        </w:rPr>
      </w:pPr>
      <w:r w:rsidRPr="00DF2650">
        <w:rPr>
          <w:rFonts w:cs="Arial"/>
          <w:i/>
          <w:color w:val="000000"/>
          <w:sz w:val="22"/>
          <w:szCs w:val="22"/>
        </w:rPr>
        <w:t>3.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633E2C" w:rsidRPr="00DF2650" w:rsidRDefault="00633E2C" w:rsidP="002E7712">
      <w:pPr>
        <w:ind w:left="360"/>
        <w:jc w:val="both"/>
        <w:rPr>
          <w:rFonts w:cs="Arial"/>
          <w:i/>
          <w:color w:val="000000"/>
          <w:sz w:val="22"/>
          <w:szCs w:val="22"/>
        </w:rPr>
      </w:pPr>
    </w:p>
    <w:p w:rsidR="00633E2C" w:rsidRPr="00DF2650" w:rsidRDefault="00633E2C" w:rsidP="002E7712">
      <w:pPr>
        <w:jc w:val="both"/>
        <w:rPr>
          <w:rFonts w:cs="Arial"/>
          <w:i/>
          <w:color w:val="000000"/>
          <w:sz w:val="22"/>
          <w:szCs w:val="22"/>
        </w:rPr>
      </w:pPr>
      <w:r w:rsidRPr="00DF2650">
        <w:rPr>
          <w:rFonts w:cs="Arial"/>
          <w:i/>
          <w:color w:val="000000"/>
          <w:sz w:val="22"/>
          <w:szCs w:val="22"/>
        </w:rPr>
        <w:t>Przedmiot zamówienia jasno, konkretnie opisuje i wskazuje konkretnego producenta oraz modele opraw. Podanie nazw producentów w opisie przedmiotu zamówienia może mieć miejsce jedynie przy jednoczesnym spełnieniu trzech warunków:</w:t>
      </w:r>
    </w:p>
    <w:p w:rsidR="00633E2C" w:rsidRPr="00DF2650" w:rsidRDefault="00633E2C" w:rsidP="002E7712">
      <w:pPr>
        <w:pStyle w:val="Akapitzlist"/>
        <w:numPr>
          <w:ilvl w:val="0"/>
          <w:numId w:val="26"/>
        </w:numPr>
        <w:spacing w:after="0" w:line="240" w:lineRule="auto"/>
        <w:jc w:val="both"/>
        <w:rPr>
          <w:rFonts w:ascii="Arial" w:hAnsi="Arial" w:cs="Arial"/>
          <w:i/>
          <w:color w:val="000000"/>
          <w:u w:val="single"/>
        </w:rPr>
      </w:pPr>
      <w:r w:rsidRPr="00DF2650">
        <w:rPr>
          <w:rFonts w:ascii="Arial" w:hAnsi="Arial" w:cs="Arial"/>
          <w:i/>
          <w:color w:val="000000"/>
          <w:u w:val="single"/>
        </w:rPr>
        <w:t>chyba że jest to uzasadnione specyfiką przedmiotu zamówienia</w:t>
      </w:r>
    </w:p>
    <w:p w:rsidR="00633E2C" w:rsidRPr="00DF2650" w:rsidRDefault="00633E2C" w:rsidP="002E7712">
      <w:pPr>
        <w:ind w:left="360"/>
        <w:jc w:val="both"/>
        <w:rPr>
          <w:rFonts w:cs="Arial"/>
          <w:i/>
          <w:color w:val="000000"/>
          <w:sz w:val="22"/>
          <w:szCs w:val="22"/>
        </w:rPr>
      </w:pPr>
      <w:r w:rsidRPr="00DF2650">
        <w:rPr>
          <w:rFonts w:cs="Arial"/>
          <w:i/>
          <w:color w:val="000000"/>
          <w:sz w:val="22"/>
          <w:szCs w:val="22"/>
        </w:rPr>
        <w:t>Spełnienie wymaganych przez normy oświetleniowe parametrów może być osiągnięte przez zastosowanie oprawy wielu różnych producentów , nie ma takiego argumentu, który zmuszał by Zamawiającego do konieczności zastosowania opraw jednego producenta.</w:t>
      </w:r>
    </w:p>
    <w:p w:rsidR="00633E2C" w:rsidRPr="00DF2650" w:rsidRDefault="00633E2C" w:rsidP="002E7712">
      <w:pPr>
        <w:ind w:left="360"/>
        <w:jc w:val="both"/>
        <w:rPr>
          <w:rFonts w:cs="Arial"/>
          <w:color w:val="000000"/>
          <w:sz w:val="22"/>
          <w:szCs w:val="22"/>
          <w:u w:val="single"/>
        </w:rPr>
      </w:pPr>
    </w:p>
    <w:p w:rsidR="00633E2C" w:rsidRPr="00DF2650" w:rsidRDefault="00633E2C" w:rsidP="002E7712">
      <w:pPr>
        <w:pStyle w:val="Akapitzlist"/>
        <w:numPr>
          <w:ilvl w:val="0"/>
          <w:numId w:val="26"/>
        </w:numPr>
        <w:spacing w:after="0" w:line="240" w:lineRule="auto"/>
        <w:jc w:val="both"/>
        <w:rPr>
          <w:rFonts w:ascii="Arial" w:hAnsi="Arial" w:cs="Arial"/>
          <w:color w:val="000000"/>
          <w:u w:val="single"/>
        </w:rPr>
      </w:pPr>
      <w:r w:rsidRPr="00DF2650">
        <w:rPr>
          <w:rFonts w:ascii="Arial" w:hAnsi="Arial" w:cs="Arial"/>
          <w:color w:val="000000"/>
          <w:u w:val="single"/>
        </w:rPr>
        <w:t xml:space="preserve">zamawiający nie może opisać przedmiotu zamówienia za pomocą dostatecznie dokładnych określeń; </w:t>
      </w:r>
    </w:p>
    <w:p w:rsidR="00633E2C" w:rsidRPr="00DF2650" w:rsidRDefault="00633E2C" w:rsidP="002E7712">
      <w:pPr>
        <w:ind w:left="360"/>
        <w:jc w:val="both"/>
        <w:rPr>
          <w:rFonts w:cs="Arial"/>
          <w:i/>
          <w:color w:val="000000"/>
          <w:sz w:val="22"/>
          <w:szCs w:val="22"/>
        </w:rPr>
      </w:pPr>
    </w:p>
    <w:p w:rsidR="00633E2C" w:rsidRPr="00DF2650" w:rsidRDefault="00633E2C" w:rsidP="002E7712">
      <w:pPr>
        <w:ind w:left="360"/>
        <w:jc w:val="both"/>
        <w:rPr>
          <w:rFonts w:cs="Arial"/>
          <w:i/>
          <w:color w:val="000000"/>
          <w:sz w:val="22"/>
          <w:szCs w:val="22"/>
        </w:rPr>
      </w:pPr>
      <w:r w:rsidRPr="00DF2650">
        <w:rPr>
          <w:rFonts w:cs="Arial"/>
          <w:i/>
          <w:color w:val="000000"/>
          <w:sz w:val="22"/>
          <w:szCs w:val="22"/>
        </w:rPr>
        <w:t>Instalację oświetlenia można opisać za pomocą wielu parametrów, bez podawania nazwy producenta i konkretnych modeli. Wpisanie nazw producenta można potraktować w takim przypadku jako lobbowanie konkretniej marki danego producenta poprzez stworzenie dla niego monopolu na rynku wobec innych producentów.</w:t>
      </w:r>
    </w:p>
    <w:p w:rsidR="00633E2C" w:rsidRPr="00DF2650" w:rsidRDefault="00633E2C" w:rsidP="002E7712">
      <w:pPr>
        <w:pStyle w:val="Akapitzlist"/>
        <w:numPr>
          <w:ilvl w:val="0"/>
          <w:numId w:val="26"/>
        </w:numPr>
        <w:spacing w:after="0" w:line="240" w:lineRule="auto"/>
        <w:jc w:val="both"/>
        <w:rPr>
          <w:rFonts w:ascii="Arial" w:hAnsi="Arial" w:cs="Arial"/>
          <w:color w:val="000000"/>
          <w:u w:val="single"/>
        </w:rPr>
      </w:pPr>
      <w:r w:rsidRPr="00DF2650">
        <w:rPr>
          <w:rFonts w:ascii="Arial" w:hAnsi="Arial" w:cs="Arial"/>
          <w:color w:val="000000"/>
          <w:u w:val="single"/>
        </w:rPr>
        <w:t>W przypadku konieczności wskazania produktu konkretnego producenta należy dodać w treści opisu przedmiotu zamówienia dodatkowa klauzule „ lub równoważny”.</w:t>
      </w:r>
    </w:p>
    <w:p w:rsidR="00633E2C" w:rsidRPr="00DF2650" w:rsidRDefault="00633E2C" w:rsidP="002E7712">
      <w:pPr>
        <w:ind w:left="360"/>
        <w:jc w:val="both"/>
        <w:rPr>
          <w:rFonts w:cs="Arial"/>
          <w:i/>
          <w:color w:val="000000"/>
          <w:sz w:val="22"/>
          <w:szCs w:val="22"/>
        </w:rPr>
      </w:pPr>
      <w:r w:rsidRPr="00DF2650">
        <w:rPr>
          <w:rFonts w:cs="Arial"/>
          <w:i/>
          <w:color w:val="000000"/>
          <w:sz w:val="22"/>
          <w:szCs w:val="22"/>
        </w:rPr>
        <w:t>Z klauzuli korzysta się dopiero w przypadku braku możliwości spełnienia dwóch wcześniej opisanych warunków i ma ona służyć w takim przypadku jako strażnik umożliwiający uczciwą konkurencję w art.7 PZP.</w:t>
      </w:r>
    </w:p>
    <w:p w:rsidR="00633E2C" w:rsidRDefault="00633E2C" w:rsidP="002E7712">
      <w:pPr>
        <w:ind w:left="360"/>
        <w:jc w:val="both"/>
        <w:rPr>
          <w:rFonts w:cs="Arial"/>
          <w:i/>
          <w:color w:val="000000"/>
          <w:sz w:val="22"/>
          <w:szCs w:val="22"/>
        </w:rPr>
      </w:pPr>
      <w:r w:rsidRPr="00DF2650">
        <w:rPr>
          <w:rFonts w:cs="Arial"/>
          <w:i/>
          <w:color w:val="000000"/>
          <w:sz w:val="22"/>
          <w:szCs w:val="22"/>
        </w:rPr>
        <w:t>W naszej ocenie Zamawiający może opisać przedmiot zamówienia za pomocą dostatecznie dokładnych określeń ( parametrów technicznych) i w związku z tym nie jest wymagane podanie nazwy producenta oraz zaprezentowanych modeli opraw. Ponadto uprzywilejowanie jednego z producentów może skutkować nadmiernym zawyżeniem ceny zakupu opraw ze względu na zablokowanie lub skuteczne graniczenie możliwości udziału w przetargu konkurencji. Nie jest to żadna korzyść dla Zamawiającego, którego jednym z argumentów wyboru oferty jest cena, a wydawanie pieniędzy publicznych powinno być zoptymalizowane i rozsądne.</w:t>
      </w:r>
    </w:p>
    <w:p w:rsidR="004E375E" w:rsidRPr="004E375E" w:rsidRDefault="004E375E" w:rsidP="002E7712">
      <w:pPr>
        <w:jc w:val="both"/>
        <w:rPr>
          <w:rFonts w:cs="Arial"/>
          <w:bCs/>
          <w:sz w:val="22"/>
          <w:szCs w:val="22"/>
        </w:rPr>
      </w:pPr>
      <w:r w:rsidRPr="00DF2650">
        <w:rPr>
          <w:rFonts w:cs="Arial"/>
          <w:b/>
          <w:bCs/>
          <w:sz w:val="22"/>
          <w:szCs w:val="22"/>
        </w:rPr>
        <w:t xml:space="preserve">Odpowiedź: </w:t>
      </w:r>
      <w:r w:rsidRPr="004E375E">
        <w:rPr>
          <w:rFonts w:cs="Arial"/>
          <w:bCs/>
          <w:sz w:val="22"/>
          <w:szCs w:val="22"/>
        </w:rPr>
        <w:t>Powyższe zarzuty nie znajdują potwierdzenia w dokumentacji będącej Projektem Wykonawczym i jednocześnie załącznikiem do niniejszej SIWZ. Dla branży elektrycznej w TOM-</w:t>
      </w:r>
      <w:proofErr w:type="spellStart"/>
      <w:r w:rsidRPr="004E375E">
        <w:rPr>
          <w:rFonts w:cs="Arial"/>
          <w:bCs/>
          <w:sz w:val="22"/>
          <w:szCs w:val="22"/>
        </w:rPr>
        <w:t>ie</w:t>
      </w:r>
      <w:proofErr w:type="spellEnd"/>
      <w:r w:rsidRPr="004E375E">
        <w:rPr>
          <w:rFonts w:cs="Arial"/>
          <w:bCs/>
          <w:sz w:val="22"/>
          <w:szCs w:val="22"/>
        </w:rPr>
        <w:t xml:space="preserve"> VI, w  pliku „instytut morski Gdańsk opis.pdf” na stronie nr 7 ppkt l) opisano:</w:t>
      </w:r>
    </w:p>
    <w:p w:rsidR="004E375E" w:rsidRPr="004E375E" w:rsidRDefault="004E375E" w:rsidP="002E7712">
      <w:pPr>
        <w:jc w:val="both"/>
        <w:rPr>
          <w:rFonts w:cs="Arial"/>
          <w:bCs/>
          <w:sz w:val="22"/>
          <w:szCs w:val="22"/>
        </w:rPr>
      </w:pPr>
      <w:r w:rsidRPr="004E375E">
        <w:rPr>
          <w:rFonts w:cs="Arial"/>
          <w:bCs/>
          <w:sz w:val="22"/>
          <w:szCs w:val="22"/>
        </w:rPr>
        <w:t xml:space="preserve">l) wszystkie urządzenia i materiały zastosowane w projekcie mogą być zastąpione materiałami zamiennymi o charakterystyce i parametrach nie gorszych niż materiały dobrane w projekcie. Każda zmiana wymaga uzyskania zgody ze strony Inwestora. </w:t>
      </w:r>
    </w:p>
    <w:p w:rsidR="004E375E" w:rsidRPr="004E375E" w:rsidRDefault="004E375E" w:rsidP="002E7712">
      <w:pPr>
        <w:jc w:val="both"/>
        <w:rPr>
          <w:rFonts w:cs="Arial"/>
          <w:bCs/>
          <w:sz w:val="22"/>
          <w:szCs w:val="22"/>
        </w:rPr>
      </w:pPr>
    </w:p>
    <w:p w:rsidR="004E375E" w:rsidRPr="004E375E" w:rsidRDefault="004E375E" w:rsidP="002E7712">
      <w:pPr>
        <w:jc w:val="both"/>
        <w:rPr>
          <w:rFonts w:cs="Arial"/>
          <w:bCs/>
          <w:sz w:val="22"/>
          <w:szCs w:val="22"/>
        </w:rPr>
      </w:pPr>
      <w:r w:rsidRPr="004E375E">
        <w:rPr>
          <w:rFonts w:cs="Arial"/>
          <w:bCs/>
          <w:sz w:val="22"/>
          <w:szCs w:val="22"/>
        </w:rPr>
        <w:t xml:space="preserve">Ponadto, aby potencjalni wykonawcy nie czynili ww. zarzutów zamawiającemu w zakresie </w:t>
      </w:r>
      <w:r w:rsidRPr="004E375E">
        <w:rPr>
          <w:rFonts w:cs="Arial"/>
          <w:sz w:val="22"/>
          <w:szCs w:val="22"/>
        </w:rPr>
        <w:t xml:space="preserve">opisu przez wskazanie znaków towarowych, zgodnie z art. 29 ust. 3 Pzp, opisano w ww. Projekcie Wykonawczym równoważność przyjętych rozwiązań technicznych: np. dla </w:t>
      </w:r>
      <w:r w:rsidRPr="004E375E">
        <w:rPr>
          <w:rFonts w:cs="Arial"/>
          <w:bCs/>
          <w:sz w:val="22"/>
          <w:szCs w:val="22"/>
        </w:rPr>
        <w:t>branży elektrycznej TOM VI w  pliku „instytut morski Gdańsk opis.pdf” na stronie nr 9 opisano:</w:t>
      </w:r>
    </w:p>
    <w:p w:rsidR="004E375E" w:rsidRPr="004E375E" w:rsidRDefault="004E375E" w:rsidP="002E7712">
      <w:pPr>
        <w:jc w:val="both"/>
        <w:rPr>
          <w:rFonts w:cs="Arial"/>
          <w:i/>
          <w:color w:val="FF0000"/>
          <w:sz w:val="22"/>
          <w:szCs w:val="22"/>
        </w:rPr>
      </w:pPr>
      <w:r w:rsidRPr="004E375E">
        <w:rPr>
          <w:rFonts w:cs="Arial"/>
          <w:sz w:val="22"/>
          <w:szCs w:val="22"/>
        </w:rPr>
        <w:t>„Realizując niniejszy projekt, należy zastosować generator zastosowany w niniejszym projekcie lub produkt o parametrach równoważnych przedstawionych w niniejszym projekcie oraz specyfikacji”.</w:t>
      </w:r>
    </w:p>
    <w:p w:rsidR="00633E2C" w:rsidRPr="00DF2650" w:rsidRDefault="00633E2C" w:rsidP="002E7712">
      <w:pPr>
        <w:jc w:val="both"/>
        <w:rPr>
          <w:rFonts w:cs="Arial"/>
          <w:i/>
          <w:color w:val="000000"/>
          <w:sz w:val="22"/>
          <w:szCs w:val="22"/>
        </w:rPr>
      </w:pPr>
    </w:p>
    <w:p w:rsidR="00633E2C" w:rsidRPr="00002C06" w:rsidRDefault="00633E2C" w:rsidP="002E7712">
      <w:pPr>
        <w:jc w:val="both"/>
        <w:rPr>
          <w:rFonts w:cs="Arial"/>
          <w:b/>
          <w:i/>
          <w:color w:val="000000" w:themeColor="text1"/>
          <w:sz w:val="22"/>
          <w:szCs w:val="22"/>
          <w:u w:val="single"/>
        </w:rPr>
      </w:pPr>
      <w:r w:rsidRPr="00002C06">
        <w:rPr>
          <w:rFonts w:cs="Arial"/>
          <w:b/>
          <w:i/>
          <w:color w:val="000000" w:themeColor="text1"/>
          <w:sz w:val="22"/>
          <w:szCs w:val="22"/>
          <w:u w:val="single"/>
        </w:rPr>
        <w:t>Pytanie nr 113</w:t>
      </w:r>
    </w:p>
    <w:p w:rsidR="00633E2C" w:rsidRPr="00002C06" w:rsidRDefault="00633E2C" w:rsidP="002E7712">
      <w:pPr>
        <w:jc w:val="both"/>
        <w:rPr>
          <w:rFonts w:cs="Arial"/>
          <w:i/>
          <w:color w:val="000000" w:themeColor="text1"/>
          <w:sz w:val="22"/>
          <w:szCs w:val="22"/>
        </w:rPr>
      </w:pPr>
      <w:r w:rsidRPr="00002C06">
        <w:rPr>
          <w:rFonts w:cs="Arial"/>
          <w:i/>
          <w:color w:val="000000" w:themeColor="text1"/>
          <w:sz w:val="22"/>
          <w:szCs w:val="22"/>
        </w:rPr>
        <w:t xml:space="preserve">Czy w przypadku podlewania zieleni przez Wykonawcę koszt wody do podlewania ponosi zamawiający ? </w:t>
      </w:r>
    </w:p>
    <w:p w:rsidR="00633E2C" w:rsidRPr="003602D5" w:rsidRDefault="00633E2C" w:rsidP="002E7712">
      <w:pPr>
        <w:jc w:val="both"/>
        <w:rPr>
          <w:rFonts w:cs="Arial"/>
          <w:color w:val="000000" w:themeColor="text1"/>
          <w:sz w:val="22"/>
          <w:szCs w:val="22"/>
        </w:rPr>
      </w:pPr>
      <w:r w:rsidRPr="00002C06">
        <w:rPr>
          <w:rFonts w:cs="Arial"/>
          <w:b/>
          <w:bCs/>
          <w:color w:val="000000" w:themeColor="text1"/>
          <w:sz w:val="22"/>
          <w:szCs w:val="22"/>
        </w:rPr>
        <w:t xml:space="preserve">Odpowiedź: </w:t>
      </w:r>
      <w:r w:rsidRPr="003602D5">
        <w:rPr>
          <w:rFonts w:cs="Arial"/>
          <w:bCs/>
          <w:color w:val="000000" w:themeColor="text1"/>
          <w:sz w:val="22"/>
          <w:szCs w:val="22"/>
        </w:rPr>
        <w:t xml:space="preserve">Zakres ten, będzie podlegał wycenie. </w:t>
      </w:r>
    </w:p>
    <w:p w:rsidR="00633E2C" w:rsidRPr="003602D5" w:rsidRDefault="00633E2C" w:rsidP="002E7712">
      <w:pPr>
        <w:jc w:val="both"/>
        <w:rPr>
          <w:rFonts w:cs="Arial"/>
          <w:bCs/>
          <w:color w:val="000000" w:themeColor="text1"/>
          <w:sz w:val="22"/>
          <w:szCs w:val="22"/>
        </w:rPr>
      </w:pPr>
      <w:r w:rsidRPr="003602D5">
        <w:rPr>
          <w:rFonts w:cs="Arial"/>
          <w:bCs/>
          <w:color w:val="000000" w:themeColor="text1"/>
          <w:sz w:val="22"/>
          <w:szCs w:val="22"/>
        </w:rPr>
        <w:t>Woda do podlewania uwzględniona w poz. 25</w:t>
      </w:r>
      <w:r w:rsidR="004E375E" w:rsidRPr="003602D5">
        <w:rPr>
          <w:rFonts w:cs="Arial"/>
          <w:bCs/>
          <w:color w:val="000000" w:themeColor="text1"/>
          <w:sz w:val="22"/>
          <w:szCs w:val="22"/>
        </w:rPr>
        <w:t>8</w:t>
      </w:r>
      <w:r w:rsidRPr="003602D5">
        <w:rPr>
          <w:rFonts w:cs="Arial"/>
          <w:bCs/>
          <w:color w:val="000000" w:themeColor="text1"/>
          <w:sz w:val="22"/>
          <w:szCs w:val="22"/>
        </w:rPr>
        <w:t>, 25</w:t>
      </w:r>
      <w:r w:rsidR="004E375E" w:rsidRPr="003602D5">
        <w:rPr>
          <w:rFonts w:cs="Arial"/>
          <w:bCs/>
          <w:color w:val="000000" w:themeColor="text1"/>
          <w:sz w:val="22"/>
          <w:szCs w:val="22"/>
        </w:rPr>
        <w:t>9</w:t>
      </w:r>
      <w:r w:rsidRPr="003602D5">
        <w:rPr>
          <w:rFonts w:cs="Arial"/>
          <w:bCs/>
          <w:color w:val="000000" w:themeColor="text1"/>
          <w:sz w:val="22"/>
          <w:szCs w:val="22"/>
        </w:rPr>
        <w:t>, 2</w:t>
      </w:r>
      <w:r w:rsidR="004E375E" w:rsidRPr="003602D5">
        <w:rPr>
          <w:rFonts w:cs="Arial"/>
          <w:bCs/>
          <w:color w:val="000000" w:themeColor="text1"/>
          <w:sz w:val="22"/>
          <w:szCs w:val="22"/>
        </w:rPr>
        <w:t>60</w:t>
      </w:r>
      <w:r w:rsidRPr="003602D5">
        <w:rPr>
          <w:rFonts w:cs="Arial"/>
          <w:bCs/>
          <w:color w:val="000000" w:themeColor="text1"/>
          <w:sz w:val="22"/>
          <w:szCs w:val="22"/>
        </w:rPr>
        <w:t xml:space="preserve"> Etap I </w:t>
      </w:r>
      <w:proofErr w:type="spellStart"/>
      <w:r w:rsidRPr="003602D5">
        <w:rPr>
          <w:rFonts w:cs="Arial"/>
          <w:bCs/>
          <w:color w:val="000000" w:themeColor="text1"/>
          <w:sz w:val="22"/>
          <w:szCs w:val="22"/>
        </w:rPr>
        <w:t>i</w:t>
      </w:r>
      <w:proofErr w:type="spellEnd"/>
      <w:r w:rsidRPr="003602D5">
        <w:rPr>
          <w:rFonts w:cs="Arial"/>
          <w:bCs/>
          <w:color w:val="000000" w:themeColor="text1"/>
          <w:sz w:val="22"/>
          <w:szCs w:val="22"/>
        </w:rPr>
        <w:t xml:space="preserve"> w poz. 2</w:t>
      </w:r>
      <w:r w:rsidR="003602D5" w:rsidRPr="003602D5">
        <w:rPr>
          <w:rFonts w:cs="Arial"/>
          <w:bCs/>
          <w:color w:val="000000" w:themeColor="text1"/>
          <w:sz w:val="22"/>
          <w:szCs w:val="22"/>
        </w:rPr>
        <w:t>62,</w:t>
      </w:r>
      <w:r w:rsidRPr="003602D5">
        <w:rPr>
          <w:rFonts w:cs="Arial"/>
          <w:bCs/>
          <w:color w:val="000000" w:themeColor="text1"/>
          <w:sz w:val="22"/>
          <w:szCs w:val="22"/>
        </w:rPr>
        <w:t xml:space="preserve"> 2</w:t>
      </w:r>
      <w:r w:rsidR="003602D5" w:rsidRPr="003602D5">
        <w:rPr>
          <w:rFonts w:cs="Arial"/>
          <w:bCs/>
          <w:color w:val="000000" w:themeColor="text1"/>
          <w:sz w:val="22"/>
          <w:szCs w:val="22"/>
        </w:rPr>
        <w:t>63</w:t>
      </w:r>
      <w:r w:rsidRPr="003602D5">
        <w:rPr>
          <w:rFonts w:cs="Arial"/>
          <w:bCs/>
          <w:color w:val="000000" w:themeColor="text1"/>
          <w:sz w:val="22"/>
          <w:szCs w:val="22"/>
        </w:rPr>
        <w:t>, 26</w:t>
      </w:r>
      <w:r w:rsidR="003602D5" w:rsidRPr="003602D5">
        <w:rPr>
          <w:rFonts w:cs="Arial"/>
          <w:bCs/>
          <w:color w:val="000000" w:themeColor="text1"/>
          <w:sz w:val="22"/>
          <w:szCs w:val="22"/>
        </w:rPr>
        <w:t>4</w:t>
      </w:r>
      <w:r w:rsidRPr="003602D5">
        <w:rPr>
          <w:rFonts w:cs="Arial"/>
          <w:bCs/>
          <w:color w:val="000000" w:themeColor="text1"/>
          <w:sz w:val="22"/>
          <w:szCs w:val="22"/>
        </w:rPr>
        <w:t xml:space="preserve"> Etap II. </w:t>
      </w:r>
    </w:p>
    <w:sectPr w:rsidR="00633E2C" w:rsidRPr="003602D5">
      <w:footerReference w:type="default" r:id="rId9"/>
      <w:headerReference w:type="first" r:id="rId10"/>
      <w:footerReference w:type="first" r:id="rId11"/>
      <w:pgSz w:w="11906" w:h="16838" w:code="9"/>
      <w:pgMar w:top="1813" w:right="1418" w:bottom="1276" w:left="1418" w:header="340" w:footer="1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A7" w:rsidRDefault="007A1BA7">
      <w:r>
        <w:separator/>
      </w:r>
    </w:p>
  </w:endnote>
  <w:endnote w:type="continuationSeparator" w:id="0">
    <w:p w:rsidR="007A1BA7" w:rsidRDefault="007A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Poppins Medium">
    <w:altName w:val="Calibri"/>
    <w:charset w:val="EE"/>
    <w:family w:val="auto"/>
    <w:pitch w:val="variable"/>
    <w:sig w:usb0="00008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545983"/>
      <w:docPartObj>
        <w:docPartGallery w:val="Page Numbers (Bottom of Page)"/>
        <w:docPartUnique/>
      </w:docPartObj>
    </w:sdtPr>
    <w:sdtEndPr/>
    <w:sdtContent>
      <w:p w:rsidR="00633E2C" w:rsidRDefault="00633E2C">
        <w:pPr>
          <w:pStyle w:val="Stopka"/>
          <w:jc w:val="right"/>
        </w:pPr>
        <w:r>
          <w:fldChar w:fldCharType="begin"/>
        </w:r>
        <w:r>
          <w:instrText>PAGE   \* MERGEFORMAT</w:instrText>
        </w:r>
        <w:r>
          <w:fldChar w:fldCharType="separate"/>
        </w:r>
        <w:r w:rsidR="002E7712">
          <w:rPr>
            <w:noProof/>
          </w:rPr>
          <w:t>12</w:t>
        </w:r>
        <w:r>
          <w:fldChar w:fldCharType="end"/>
        </w:r>
      </w:p>
    </w:sdtContent>
  </w:sdt>
  <w:p w:rsidR="00633E2C" w:rsidRDefault="00633E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12" w:rsidRDefault="002E7712">
    <w:pPr>
      <w:pStyle w:val="Stopka"/>
    </w:pPr>
    <w:r>
      <w:rPr>
        <w:noProof/>
      </w:rPr>
      <w:drawing>
        <wp:inline distT="0" distB="0" distL="0" distR="0" wp14:anchorId="49C14B88" wp14:editId="1C6CEF76">
          <wp:extent cx="5759450" cy="159202"/>
          <wp:effectExtent l="0" t="0" r="0" b="0"/>
          <wp:docPr id="49" name="Obraz 49" descr="listownik-mono-Pomorskie-FE-UMWP-UE-EFSI-RPO2014-2020-2015-stop"/>
          <wp:cNvGraphicFramePr/>
          <a:graphic xmlns:a="http://schemas.openxmlformats.org/drawingml/2006/main">
            <a:graphicData uri="http://schemas.openxmlformats.org/drawingml/2006/picture">
              <pic:pic xmlns:pic="http://schemas.openxmlformats.org/drawingml/2006/picture">
                <pic:nvPicPr>
                  <pic:cNvPr id="49" name="Obraz 49" descr="listownik-mono-Pomorskie-FE-UMWP-UE-EFSI-RPO2014-2020-2015-sto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920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A7" w:rsidRDefault="007A1BA7">
      <w:r>
        <w:separator/>
      </w:r>
    </w:p>
  </w:footnote>
  <w:footnote w:type="continuationSeparator" w:id="0">
    <w:p w:rsidR="007A1BA7" w:rsidRDefault="007A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12" w:rsidRDefault="002E7712">
    <w:pPr>
      <w:pStyle w:val="Nagwek"/>
    </w:pPr>
    <w:r>
      <w:rPr>
        <w:noProof/>
      </w:rPr>
      <w:drawing>
        <wp:inline distT="0" distB="0" distL="0" distR="0" wp14:anchorId="5B4C4853" wp14:editId="791A9AA1">
          <wp:extent cx="5759450" cy="617215"/>
          <wp:effectExtent l="0" t="0" r="0" b="0"/>
          <wp:docPr id="51" name="Obraz 51" descr="listownik-mono-Pomorskie-FE-UMWP-UE-EFRR-RPO2014-2020-2015-nag"/>
          <wp:cNvGraphicFramePr/>
          <a:graphic xmlns:a="http://schemas.openxmlformats.org/drawingml/2006/main">
            <a:graphicData uri="http://schemas.openxmlformats.org/drawingml/2006/picture">
              <pic:pic xmlns:pic="http://schemas.openxmlformats.org/drawingml/2006/picture">
                <pic:nvPicPr>
                  <pic:cNvPr id="51" name="Obraz 51" descr="listownik-mono-Pomorskie-FE-UMWP-UE-EFRR-RPO2014-2020-2015-na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483"/>
    <w:multiLevelType w:val="hybridMultilevel"/>
    <w:tmpl w:val="E35A7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37691"/>
    <w:multiLevelType w:val="hybridMultilevel"/>
    <w:tmpl w:val="556CA328"/>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D0748B8A">
      <w:start w:val="1"/>
      <w:numFmt w:val="lowerLetter"/>
      <w:lvlText w:val="%2)"/>
      <w:lvlJc w:val="left"/>
      <w:pPr>
        <w:ind w:left="2190" w:hanging="360"/>
      </w:pPr>
      <w:rPr>
        <w:rFonts w:ascii="Arial" w:hAnsi="Arial" w:cs="Times New Roman" w:hint="default"/>
        <w:b w:val="0"/>
        <w:i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D17F0C"/>
    <w:multiLevelType w:val="hybridMultilevel"/>
    <w:tmpl w:val="7ED65B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D07DD2"/>
    <w:multiLevelType w:val="hybridMultilevel"/>
    <w:tmpl w:val="C1A69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E9207E"/>
    <w:multiLevelType w:val="hybridMultilevel"/>
    <w:tmpl w:val="D5E44D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B104D0"/>
    <w:multiLevelType w:val="hybridMultilevel"/>
    <w:tmpl w:val="E4A2BC26"/>
    <w:lvl w:ilvl="0" w:tplc="D2F6E476">
      <w:start w:val="1"/>
      <w:numFmt w:val="lowerLetter"/>
      <w:lvlText w:val="%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990369"/>
    <w:multiLevelType w:val="hybridMultilevel"/>
    <w:tmpl w:val="2A823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63209B"/>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B63B17"/>
    <w:multiLevelType w:val="multilevel"/>
    <w:tmpl w:val="0409001D"/>
    <w:name w:val="WW8Num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9F2600"/>
    <w:multiLevelType w:val="multilevel"/>
    <w:tmpl w:val="C33A2F44"/>
    <w:lvl w:ilvl="0">
      <w:start w:val="1"/>
      <w:numFmt w:val="decimal"/>
      <w:lvlText w:val="%1."/>
      <w:lvlJc w:val="left"/>
      <w:pPr>
        <w:ind w:left="1080" w:hanging="360"/>
      </w:pPr>
      <w:rPr>
        <w:rFonts w:hint="default"/>
        <w:b/>
        <w:i w:val="0"/>
        <w:sz w:val="36"/>
        <w:szCs w:val="36"/>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14C150B"/>
    <w:multiLevelType w:val="hybridMultilevel"/>
    <w:tmpl w:val="E5405AC0"/>
    <w:lvl w:ilvl="0" w:tplc="E35E2654">
      <w:start w:val="1"/>
      <w:numFmt w:val="decimal"/>
      <w:lvlText w:val="%1."/>
      <w:lvlJc w:val="left"/>
      <w:pPr>
        <w:tabs>
          <w:tab w:val="num" w:pos="720"/>
        </w:tabs>
        <w:ind w:left="720" w:hanging="360"/>
      </w:pPr>
    </w:lvl>
    <w:lvl w:ilvl="1" w:tplc="DB1074FA">
      <w:start w:val="1"/>
      <w:numFmt w:val="decimal"/>
      <w:lvlText w:val="%2."/>
      <w:lvlJc w:val="left"/>
      <w:pPr>
        <w:tabs>
          <w:tab w:val="num" w:pos="1440"/>
        </w:tabs>
        <w:ind w:left="1440" w:hanging="360"/>
      </w:pPr>
    </w:lvl>
    <w:lvl w:ilvl="2" w:tplc="2DDA70F0">
      <w:start w:val="1"/>
      <w:numFmt w:val="decimal"/>
      <w:lvlText w:val="%3."/>
      <w:lvlJc w:val="left"/>
      <w:pPr>
        <w:tabs>
          <w:tab w:val="num" w:pos="2160"/>
        </w:tabs>
        <w:ind w:left="2160" w:hanging="360"/>
      </w:pPr>
    </w:lvl>
    <w:lvl w:ilvl="3" w:tplc="36FE396C">
      <w:start w:val="1"/>
      <w:numFmt w:val="decimal"/>
      <w:lvlText w:val="%4."/>
      <w:lvlJc w:val="left"/>
      <w:pPr>
        <w:tabs>
          <w:tab w:val="num" w:pos="2880"/>
        </w:tabs>
        <w:ind w:left="2880" w:hanging="360"/>
      </w:pPr>
    </w:lvl>
    <w:lvl w:ilvl="4" w:tplc="6C88F650">
      <w:start w:val="1"/>
      <w:numFmt w:val="decimal"/>
      <w:lvlText w:val="%5."/>
      <w:lvlJc w:val="left"/>
      <w:pPr>
        <w:tabs>
          <w:tab w:val="num" w:pos="3600"/>
        </w:tabs>
        <w:ind w:left="3600" w:hanging="360"/>
      </w:pPr>
    </w:lvl>
    <w:lvl w:ilvl="5" w:tplc="0E74B6B2">
      <w:start w:val="1"/>
      <w:numFmt w:val="decimal"/>
      <w:lvlText w:val="%6."/>
      <w:lvlJc w:val="left"/>
      <w:pPr>
        <w:tabs>
          <w:tab w:val="num" w:pos="4320"/>
        </w:tabs>
        <w:ind w:left="4320" w:hanging="360"/>
      </w:pPr>
    </w:lvl>
    <w:lvl w:ilvl="6" w:tplc="6B18F63C">
      <w:start w:val="1"/>
      <w:numFmt w:val="decimal"/>
      <w:lvlText w:val="%7."/>
      <w:lvlJc w:val="left"/>
      <w:pPr>
        <w:tabs>
          <w:tab w:val="num" w:pos="5040"/>
        </w:tabs>
        <w:ind w:left="5040" w:hanging="360"/>
      </w:pPr>
    </w:lvl>
    <w:lvl w:ilvl="7" w:tplc="E368B826">
      <w:start w:val="1"/>
      <w:numFmt w:val="decimal"/>
      <w:lvlText w:val="%8."/>
      <w:lvlJc w:val="left"/>
      <w:pPr>
        <w:tabs>
          <w:tab w:val="num" w:pos="5760"/>
        </w:tabs>
        <w:ind w:left="5760" w:hanging="360"/>
      </w:pPr>
    </w:lvl>
    <w:lvl w:ilvl="8" w:tplc="22F8EF80">
      <w:start w:val="1"/>
      <w:numFmt w:val="decimal"/>
      <w:lvlText w:val="%9."/>
      <w:lvlJc w:val="left"/>
      <w:pPr>
        <w:tabs>
          <w:tab w:val="num" w:pos="6480"/>
        </w:tabs>
        <w:ind w:left="6480" w:hanging="360"/>
      </w:pPr>
    </w:lvl>
  </w:abstractNum>
  <w:abstractNum w:abstractNumId="11">
    <w:nsid w:val="24C00164"/>
    <w:multiLevelType w:val="hybridMultilevel"/>
    <w:tmpl w:val="065C6F74"/>
    <w:lvl w:ilvl="0" w:tplc="4D1CACF8">
      <w:start w:val="4"/>
      <w:numFmt w:val="decimal"/>
      <w:lvlText w:val="%1."/>
      <w:lvlJc w:val="left"/>
      <w:pPr>
        <w:ind w:left="1080" w:hanging="360"/>
      </w:pPr>
      <w:rPr>
        <w:rFonts w:ascii="Arial" w:hAnsi="Arial" w:cs="Arial" w:hint="default"/>
        <w:b/>
        <w:sz w:val="36"/>
        <w:szCs w:val="3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16086F"/>
    <w:multiLevelType w:val="hybridMultilevel"/>
    <w:tmpl w:val="57F0101C"/>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9D03861"/>
    <w:multiLevelType w:val="hybridMultilevel"/>
    <w:tmpl w:val="449A5C04"/>
    <w:lvl w:ilvl="0" w:tplc="70140A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BE80C58"/>
    <w:multiLevelType w:val="hybridMultilevel"/>
    <w:tmpl w:val="9086E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6063EF"/>
    <w:multiLevelType w:val="multilevel"/>
    <w:tmpl w:val="0409001D"/>
    <w:name w:val="WW8Num222223222"/>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6">
    <w:nsid w:val="32B57B30"/>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8D926A9"/>
    <w:multiLevelType w:val="hybridMultilevel"/>
    <w:tmpl w:val="C6D8C11C"/>
    <w:lvl w:ilvl="0" w:tplc="C8423C02">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6511DF"/>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F2702F7"/>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0">
    <w:nsid w:val="3FCD638E"/>
    <w:multiLevelType w:val="hybridMultilevel"/>
    <w:tmpl w:val="66F0A5A8"/>
    <w:lvl w:ilvl="0" w:tplc="D5DC1866">
      <w:start w:val="1"/>
      <w:numFmt w:val="lowerLetter"/>
      <w:lvlText w:val="%1)"/>
      <w:lvlJc w:val="left"/>
      <w:pPr>
        <w:ind w:left="284" w:hanging="360"/>
      </w:pPr>
      <w:rPr>
        <w:rFonts w:hint="default"/>
        <w:color w:val="000000"/>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1">
    <w:nsid w:val="43A54B2D"/>
    <w:multiLevelType w:val="hybridMultilevel"/>
    <w:tmpl w:val="5FE2E85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776BCD"/>
    <w:multiLevelType w:val="multilevel"/>
    <w:tmpl w:val="7AAC9D6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31B0218"/>
    <w:multiLevelType w:val="hybridMultilevel"/>
    <w:tmpl w:val="3E907D52"/>
    <w:lvl w:ilvl="0" w:tplc="4A24CC1E">
      <w:start w:val="1"/>
      <w:numFmt w:val="decimal"/>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AB92808"/>
    <w:multiLevelType w:val="hybridMultilevel"/>
    <w:tmpl w:val="0E9CD7E4"/>
    <w:lvl w:ilvl="0" w:tplc="70140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5680FDC"/>
    <w:multiLevelType w:val="hybridMultilevel"/>
    <w:tmpl w:val="591AD4C8"/>
    <w:lvl w:ilvl="0" w:tplc="9E2A5C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D0359D3"/>
    <w:multiLevelType w:val="hybridMultilevel"/>
    <w:tmpl w:val="0E38DFA2"/>
    <w:lvl w:ilvl="0" w:tplc="CE726B30">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1B92747"/>
    <w:multiLevelType w:val="hybridMultilevel"/>
    <w:tmpl w:val="1862DB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69490D"/>
    <w:multiLevelType w:val="hybridMultilevel"/>
    <w:tmpl w:val="E2BCF2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87A378F"/>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A986CE9"/>
    <w:multiLevelType w:val="hybridMultilevel"/>
    <w:tmpl w:val="3454030A"/>
    <w:lvl w:ilvl="0" w:tplc="D942386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D2E25D4"/>
    <w:multiLevelType w:val="hybridMultilevel"/>
    <w:tmpl w:val="8D5E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D881E32"/>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EA9767F"/>
    <w:multiLevelType w:val="hybridMultilevel"/>
    <w:tmpl w:val="A8ECEC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BA5251"/>
    <w:multiLevelType w:val="multilevel"/>
    <w:tmpl w:val="7E0E8226"/>
    <w:lvl w:ilvl="0">
      <w:start w:val="1"/>
      <w:numFmt w:val="decimal"/>
      <w:lvlText w:val="%1."/>
      <w:lvlJc w:val="left"/>
      <w:pPr>
        <w:ind w:left="1080" w:hanging="360"/>
      </w:pPr>
      <w:rPr>
        <w:rFonts w:hint="default"/>
        <w:b/>
        <w:i w:val="0"/>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11"/>
  </w:num>
  <w:num w:numId="3">
    <w:abstractNumId w:val="20"/>
  </w:num>
  <w:num w:numId="4">
    <w:abstractNumId w:val="13"/>
  </w:num>
  <w:num w:numId="5">
    <w:abstractNumId w:val="5"/>
  </w:num>
  <w:num w:numId="6">
    <w:abstractNumId w:val="1"/>
  </w:num>
  <w:num w:numId="7">
    <w:abstractNumId w:val="24"/>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4"/>
  </w:num>
  <w:num w:numId="17">
    <w:abstractNumId w:val="29"/>
  </w:num>
  <w:num w:numId="18">
    <w:abstractNumId w:val="16"/>
  </w:num>
  <w:num w:numId="19">
    <w:abstractNumId w:val="32"/>
  </w:num>
  <w:num w:numId="20">
    <w:abstractNumId w:val="7"/>
  </w:num>
  <w:num w:numId="21">
    <w:abstractNumId w:val="25"/>
  </w:num>
  <w:num w:numId="22">
    <w:abstractNumId w:val="6"/>
  </w:num>
  <w:num w:numId="23">
    <w:abstractNumId w:val="33"/>
  </w:num>
  <w:num w:numId="24">
    <w:abstractNumId w:val="23"/>
  </w:num>
  <w:num w:numId="25">
    <w:abstractNumId w:val="27"/>
  </w:num>
  <w:num w:numId="26">
    <w:abstractNumId w:val="31"/>
  </w:num>
  <w:num w:numId="27">
    <w:abstractNumId w:val="34"/>
  </w:num>
  <w:num w:numId="28">
    <w:abstractNumId w:val="17"/>
  </w:num>
  <w:num w:numId="29">
    <w:abstractNumId w:val="22"/>
  </w:num>
  <w:num w:numId="30">
    <w:abstractNumId w:val="12"/>
  </w:num>
  <w:num w:numId="31">
    <w:abstractNumId w:val="21"/>
  </w:num>
  <w:num w:numId="32">
    <w:abstractNumId w:val="18"/>
  </w:num>
  <w:num w:numId="33">
    <w:abstractNumId w:val="8"/>
  </w:num>
  <w:num w:numId="3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C0"/>
    <w:rsid w:val="00031367"/>
    <w:rsid w:val="00032CDB"/>
    <w:rsid w:val="00035199"/>
    <w:rsid w:val="00044D00"/>
    <w:rsid w:val="000564C8"/>
    <w:rsid w:val="000668BE"/>
    <w:rsid w:val="00072A06"/>
    <w:rsid w:val="00072D06"/>
    <w:rsid w:val="00072D3D"/>
    <w:rsid w:val="0007621D"/>
    <w:rsid w:val="000826E6"/>
    <w:rsid w:val="000A4AD1"/>
    <w:rsid w:val="000A785C"/>
    <w:rsid w:val="000B14B0"/>
    <w:rsid w:val="000D1894"/>
    <w:rsid w:val="000D7DB1"/>
    <w:rsid w:val="000F293F"/>
    <w:rsid w:val="001044D5"/>
    <w:rsid w:val="00125EE0"/>
    <w:rsid w:val="0014305B"/>
    <w:rsid w:val="001442C9"/>
    <w:rsid w:val="001827C0"/>
    <w:rsid w:val="001A1966"/>
    <w:rsid w:val="001B7516"/>
    <w:rsid w:val="001B79DC"/>
    <w:rsid w:val="001D5D76"/>
    <w:rsid w:val="001E1F73"/>
    <w:rsid w:val="00233530"/>
    <w:rsid w:val="00241412"/>
    <w:rsid w:val="00253471"/>
    <w:rsid w:val="002C4AEF"/>
    <w:rsid w:val="002E7712"/>
    <w:rsid w:val="00304CC9"/>
    <w:rsid w:val="003138AA"/>
    <w:rsid w:val="003308DF"/>
    <w:rsid w:val="00332978"/>
    <w:rsid w:val="00342533"/>
    <w:rsid w:val="003602D5"/>
    <w:rsid w:val="00394799"/>
    <w:rsid w:val="00396DBA"/>
    <w:rsid w:val="003A0D2F"/>
    <w:rsid w:val="003D0720"/>
    <w:rsid w:val="003D7BA3"/>
    <w:rsid w:val="003E3AE7"/>
    <w:rsid w:val="003F7700"/>
    <w:rsid w:val="00401C9D"/>
    <w:rsid w:val="00402FB6"/>
    <w:rsid w:val="00417758"/>
    <w:rsid w:val="00425800"/>
    <w:rsid w:val="0043157D"/>
    <w:rsid w:val="00455FB1"/>
    <w:rsid w:val="004826CA"/>
    <w:rsid w:val="00497E6A"/>
    <w:rsid w:val="004B7C68"/>
    <w:rsid w:val="004D4296"/>
    <w:rsid w:val="004E0F07"/>
    <w:rsid w:val="004E20F2"/>
    <w:rsid w:val="004E27AC"/>
    <w:rsid w:val="004E375E"/>
    <w:rsid w:val="004E7903"/>
    <w:rsid w:val="00545722"/>
    <w:rsid w:val="00546374"/>
    <w:rsid w:val="0056089F"/>
    <w:rsid w:val="005A607D"/>
    <w:rsid w:val="005D2AC8"/>
    <w:rsid w:val="005D38ED"/>
    <w:rsid w:val="005D7AA3"/>
    <w:rsid w:val="005E3360"/>
    <w:rsid w:val="005F46AD"/>
    <w:rsid w:val="005F72EA"/>
    <w:rsid w:val="00602F54"/>
    <w:rsid w:val="006073AD"/>
    <w:rsid w:val="00613DC1"/>
    <w:rsid w:val="0062014A"/>
    <w:rsid w:val="00633E2C"/>
    <w:rsid w:val="00641D5A"/>
    <w:rsid w:val="00647D6F"/>
    <w:rsid w:val="006513F2"/>
    <w:rsid w:val="006543AD"/>
    <w:rsid w:val="00674523"/>
    <w:rsid w:val="006870A3"/>
    <w:rsid w:val="00691BD8"/>
    <w:rsid w:val="006936CE"/>
    <w:rsid w:val="006A135D"/>
    <w:rsid w:val="006B73C3"/>
    <w:rsid w:val="006D55D6"/>
    <w:rsid w:val="006E0CC1"/>
    <w:rsid w:val="006E2948"/>
    <w:rsid w:val="00742009"/>
    <w:rsid w:val="00743EFA"/>
    <w:rsid w:val="00753D40"/>
    <w:rsid w:val="00767FDC"/>
    <w:rsid w:val="00770FF2"/>
    <w:rsid w:val="007A07B5"/>
    <w:rsid w:val="007A1BA7"/>
    <w:rsid w:val="007C26B0"/>
    <w:rsid w:val="007C64AF"/>
    <w:rsid w:val="007C7739"/>
    <w:rsid w:val="007D5235"/>
    <w:rsid w:val="007D5A22"/>
    <w:rsid w:val="007D5C95"/>
    <w:rsid w:val="007E5BA9"/>
    <w:rsid w:val="007F3B6F"/>
    <w:rsid w:val="007F4F54"/>
    <w:rsid w:val="007F7E88"/>
    <w:rsid w:val="00801067"/>
    <w:rsid w:val="00802035"/>
    <w:rsid w:val="00805FCC"/>
    <w:rsid w:val="00820BA9"/>
    <w:rsid w:val="00824AAD"/>
    <w:rsid w:val="00851E36"/>
    <w:rsid w:val="0085629C"/>
    <w:rsid w:val="00861127"/>
    <w:rsid w:val="00870A1D"/>
    <w:rsid w:val="00884042"/>
    <w:rsid w:val="00885D0F"/>
    <w:rsid w:val="008A52D2"/>
    <w:rsid w:val="008A7D0A"/>
    <w:rsid w:val="008C6D7B"/>
    <w:rsid w:val="00904023"/>
    <w:rsid w:val="0090533B"/>
    <w:rsid w:val="0090799A"/>
    <w:rsid w:val="0091241D"/>
    <w:rsid w:val="0091656C"/>
    <w:rsid w:val="009230A2"/>
    <w:rsid w:val="009314AC"/>
    <w:rsid w:val="00942DB6"/>
    <w:rsid w:val="00952E43"/>
    <w:rsid w:val="00955517"/>
    <w:rsid w:val="009C3025"/>
    <w:rsid w:val="009E5907"/>
    <w:rsid w:val="00A00C77"/>
    <w:rsid w:val="00A0131B"/>
    <w:rsid w:val="00A10EDB"/>
    <w:rsid w:val="00A127BE"/>
    <w:rsid w:val="00A2003B"/>
    <w:rsid w:val="00A20911"/>
    <w:rsid w:val="00A21AE2"/>
    <w:rsid w:val="00A35EB5"/>
    <w:rsid w:val="00A523AC"/>
    <w:rsid w:val="00A71F71"/>
    <w:rsid w:val="00A836AC"/>
    <w:rsid w:val="00A9504F"/>
    <w:rsid w:val="00A95E09"/>
    <w:rsid w:val="00AA3B2F"/>
    <w:rsid w:val="00AA3DEE"/>
    <w:rsid w:val="00AB50C7"/>
    <w:rsid w:val="00AC0637"/>
    <w:rsid w:val="00AD5387"/>
    <w:rsid w:val="00AE3B68"/>
    <w:rsid w:val="00AF1E65"/>
    <w:rsid w:val="00B03DCB"/>
    <w:rsid w:val="00B06659"/>
    <w:rsid w:val="00B15A9B"/>
    <w:rsid w:val="00B17A43"/>
    <w:rsid w:val="00B35EA2"/>
    <w:rsid w:val="00B364E9"/>
    <w:rsid w:val="00B40711"/>
    <w:rsid w:val="00B419E3"/>
    <w:rsid w:val="00B441EE"/>
    <w:rsid w:val="00B507A8"/>
    <w:rsid w:val="00B64445"/>
    <w:rsid w:val="00B84D92"/>
    <w:rsid w:val="00B86945"/>
    <w:rsid w:val="00B965EF"/>
    <w:rsid w:val="00BB1357"/>
    <w:rsid w:val="00BB1A9E"/>
    <w:rsid w:val="00BC0FF0"/>
    <w:rsid w:val="00BD0400"/>
    <w:rsid w:val="00BE1930"/>
    <w:rsid w:val="00BE309E"/>
    <w:rsid w:val="00BF3474"/>
    <w:rsid w:val="00BF34E3"/>
    <w:rsid w:val="00BF45BC"/>
    <w:rsid w:val="00C46B4F"/>
    <w:rsid w:val="00C83261"/>
    <w:rsid w:val="00CA7A98"/>
    <w:rsid w:val="00CB4BCD"/>
    <w:rsid w:val="00CC7A1E"/>
    <w:rsid w:val="00CE1633"/>
    <w:rsid w:val="00CF54E9"/>
    <w:rsid w:val="00CF6685"/>
    <w:rsid w:val="00D1732D"/>
    <w:rsid w:val="00D21AF6"/>
    <w:rsid w:val="00D245B1"/>
    <w:rsid w:val="00D24DB3"/>
    <w:rsid w:val="00D327D1"/>
    <w:rsid w:val="00D36AD8"/>
    <w:rsid w:val="00D4261A"/>
    <w:rsid w:val="00D44916"/>
    <w:rsid w:val="00D63502"/>
    <w:rsid w:val="00D75CC7"/>
    <w:rsid w:val="00D766FD"/>
    <w:rsid w:val="00DA05B0"/>
    <w:rsid w:val="00DB42F9"/>
    <w:rsid w:val="00DD5EB0"/>
    <w:rsid w:val="00DE2F18"/>
    <w:rsid w:val="00DF22D1"/>
    <w:rsid w:val="00E00070"/>
    <w:rsid w:val="00E1131D"/>
    <w:rsid w:val="00E26F91"/>
    <w:rsid w:val="00E47780"/>
    <w:rsid w:val="00E67BCD"/>
    <w:rsid w:val="00E852DD"/>
    <w:rsid w:val="00E92D53"/>
    <w:rsid w:val="00E94CE6"/>
    <w:rsid w:val="00EA050B"/>
    <w:rsid w:val="00EC1BC8"/>
    <w:rsid w:val="00EF279B"/>
    <w:rsid w:val="00F53959"/>
    <w:rsid w:val="00F611F3"/>
    <w:rsid w:val="00F75184"/>
    <w:rsid w:val="00F96C70"/>
    <w:rsid w:val="00FA16E6"/>
    <w:rsid w:val="00FA4698"/>
    <w:rsid w:val="00FA5238"/>
    <w:rsid w:val="00FB6CC3"/>
    <w:rsid w:val="00FC74AC"/>
    <w:rsid w:val="00FD4F75"/>
    <w:rsid w:val="00FD64CB"/>
    <w:rsid w:val="00FE7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sz w:val="24"/>
      <w:szCs w:val="24"/>
    </w:rPr>
  </w:style>
  <w:style w:type="paragraph" w:styleId="Nagwek1">
    <w:name w:val="heading 1"/>
    <w:basedOn w:val="Normalny"/>
    <w:next w:val="Normalny"/>
    <w:link w:val="Nagwek1Znak"/>
    <w:qFormat/>
    <w:rsid w:val="004E2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kstpodstawowy21">
    <w:name w:val="Tekst podstawowy 21"/>
    <w:basedOn w:val="Normalny"/>
    <w:qFormat/>
    <w:pPr>
      <w:widowControl w:val="0"/>
      <w:suppressAutoHyphens/>
      <w:jc w:val="both"/>
    </w:pPr>
    <w:rPr>
      <w:rFonts w:eastAsia="Lucida Sans Unicode" w:cs="Arial"/>
      <w:kern w:val="2"/>
      <w:sz w:val="28"/>
      <w:szCs w:val="20"/>
      <w:lang w:eastAsia="hi-IN" w:bidi="hi-IN"/>
    </w:rPr>
  </w:style>
  <w:style w:type="paragraph" w:styleId="Tekstpodstawowy">
    <w:name w:val="Body Text"/>
    <w:basedOn w:val="Normalny"/>
    <w:link w:val="TekstpodstawowyZnak"/>
    <w:pPr>
      <w:suppressAutoHyphens/>
    </w:pPr>
    <w:rPr>
      <w:rFonts w:ascii="Times New Roman" w:hAnsi="Times New Roman"/>
      <w:b/>
      <w:szCs w:val="20"/>
      <w:lang w:eastAsia="hi-IN"/>
    </w:rPr>
  </w:style>
  <w:style w:type="character" w:customStyle="1" w:styleId="TekstpodstawowyZnak">
    <w:name w:val="Tekst podstawowy Znak"/>
    <w:basedOn w:val="Domylnaczcionkaakapitu"/>
    <w:link w:val="Tekstpodstawowy"/>
    <w:rPr>
      <w:b/>
      <w:sz w:val="24"/>
      <w:lang w:eastAsia="hi-IN"/>
    </w:rPr>
  </w:style>
  <w:style w:type="paragraph" w:styleId="Akapitzlist">
    <w:name w:val="List Paragraph"/>
    <w:aliases w:val="List Paragraph,List Paragraph1,L1,Numerowanie,Akapit z listą5,CW_Lista"/>
    <w:basedOn w:val="Normalny"/>
    <w:link w:val="AkapitzlistZnak"/>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ist Paragraph Znak,List Paragraph1 Znak,L1 Znak,Numerowanie Znak,Akapit z listą5 Znak,CW_Lista Znak"/>
    <w:link w:val="Akapitzlist"/>
    <w:uiPriority w:val="34"/>
    <w:locked/>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Pr>
      <w:color w:val="0000FF" w:themeColor="hyperlink"/>
      <w:u w:val="single"/>
    </w:rPr>
  </w:style>
  <w:style w:type="paragraph" w:styleId="Tekstpodstawowywcity">
    <w:name w:val="Body Text Indent"/>
    <w:basedOn w:val="Normalny"/>
    <w:link w:val="TekstpodstawowywcityZnak"/>
    <w:pPr>
      <w:spacing w:after="120"/>
      <w:ind w:left="283"/>
    </w:pPr>
  </w:style>
  <w:style w:type="character" w:customStyle="1" w:styleId="TekstpodstawowywcityZnak">
    <w:name w:val="Tekst podstawowy wcięty Znak"/>
    <w:basedOn w:val="Domylnaczcionkaakapitu"/>
    <w:link w:val="Tekstpodstawowywcity"/>
    <w:rPr>
      <w:rFonts w:ascii="Arial" w:hAnsi="Arial"/>
      <w:sz w:val="24"/>
      <w:szCs w:val="24"/>
    </w:rPr>
  </w:style>
  <w:style w:type="paragraph" w:styleId="Bezodstpw">
    <w:name w:val="No Spacing"/>
    <w:uiPriority w:val="1"/>
    <w:qFormat/>
    <w:rPr>
      <w:rFonts w:ascii="Arial" w:hAnsi="Arial"/>
      <w:sz w:val="24"/>
      <w:szCs w:val="24"/>
    </w:rPr>
  </w:style>
  <w:style w:type="paragraph" w:customStyle="1" w:styleId="pkt">
    <w:name w:val="pkt"/>
    <w:basedOn w:val="Normalny"/>
    <w:pPr>
      <w:spacing w:before="60" w:after="60"/>
      <w:ind w:left="851" w:hanging="295"/>
      <w:jc w:val="both"/>
    </w:pPr>
    <w:rPr>
      <w:rFonts w:ascii="Times New Roman" w:hAnsi="Times New Roman"/>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basedOn w:val="Domylnaczcionkaakapitu"/>
    <w:link w:val="Tekstdymka"/>
    <w:rPr>
      <w:rFonts w:ascii="Tahoma" w:hAnsi="Tahoma" w:cs="Tahoma"/>
      <w:sz w:val="16"/>
      <w:szCs w:val="16"/>
    </w:r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
    <w:rPr>
      <w:sz w:val="20"/>
      <w:szCs w:val="20"/>
    </w:rPr>
  </w:style>
  <w:style w:type="character" w:customStyle="1" w:styleId="TekstkomentarzaZnak">
    <w:name w:val="Tekst komentarza Znak"/>
    <w:basedOn w:val="Domylnaczcionkaakapitu"/>
    <w:link w:val="Tekstkomentarza"/>
    <w:rPr>
      <w:rFonts w:ascii="Arial" w:hAnsi="Arial"/>
    </w:rPr>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basedOn w:val="TekstkomentarzaZnak"/>
    <w:link w:val="Tematkomentarza"/>
    <w:rPr>
      <w:rFonts w:ascii="Arial" w:hAnsi="Arial"/>
      <w:b/>
      <w:bCs/>
    </w:rPr>
  </w:style>
  <w:style w:type="paragraph" w:styleId="NormalnyWeb">
    <w:name w:val="Normal (Web)"/>
    <w:basedOn w:val="Normalny"/>
    <w:uiPriority w:val="99"/>
    <w:unhideWhenUsed/>
    <w:rsid w:val="00B15A9B"/>
    <w:pPr>
      <w:spacing w:before="100" w:beforeAutospacing="1" w:after="100" w:afterAutospacing="1"/>
    </w:pPr>
    <w:rPr>
      <w:rFonts w:ascii="Times New Roman" w:hAnsi="Times New Roman"/>
    </w:rPr>
  </w:style>
  <w:style w:type="character" w:customStyle="1" w:styleId="tgc">
    <w:name w:val="_tgc"/>
    <w:rsid w:val="00B15A9B"/>
  </w:style>
  <w:style w:type="paragraph" w:styleId="HTML-wstpniesformatowany">
    <w:name w:val="HTML Preformatted"/>
    <w:basedOn w:val="Normalny"/>
    <w:link w:val="HTML-wstpniesformatowanyZnak"/>
    <w:rsid w:val="006D55D6"/>
    <w:rPr>
      <w:rFonts w:ascii="Consolas" w:hAnsi="Consolas"/>
      <w:sz w:val="20"/>
      <w:szCs w:val="20"/>
    </w:rPr>
  </w:style>
  <w:style w:type="character" w:customStyle="1" w:styleId="HTML-wstpniesformatowanyZnak">
    <w:name w:val="HTML - wstępnie sformatowany Znak"/>
    <w:basedOn w:val="Domylnaczcionkaakapitu"/>
    <w:link w:val="HTML-wstpniesformatowany"/>
    <w:rsid w:val="006D55D6"/>
    <w:rPr>
      <w:rFonts w:ascii="Consolas" w:hAnsi="Consolas"/>
    </w:rPr>
  </w:style>
  <w:style w:type="character" w:customStyle="1" w:styleId="StopkaZnak">
    <w:name w:val="Stopka Znak"/>
    <w:basedOn w:val="Domylnaczcionkaakapitu"/>
    <w:link w:val="Stopka"/>
    <w:uiPriority w:val="99"/>
    <w:rsid w:val="00805FCC"/>
    <w:rPr>
      <w:rFonts w:ascii="Arial" w:hAnsi="Arial"/>
      <w:sz w:val="24"/>
      <w:szCs w:val="24"/>
    </w:rPr>
  </w:style>
  <w:style w:type="paragraph" w:styleId="Zwykytekst">
    <w:name w:val="Plain Text"/>
    <w:basedOn w:val="Normalny"/>
    <w:link w:val="ZwykytekstZnak"/>
    <w:uiPriority w:val="99"/>
    <w:rsid w:val="00546374"/>
    <w:rPr>
      <w:rFonts w:ascii="Consolas" w:hAnsi="Consolas"/>
      <w:sz w:val="21"/>
      <w:szCs w:val="21"/>
    </w:rPr>
  </w:style>
  <w:style w:type="character" w:customStyle="1" w:styleId="ZwykytekstZnak">
    <w:name w:val="Zwykły tekst Znak"/>
    <w:basedOn w:val="Domylnaczcionkaakapitu"/>
    <w:link w:val="Zwykytekst"/>
    <w:uiPriority w:val="99"/>
    <w:rsid w:val="00546374"/>
    <w:rPr>
      <w:rFonts w:ascii="Consolas" w:hAnsi="Consolas"/>
      <w:sz w:val="21"/>
      <w:szCs w:val="21"/>
    </w:rPr>
  </w:style>
  <w:style w:type="character" w:customStyle="1" w:styleId="Nagwek1Znak">
    <w:name w:val="Nagłówek 1 Znak"/>
    <w:basedOn w:val="Domylnaczcionkaakapitu"/>
    <w:link w:val="Nagwek1"/>
    <w:rsid w:val="004E27AC"/>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131D"/>
    <w:rPr>
      <w:rFonts w:ascii="Arial" w:hAnsi="Arial"/>
      <w:sz w:val="24"/>
      <w:szCs w:val="24"/>
    </w:rPr>
  </w:style>
  <w:style w:type="paragraph" w:styleId="Adresnakopercie">
    <w:name w:val="envelope address"/>
    <w:basedOn w:val="Normalny"/>
    <w:unhideWhenUsed/>
    <w:rsid w:val="00BB1357"/>
    <w:pPr>
      <w:framePr w:w="5040" w:h="1980" w:hSpace="180" w:wrap="auto" w:vAnchor="page" w:hAnchor="page"/>
    </w:pPr>
    <w:rPr>
      <w:rFonts w:ascii="Calibri" w:hAnsi="Calibri"/>
      <w:lang w:val="cs-CZ" w:eastAsia="en-US"/>
    </w:rPr>
  </w:style>
  <w:style w:type="paragraph" w:customStyle="1" w:styleId="Pa0">
    <w:name w:val="Pa0"/>
    <w:basedOn w:val="Normalny"/>
    <w:next w:val="Normalny"/>
    <w:uiPriority w:val="99"/>
    <w:rsid w:val="00885D0F"/>
    <w:pPr>
      <w:autoSpaceDE w:val="0"/>
      <w:autoSpaceDN w:val="0"/>
      <w:adjustRightInd w:val="0"/>
      <w:spacing w:line="241" w:lineRule="atLeast"/>
    </w:pPr>
    <w:rPr>
      <w:rFonts w:ascii="Poppins Medium" w:eastAsiaTheme="minorHAnsi" w:hAnsi="Poppins Medium"/>
      <w:lang w:eastAsia="en-US"/>
    </w:rPr>
  </w:style>
  <w:style w:type="paragraph" w:customStyle="1" w:styleId="Default">
    <w:name w:val="Default"/>
    <w:rsid w:val="00D44916"/>
    <w:pPr>
      <w:autoSpaceDE w:val="0"/>
      <w:autoSpaceDN w:val="0"/>
      <w:adjustRightInd w:val="0"/>
    </w:pPr>
    <w:rPr>
      <w:rFonts w:ascii="Poppins Medium" w:eastAsiaTheme="minorHAnsi" w:hAnsi="Poppins Medium" w:cs="Poppins Medium"/>
      <w:color w:val="000000"/>
      <w:sz w:val="24"/>
      <w:szCs w:val="24"/>
      <w:lang w:eastAsia="en-US"/>
    </w:rPr>
  </w:style>
  <w:style w:type="character" w:customStyle="1" w:styleId="FontStyle11">
    <w:name w:val="Font Style11"/>
    <w:uiPriority w:val="99"/>
    <w:rsid w:val="00633E2C"/>
    <w:rPr>
      <w:rFonts w:ascii="Verdana" w:hAnsi="Verdana" w:cs="Verdana"/>
      <w:sz w:val="18"/>
      <w:szCs w:val="18"/>
    </w:rPr>
  </w:style>
  <w:style w:type="paragraph" w:customStyle="1" w:styleId="Tekstpodstawowy22">
    <w:name w:val="Tekst podstawowy 22"/>
    <w:basedOn w:val="Normalny"/>
    <w:rsid w:val="00633E2C"/>
    <w:pPr>
      <w:suppressAutoHyphens/>
      <w:jc w:val="both"/>
    </w:pPr>
    <w:rPr>
      <w:rFonts w:cs="Arial"/>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sz w:val="24"/>
      <w:szCs w:val="24"/>
    </w:rPr>
  </w:style>
  <w:style w:type="paragraph" w:styleId="Nagwek1">
    <w:name w:val="heading 1"/>
    <w:basedOn w:val="Normalny"/>
    <w:next w:val="Normalny"/>
    <w:link w:val="Nagwek1Znak"/>
    <w:qFormat/>
    <w:rsid w:val="004E2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kstpodstawowy21">
    <w:name w:val="Tekst podstawowy 21"/>
    <w:basedOn w:val="Normalny"/>
    <w:qFormat/>
    <w:pPr>
      <w:widowControl w:val="0"/>
      <w:suppressAutoHyphens/>
      <w:jc w:val="both"/>
    </w:pPr>
    <w:rPr>
      <w:rFonts w:eastAsia="Lucida Sans Unicode" w:cs="Arial"/>
      <w:kern w:val="2"/>
      <w:sz w:val="28"/>
      <w:szCs w:val="20"/>
      <w:lang w:eastAsia="hi-IN" w:bidi="hi-IN"/>
    </w:rPr>
  </w:style>
  <w:style w:type="paragraph" w:styleId="Tekstpodstawowy">
    <w:name w:val="Body Text"/>
    <w:basedOn w:val="Normalny"/>
    <w:link w:val="TekstpodstawowyZnak"/>
    <w:pPr>
      <w:suppressAutoHyphens/>
    </w:pPr>
    <w:rPr>
      <w:rFonts w:ascii="Times New Roman" w:hAnsi="Times New Roman"/>
      <w:b/>
      <w:szCs w:val="20"/>
      <w:lang w:eastAsia="hi-IN"/>
    </w:rPr>
  </w:style>
  <w:style w:type="character" w:customStyle="1" w:styleId="TekstpodstawowyZnak">
    <w:name w:val="Tekst podstawowy Znak"/>
    <w:basedOn w:val="Domylnaczcionkaakapitu"/>
    <w:link w:val="Tekstpodstawowy"/>
    <w:rPr>
      <w:b/>
      <w:sz w:val="24"/>
      <w:lang w:eastAsia="hi-IN"/>
    </w:rPr>
  </w:style>
  <w:style w:type="paragraph" w:styleId="Akapitzlist">
    <w:name w:val="List Paragraph"/>
    <w:aliases w:val="List Paragraph,List Paragraph1,L1,Numerowanie,Akapit z listą5,CW_Lista"/>
    <w:basedOn w:val="Normalny"/>
    <w:link w:val="AkapitzlistZnak"/>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ist Paragraph Znak,List Paragraph1 Znak,L1 Znak,Numerowanie Znak,Akapit z listą5 Znak,CW_Lista Znak"/>
    <w:link w:val="Akapitzlist"/>
    <w:uiPriority w:val="34"/>
    <w:locked/>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Pr>
      <w:color w:val="0000FF" w:themeColor="hyperlink"/>
      <w:u w:val="single"/>
    </w:rPr>
  </w:style>
  <w:style w:type="paragraph" w:styleId="Tekstpodstawowywcity">
    <w:name w:val="Body Text Indent"/>
    <w:basedOn w:val="Normalny"/>
    <w:link w:val="TekstpodstawowywcityZnak"/>
    <w:pPr>
      <w:spacing w:after="120"/>
      <w:ind w:left="283"/>
    </w:pPr>
  </w:style>
  <w:style w:type="character" w:customStyle="1" w:styleId="TekstpodstawowywcityZnak">
    <w:name w:val="Tekst podstawowy wcięty Znak"/>
    <w:basedOn w:val="Domylnaczcionkaakapitu"/>
    <w:link w:val="Tekstpodstawowywcity"/>
    <w:rPr>
      <w:rFonts w:ascii="Arial" w:hAnsi="Arial"/>
      <w:sz w:val="24"/>
      <w:szCs w:val="24"/>
    </w:rPr>
  </w:style>
  <w:style w:type="paragraph" w:styleId="Bezodstpw">
    <w:name w:val="No Spacing"/>
    <w:uiPriority w:val="1"/>
    <w:qFormat/>
    <w:rPr>
      <w:rFonts w:ascii="Arial" w:hAnsi="Arial"/>
      <w:sz w:val="24"/>
      <w:szCs w:val="24"/>
    </w:rPr>
  </w:style>
  <w:style w:type="paragraph" w:customStyle="1" w:styleId="pkt">
    <w:name w:val="pkt"/>
    <w:basedOn w:val="Normalny"/>
    <w:pPr>
      <w:spacing w:before="60" w:after="60"/>
      <w:ind w:left="851" w:hanging="295"/>
      <w:jc w:val="both"/>
    </w:pPr>
    <w:rPr>
      <w:rFonts w:ascii="Times New Roman" w:hAnsi="Times New Roman"/>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basedOn w:val="Domylnaczcionkaakapitu"/>
    <w:link w:val="Tekstdymka"/>
    <w:rPr>
      <w:rFonts w:ascii="Tahoma" w:hAnsi="Tahoma" w:cs="Tahoma"/>
      <w:sz w:val="16"/>
      <w:szCs w:val="16"/>
    </w:r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
    <w:rPr>
      <w:sz w:val="20"/>
      <w:szCs w:val="20"/>
    </w:rPr>
  </w:style>
  <w:style w:type="character" w:customStyle="1" w:styleId="TekstkomentarzaZnak">
    <w:name w:val="Tekst komentarza Znak"/>
    <w:basedOn w:val="Domylnaczcionkaakapitu"/>
    <w:link w:val="Tekstkomentarza"/>
    <w:rPr>
      <w:rFonts w:ascii="Arial" w:hAnsi="Arial"/>
    </w:rPr>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basedOn w:val="TekstkomentarzaZnak"/>
    <w:link w:val="Tematkomentarza"/>
    <w:rPr>
      <w:rFonts w:ascii="Arial" w:hAnsi="Arial"/>
      <w:b/>
      <w:bCs/>
    </w:rPr>
  </w:style>
  <w:style w:type="paragraph" w:styleId="NormalnyWeb">
    <w:name w:val="Normal (Web)"/>
    <w:basedOn w:val="Normalny"/>
    <w:uiPriority w:val="99"/>
    <w:unhideWhenUsed/>
    <w:rsid w:val="00B15A9B"/>
    <w:pPr>
      <w:spacing w:before="100" w:beforeAutospacing="1" w:after="100" w:afterAutospacing="1"/>
    </w:pPr>
    <w:rPr>
      <w:rFonts w:ascii="Times New Roman" w:hAnsi="Times New Roman"/>
    </w:rPr>
  </w:style>
  <w:style w:type="character" w:customStyle="1" w:styleId="tgc">
    <w:name w:val="_tgc"/>
    <w:rsid w:val="00B15A9B"/>
  </w:style>
  <w:style w:type="paragraph" w:styleId="HTML-wstpniesformatowany">
    <w:name w:val="HTML Preformatted"/>
    <w:basedOn w:val="Normalny"/>
    <w:link w:val="HTML-wstpniesformatowanyZnak"/>
    <w:rsid w:val="006D55D6"/>
    <w:rPr>
      <w:rFonts w:ascii="Consolas" w:hAnsi="Consolas"/>
      <w:sz w:val="20"/>
      <w:szCs w:val="20"/>
    </w:rPr>
  </w:style>
  <w:style w:type="character" w:customStyle="1" w:styleId="HTML-wstpniesformatowanyZnak">
    <w:name w:val="HTML - wstępnie sformatowany Znak"/>
    <w:basedOn w:val="Domylnaczcionkaakapitu"/>
    <w:link w:val="HTML-wstpniesformatowany"/>
    <w:rsid w:val="006D55D6"/>
    <w:rPr>
      <w:rFonts w:ascii="Consolas" w:hAnsi="Consolas"/>
    </w:rPr>
  </w:style>
  <w:style w:type="character" w:customStyle="1" w:styleId="StopkaZnak">
    <w:name w:val="Stopka Znak"/>
    <w:basedOn w:val="Domylnaczcionkaakapitu"/>
    <w:link w:val="Stopka"/>
    <w:uiPriority w:val="99"/>
    <w:rsid w:val="00805FCC"/>
    <w:rPr>
      <w:rFonts w:ascii="Arial" w:hAnsi="Arial"/>
      <w:sz w:val="24"/>
      <w:szCs w:val="24"/>
    </w:rPr>
  </w:style>
  <w:style w:type="paragraph" w:styleId="Zwykytekst">
    <w:name w:val="Plain Text"/>
    <w:basedOn w:val="Normalny"/>
    <w:link w:val="ZwykytekstZnak"/>
    <w:uiPriority w:val="99"/>
    <w:rsid w:val="00546374"/>
    <w:rPr>
      <w:rFonts w:ascii="Consolas" w:hAnsi="Consolas"/>
      <w:sz w:val="21"/>
      <w:szCs w:val="21"/>
    </w:rPr>
  </w:style>
  <w:style w:type="character" w:customStyle="1" w:styleId="ZwykytekstZnak">
    <w:name w:val="Zwykły tekst Znak"/>
    <w:basedOn w:val="Domylnaczcionkaakapitu"/>
    <w:link w:val="Zwykytekst"/>
    <w:uiPriority w:val="99"/>
    <w:rsid w:val="00546374"/>
    <w:rPr>
      <w:rFonts w:ascii="Consolas" w:hAnsi="Consolas"/>
      <w:sz w:val="21"/>
      <w:szCs w:val="21"/>
    </w:rPr>
  </w:style>
  <w:style w:type="character" w:customStyle="1" w:styleId="Nagwek1Znak">
    <w:name w:val="Nagłówek 1 Znak"/>
    <w:basedOn w:val="Domylnaczcionkaakapitu"/>
    <w:link w:val="Nagwek1"/>
    <w:rsid w:val="004E27AC"/>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131D"/>
    <w:rPr>
      <w:rFonts w:ascii="Arial" w:hAnsi="Arial"/>
      <w:sz w:val="24"/>
      <w:szCs w:val="24"/>
    </w:rPr>
  </w:style>
  <w:style w:type="paragraph" w:styleId="Adresnakopercie">
    <w:name w:val="envelope address"/>
    <w:basedOn w:val="Normalny"/>
    <w:unhideWhenUsed/>
    <w:rsid w:val="00BB1357"/>
    <w:pPr>
      <w:framePr w:w="5040" w:h="1980" w:hSpace="180" w:wrap="auto" w:vAnchor="page" w:hAnchor="page"/>
    </w:pPr>
    <w:rPr>
      <w:rFonts w:ascii="Calibri" w:hAnsi="Calibri"/>
      <w:lang w:val="cs-CZ" w:eastAsia="en-US"/>
    </w:rPr>
  </w:style>
  <w:style w:type="paragraph" w:customStyle="1" w:styleId="Pa0">
    <w:name w:val="Pa0"/>
    <w:basedOn w:val="Normalny"/>
    <w:next w:val="Normalny"/>
    <w:uiPriority w:val="99"/>
    <w:rsid w:val="00885D0F"/>
    <w:pPr>
      <w:autoSpaceDE w:val="0"/>
      <w:autoSpaceDN w:val="0"/>
      <w:adjustRightInd w:val="0"/>
      <w:spacing w:line="241" w:lineRule="atLeast"/>
    </w:pPr>
    <w:rPr>
      <w:rFonts w:ascii="Poppins Medium" w:eastAsiaTheme="minorHAnsi" w:hAnsi="Poppins Medium"/>
      <w:lang w:eastAsia="en-US"/>
    </w:rPr>
  </w:style>
  <w:style w:type="paragraph" w:customStyle="1" w:styleId="Default">
    <w:name w:val="Default"/>
    <w:rsid w:val="00D44916"/>
    <w:pPr>
      <w:autoSpaceDE w:val="0"/>
      <w:autoSpaceDN w:val="0"/>
      <w:adjustRightInd w:val="0"/>
    </w:pPr>
    <w:rPr>
      <w:rFonts w:ascii="Poppins Medium" w:eastAsiaTheme="minorHAnsi" w:hAnsi="Poppins Medium" w:cs="Poppins Medium"/>
      <w:color w:val="000000"/>
      <w:sz w:val="24"/>
      <w:szCs w:val="24"/>
      <w:lang w:eastAsia="en-US"/>
    </w:rPr>
  </w:style>
  <w:style w:type="character" w:customStyle="1" w:styleId="FontStyle11">
    <w:name w:val="Font Style11"/>
    <w:uiPriority w:val="99"/>
    <w:rsid w:val="00633E2C"/>
    <w:rPr>
      <w:rFonts w:ascii="Verdana" w:hAnsi="Verdana" w:cs="Verdana"/>
      <w:sz w:val="18"/>
      <w:szCs w:val="18"/>
    </w:rPr>
  </w:style>
  <w:style w:type="paragraph" w:customStyle="1" w:styleId="Tekstpodstawowy22">
    <w:name w:val="Tekst podstawowy 22"/>
    <w:basedOn w:val="Normalny"/>
    <w:rsid w:val="00633E2C"/>
    <w:pPr>
      <w:suppressAutoHyphens/>
      <w:jc w:val="both"/>
    </w:pPr>
    <w:rPr>
      <w:rFonts w:cs="Arial"/>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7875">
      <w:bodyDiv w:val="1"/>
      <w:marLeft w:val="0"/>
      <w:marRight w:val="0"/>
      <w:marTop w:val="0"/>
      <w:marBottom w:val="0"/>
      <w:divBdr>
        <w:top w:val="none" w:sz="0" w:space="0" w:color="auto"/>
        <w:left w:val="none" w:sz="0" w:space="0" w:color="auto"/>
        <w:bottom w:val="none" w:sz="0" w:space="0" w:color="auto"/>
        <w:right w:val="none" w:sz="0" w:space="0" w:color="auto"/>
      </w:divBdr>
    </w:div>
    <w:div w:id="181942956">
      <w:bodyDiv w:val="1"/>
      <w:marLeft w:val="0"/>
      <w:marRight w:val="0"/>
      <w:marTop w:val="0"/>
      <w:marBottom w:val="0"/>
      <w:divBdr>
        <w:top w:val="none" w:sz="0" w:space="0" w:color="auto"/>
        <w:left w:val="none" w:sz="0" w:space="0" w:color="auto"/>
        <w:bottom w:val="none" w:sz="0" w:space="0" w:color="auto"/>
        <w:right w:val="none" w:sz="0" w:space="0" w:color="auto"/>
      </w:divBdr>
    </w:div>
    <w:div w:id="193621862">
      <w:bodyDiv w:val="1"/>
      <w:marLeft w:val="0"/>
      <w:marRight w:val="0"/>
      <w:marTop w:val="0"/>
      <w:marBottom w:val="0"/>
      <w:divBdr>
        <w:top w:val="none" w:sz="0" w:space="0" w:color="auto"/>
        <w:left w:val="none" w:sz="0" w:space="0" w:color="auto"/>
        <w:bottom w:val="none" w:sz="0" w:space="0" w:color="auto"/>
        <w:right w:val="none" w:sz="0" w:space="0" w:color="auto"/>
      </w:divBdr>
    </w:div>
    <w:div w:id="228267957">
      <w:bodyDiv w:val="1"/>
      <w:marLeft w:val="0"/>
      <w:marRight w:val="0"/>
      <w:marTop w:val="0"/>
      <w:marBottom w:val="0"/>
      <w:divBdr>
        <w:top w:val="none" w:sz="0" w:space="0" w:color="auto"/>
        <w:left w:val="none" w:sz="0" w:space="0" w:color="auto"/>
        <w:bottom w:val="none" w:sz="0" w:space="0" w:color="auto"/>
        <w:right w:val="none" w:sz="0" w:space="0" w:color="auto"/>
      </w:divBdr>
    </w:div>
    <w:div w:id="242952387">
      <w:bodyDiv w:val="1"/>
      <w:marLeft w:val="0"/>
      <w:marRight w:val="0"/>
      <w:marTop w:val="0"/>
      <w:marBottom w:val="0"/>
      <w:divBdr>
        <w:top w:val="none" w:sz="0" w:space="0" w:color="auto"/>
        <w:left w:val="none" w:sz="0" w:space="0" w:color="auto"/>
        <w:bottom w:val="none" w:sz="0" w:space="0" w:color="auto"/>
        <w:right w:val="none" w:sz="0" w:space="0" w:color="auto"/>
      </w:divBdr>
    </w:div>
    <w:div w:id="355665772">
      <w:bodyDiv w:val="1"/>
      <w:marLeft w:val="0"/>
      <w:marRight w:val="0"/>
      <w:marTop w:val="0"/>
      <w:marBottom w:val="0"/>
      <w:divBdr>
        <w:top w:val="none" w:sz="0" w:space="0" w:color="auto"/>
        <w:left w:val="none" w:sz="0" w:space="0" w:color="auto"/>
        <w:bottom w:val="none" w:sz="0" w:space="0" w:color="auto"/>
        <w:right w:val="none" w:sz="0" w:space="0" w:color="auto"/>
      </w:divBdr>
    </w:div>
    <w:div w:id="509293156">
      <w:bodyDiv w:val="1"/>
      <w:marLeft w:val="0"/>
      <w:marRight w:val="0"/>
      <w:marTop w:val="0"/>
      <w:marBottom w:val="0"/>
      <w:divBdr>
        <w:top w:val="none" w:sz="0" w:space="0" w:color="auto"/>
        <w:left w:val="none" w:sz="0" w:space="0" w:color="auto"/>
        <w:bottom w:val="none" w:sz="0" w:space="0" w:color="auto"/>
        <w:right w:val="none" w:sz="0" w:space="0" w:color="auto"/>
      </w:divBdr>
    </w:div>
    <w:div w:id="509368825">
      <w:bodyDiv w:val="1"/>
      <w:marLeft w:val="0"/>
      <w:marRight w:val="0"/>
      <w:marTop w:val="0"/>
      <w:marBottom w:val="0"/>
      <w:divBdr>
        <w:top w:val="none" w:sz="0" w:space="0" w:color="auto"/>
        <w:left w:val="none" w:sz="0" w:space="0" w:color="auto"/>
        <w:bottom w:val="none" w:sz="0" w:space="0" w:color="auto"/>
        <w:right w:val="none" w:sz="0" w:space="0" w:color="auto"/>
      </w:divBdr>
    </w:div>
    <w:div w:id="546338142">
      <w:bodyDiv w:val="1"/>
      <w:marLeft w:val="0"/>
      <w:marRight w:val="0"/>
      <w:marTop w:val="0"/>
      <w:marBottom w:val="0"/>
      <w:divBdr>
        <w:top w:val="none" w:sz="0" w:space="0" w:color="auto"/>
        <w:left w:val="none" w:sz="0" w:space="0" w:color="auto"/>
        <w:bottom w:val="none" w:sz="0" w:space="0" w:color="auto"/>
        <w:right w:val="none" w:sz="0" w:space="0" w:color="auto"/>
      </w:divBdr>
    </w:div>
    <w:div w:id="643588687">
      <w:bodyDiv w:val="1"/>
      <w:marLeft w:val="0"/>
      <w:marRight w:val="0"/>
      <w:marTop w:val="0"/>
      <w:marBottom w:val="0"/>
      <w:divBdr>
        <w:top w:val="none" w:sz="0" w:space="0" w:color="auto"/>
        <w:left w:val="none" w:sz="0" w:space="0" w:color="auto"/>
        <w:bottom w:val="none" w:sz="0" w:space="0" w:color="auto"/>
        <w:right w:val="none" w:sz="0" w:space="0" w:color="auto"/>
      </w:divBdr>
    </w:div>
    <w:div w:id="659500359">
      <w:bodyDiv w:val="1"/>
      <w:marLeft w:val="0"/>
      <w:marRight w:val="0"/>
      <w:marTop w:val="0"/>
      <w:marBottom w:val="0"/>
      <w:divBdr>
        <w:top w:val="none" w:sz="0" w:space="0" w:color="auto"/>
        <w:left w:val="none" w:sz="0" w:space="0" w:color="auto"/>
        <w:bottom w:val="none" w:sz="0" w:space="0" w:color="auto"/>
        <w:right w:val="none" w:sz="0" w:space="0" w:color="auto"/>
      </w:divBdr>
    </w:div>
    <w:div w:id="660356121">
      <w:bodyDiv w:val="1"/>
      <w:marLeft w:val="0"/>
      <w:marRight w:val="0"/>
      <w:marTop w:val="0"/>
      <w:marBottom w:val="0"/>
      <w:divBdr>
        <w:top w:val="none" w:sz="0" w:space="0" w:color="auto"/>
        <w:left w:val="none" w:sz="0" w:space="0" w:color="auto"/>
        <w:bottom w:val="none" w:sz="0" w:space="0" w:color="auto"/>
        <w:right w:val="none" w:sz="0" w:space="0" w:color="auto"/>
      </w:divBdr>
    </w:div>
    <w:div w:id="688019829">
      <w:bodyDiv w:val="1"/>
      <w:marLeft w:val="0"/>
      <w:marRight w:val="0"/>
      <w:marTop w:val="0"/>
      <w:marBottom w:val="0"/>
      <w:divBdr>
        <w:top w:val="none" w:sz="0" w:space="0" w:color="auto"/>
        <w:left w:val="none" w:sz="0" w:space="0" w:color="auto"/>
        <w:bottom w:val="none" w:sz="0" w:space="0" w:color="auto"/>
        <w:right w:val="none" w:sz="0" w:space="0" w:color="auto"/>
      </w:divBdr>
    </w:div>
    <w:div w:id="734209612">
      <w:bodyDiv w:val="1"/>
      <w:marLeft w:val="0"/>
      <w:marRight w:val="0"/>
      <w:marTop w:val="0"/>
      <w:marBottom w:val="0"/>
      <w:divBdr>
        <w:top w:val="none" w:sz="0" w:space="0" w:color="auto"/>
        <w:left w:val="none" w:sz="0" w:space="0" w:color="auto"/>
        <w:bottom w:val="none" w:sz="0" w:space="0" w:color="auto"/>
        <w:right w:val="none" w:sz="0" w:space="0" w:color="auto"/>
      </w:divBdr>
    </w:div>
    <w:div w:id="739134556">
      <w:bodyDiv w:val="1"/>
      <w:marLeft w:val="0"/>
      <w:marRight w:val="0"/>
      <w:marTop w:val="0"/>
      <w:marBottom w:val="0"/>
      <w:divBdr>
        <w:top w:val="none" w:sz="0" w:space="0" w:color="auto"/>
        <w:left w:val="none" w:sz="0" w:space="0" w:color="auto"/>
        <w:bottom w:val="none" w:sz="0" w:space="0" w:color="auto"/>
        <w:right w:val="none" w:sz="0" w:space="0" w:color="auto"/>
      </w:divBdr>
    </w:div>
    <w:div w:id="910164338">
      <w:bodyDiv w:val="1"/>
      <w:marLeft w:val="0"/>
      <w:marRight w:val="0"/>
      <w:marTop w:val="0"/>
      <w:marBottom w:val="0"/>
      <w:divBdr>
        <w:top w:val="none" w:sz="0" w:space="0" w:color="auto"/>
        <w:left w:val="none" w:sz="0" w:space="0" w:color="auto"/>
        <w:bottom w:val="none" w:sz="0" w:space="0" w:color="auto"/>
        <w:right w:val="none" w:sz="0" w:space="0" w:color="auto"/>
      </w:divBdr>
    </w:div>
    <w:div w:id="1114790745">
      <w:bodyDiv w:val="1"/>
      <w:marLeft w:val="0"/>
      <w:marRight w:val="0"/>
      <w:marTop w:val="0"/>
      <w:marBottom w:val="0"/>
      <w:divBdr>
        <w:top w:val="none" w:sz="0" w:space="0" w:color="auto"/>
        <w:left w:val="none" w:sz="0" w:space="0" w:color="auto"/>
        <w:bottom w:val="none" w:sz="0" w:space="0" w:color="auto"/>
        <w:right w:val="none" w:sz="0" w:space="0" w:color="auto"/>
      </w:divBdr>
    </w:div>
    <w:div w:id="1323195026">
      <w:bodyDiv w:val="1"/>
      <w:marLeft w:val="0"/>
      <w:marRight w:val="0"/>
      <w:marTop w:val="0"/>
      <w:marBottom w:val="0"/>
      <w:divBdr>
        <w:top w:val="none" w:sz="0" w:space="0" w:color="auto"/>
        <w:left w:val="none" w:sz="0" w:space="0" w:color="auto"/>
        <w:bottom w:val="none" w:sz="0" w:space="0" w:color="auto"/>
        <w:right w:val="none" w:sz="0" w:space="0" w:color="auto"/>
      </w:divBdr>
    </w:div>
    <w:div w:id="1450540007">
      <w:bodyDiv w:val="1"/>
      <w:marLeft w:val="0"/>
      <w:marRight w:val="0"/>
      <w:marTop w:val="0"/>
      <w:marBottom w:val="0"/>
      <w:divBdr>
        <w:top w:val="none" w:sz="0" w:space="0" w:color="auto"/>
        <w:left w:val="none" w:sz="0" w:space="0" w:color="auto"/>
        <w:bottom w:val="none" w:sz="0" w:space="0" w:color="auto"/>
        <w:right w:val="none" w:sz="0" w:space="0" w:color="auto"/>
      </w:divBdr>
    </w:div>
    <w:div w:id="1521357703">
      <w:bodyDiv w:val="1"/>
      <w:marLeft w:val="0"/>
      <w:marRight w:val="0"/>
      <w:marTop w:val="0"/>
      <w:marBottom w:val="0"/>
      <w:divBdr>
        <w:top w:val="none" w:sz="0" w:space="0" w:color="auto"/>
        <w:left w:val="none" w:sz="0" w:space="0" w:color="auto"/>
        <w:bottom w:val="none" w:sz="0" w:space="0" w:color="auto"/>
        <w:right w:val="none" w:sz="0" w:space="0" w:color="auto"/>
      </w:divBdr>
    </w:div>
    <w:div w:id="1524392655">
      <w:bodyDiv w:val="1"/>
      <w:marLeft w:val="0"/>
      <w:marRight w:val="0"/>
      <w:marTop w:val="0"/>
      <w:marBottom w:val="0"/>
      <w:divBdr>
        <w:top w:val="none" w:sz="0" w:space="0" w:color="auto"/>
        <w:left w:val="none" w:sz="0" w:space="0" w:color="auto"/>
        <w:bottom w:val="none" w:sz="0" w:space="0" w:color="auto"/>
        <w:right w:val="none" w:sz="0" w:space="0" w:color="auto"/>
      </w:divBdr>
    </w:div>
    <w:div w:id="1739129527">
      <w:bodyDiv w:val="1"/>
      <w:marLeft w:val="0"/>
      <w:marRight w:val="0"/>
      <w:marTop w:val="0"/>
      <w:marBottom w:val="0"/>
      <w:divBdr>
        <w:top w:val="none" w:sz="0" w:space="0" w:color="auto"/>
        <w:left w:val="none" w:sz="0" w:space="0" w:color="auto"/>
        <w:bottom w:val="none" w:sz="0" w:space="0" w:color="auto"/>
        <w:right w:val="none" w:sz="0" w:space="0" w:color="auto"/>
      </w:divBdr>
    </w:div>
    <w:div w:id="1845434226">
      <w:bodyDiv w:val="1"/>
      <w:marLeft w:val="0"/>
      <w:marRight w:val="0"/>
      <w:marTop w:val="0"/>
      <w:marBottom w:val="0"/>
      <w:divBdr>
        <w:top w:val="none" w:sz="0" w:space="0" w:color="auto"/>
        <w:left w:val="none" w:sz="0" w:space="0" w:color="auto"/>
        <w:bottom w:val="none" w:sz="0" w:space="0" w:color="auto"/>
        <w:right w:val="none" w:sz="0" w:space="0" w:color="auto"/>
      </w:divBdr>
    </w:div>
    <w:div w:id="1868592625">
      <w:bodyDiv w:val="1"/>
      <w:marLeft w:val="0"/>
      <w:marRight w:val="0"/>
      <w:marTop w:val="0"/>
      <w:marBottom w:val="0"/>
      <w:divBdr>
        <w:top w:val="none" w:sz="0" w:space="0" w:color="auto"/>
        <w:left w:val="none" w:sz="0" w:space="0" w:color="auto"/>
        <w:bottom w:val="none" w:sz="0" w:space="0" w:color="auto"/>
        <w:right w:val="none" w:sz="0" w:space="0" w:color="auto"/>
      </w:divBdr>
    </w:div>
    <w:div w:id="1885605056">
      <w:bodyDiv w:val="1"/>
      <w:marLeft w:val="0"/>
      <w:marRight w:val="0"/>
      <w:marTop w:val="0"/>
      <w:marBottom w:val="0"/>
      <w:divBdr>
        <w:top w:val="none" w:sz="0" w:space="0" w:color="auto"/>
        <w:left w:val="none" w:sz="0" w:space="0" w:color="auto"/>
        <w:bottom w:val="none" w:sz="0" w:space="0" w:color="auto"/>
        <w:right w:val="none" w:sz="0" w:space="0" w:color="auto"/>
      </w:divBdr>
    </w:div>
    <w:div w:id="1921407273">
      <w:bodyDiv w:val="1"/>
      <w:marLeft w:val="0"/>
      <w:marRight w:val="0"/>
      <w:marTop w:val="0"/>
      <w:marBottom w:val="0"/>
      <w:divBdr>
        <w:top w:val="none" w:sz="0" w:space="0" w:color="auto"/>
        <w:left w:val="none" w:sz="0" w:space="0" w:color="auto"/>
        <w:bottom w:val="none" w:sz="0" w:space="0" w:color="auto"/>
        <w:right w:val="none" w:sz="0" w:space="0" w:color="auto"/>
      </w:divBdr>
    </w:div>
    <w:div w:id="1949696247">
      <w:bodyDiv w:val="1"/>
      <w:marLeft w:val="0"/>
      <w:marRight w:val="0"/>
      <w:marTop w:val="0"/>
      <w:marBottom w:val="0"/>
      <w:divBdr>
        <w:top w:val="none" w:sz="0" w:space="0" w:color="auto"/>
        <w:left w:val="none" w:sz="0" w:space="0" w:color="auto"/>
        <w:bottom w:val="none" w:sz="0" w:space="0" w:color="auto"/>
        <w:right w:val="none" w:sz="0" w:space="0" w:color="auto"/>
      </w:divBdr>
    </w:div>
    <w:div w:id="2012439818">
      <w:bodyDiv w:val="1"/>
      <w:marLeft w:val="0"/>
      <w:marRight w:val="0"/>
      <w:marTop w:val="0"/>
      <w:marBottom w:val="0"/>
      <w:divBdr>
        <w:top w:val="none" w:sz="0" w:space="0" w:color="auto"/>
        <w:left w:val="none" w:sz="0" w:space="0" w:color="auto"/>
        <w:bottom w:val="none" w:sz="0" w:space="0" w:color="auto"/>
        <w:right w:val="none" w:sz="0" w:space="0" w:color="auto"/>
      </w:divBdr>
    </w:div>
    <w:div w:id="20277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janke\Downloads\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CF27-F305-4537-A7BD-85087FF8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2</TotalTime>
  <Pages>12</Pages>
  <Words>4335</Words>
  <Characters>26831</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user</cp:lastModifiedBy>
  <cp:revision>2</cp:revision>
  <cp:lastPrinted>2019-04-09T06:29:00Z</cp:lastPrinted>
  <dcterms:created xsi:type="dcterms:W3CDTF">2020-01-03T10:53:00Z</dcterms:created>
  <dcterms:modified xsi:type="dcterms:W3CDTF">2020-01-03T10:53:00Z</dcterms:modified>
</cp:coreProperties>
</file>