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2B" w:rsidRDefault="00BF5244">
      <w:pPr>
        <w:pStyle w:val="Tekstpodstawowy"/>
        <w:rPr>
          <w:rFonts w:ascii="Arial" w:hAnsi="Arial" w:cs="Arial"/>
          <w:szCs w:val="24"/>
        </w:rPr>
      </w:pPr>
      <w:r>
        <w:rPr>
          <w:rFonts w:ascii="Arial Narrow" w:hAnsi="Arial Narrow" w:cs="Arial Narrow"/>
        </w:rPr>
        <w:br/>
        <w:t>Zał. Nr „3” do Specyfikacji Istotnych Warunków Zamówienia</w:t>
      </w:r>
      <w:r w:rsidR="00E93A76">
        <w:rPr>
          <w:rFonts w:ascii="Arial Narrow" w:hAnsi="Arial Narrow" w:cs="Arial Narrow"/>
        </w:rPr>
        <w:t>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bCs/>
          <w:sz w:val="22"/>
          <w:szCs w:val="22"/>
        </w:rPr>
        <w:t xml:space="preserve">Znak sprawy:  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FD463E">
        <w:rPr>
          <w:rFonts w:ascii="Arial" w:hAnsi="Arial" w:cs="Arial"/>
          <w:b/>
          <w:sz w:val="22"/>
          <w:szCs w:val="22"/>
        </w:rPr>
        <w:t>CRZP/200/2019/AEZ</w:t>
      </w:r>
      <w:r>
        <w:rPr>
          <w:rFonts w:ascii="Arial" w:hAnsi="Arial" w:cs="Arial"/>
          <w:b/>
          <w:szCs w:val="24"/>
        </w:rPr>
        <w:t xml:space="preserve"> </w:t>
      </w:r>
    </w:p>
    <w:p w:rsidR="00D1292B" w:rsidRDefault="00D1292B">
      <w:pPr>
        <w:jc w:val="both"/>
        <w:rPr>
          <w:rFonts w:cs="Arial"/>
          <w:sz w:val="22"/>
          <w:szCs w:val="22"/>
        </w:rPr>
      </w:pPr>
    </w:p>
    <w:p w:rsidR="00D1292B" w:rsidRDefault="00BF5244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WYKAZ  </w:t>
      </w:r>
    </w:p>
    <w:p w:rsidR="00D1292B" w:rsidRDefault="00BF5244">
      <w:pPr>
        <w:pStyle w:val="Nagwek1"/>
      </w:pPr>
      <w:r>
        <w:rPr>
          <w:sz w:val="22"/>
          <w:szCs w:val="22"/>
        </w:rPr>
        <w:t xml:space="preserve">wykonanych robót budowlanych w ostatnich ośmiu latach przed upływem terminu składania ofert  </w:t>
      </w:r>
    </w:p>
    <w:p w:rsidR="00D1292B" w:rsidRDefault="00D1292B">
      <w:pPr>
        <w:pStyle w:val="Nagwek1"/>
        <w:jc w:val="left"/>
      </w:pPr>
    </w:p>
    <w:p w:rsidR="00D1292B" w:rsidRDefault="00BF5244">
      <w:pPr>
        <w:jc w:val="cente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Przystępując do udziału w przetargu nieograniczonym na </w:t>
      </w:r>
      <w:r>
        <w:rPr>
          <w:rFonts w:cs="Arial"/>
          <w:bCs/>
          <w:iCs/>
          <w:sz w:val="22"/>
          <w:szCs w:val="22"/>
          <w:lang w:eastAsia="x-none"/>
        </w:rPr>
        <w:t xml:space="preserve">budowę </w:t>
      </w:r>
      <w:r>
        <w:rPr>
          <w:rFonts w:cs="Arial"/>
          <w:sz w:val="22"/>
          <w:szCs w:val="22"/>
        </w:rPr>
        <w:t>budynku laboratoryjno-biurowo-warsztatowo-magazynowego i obiektów towarzyszących</w:t>
      </w:r>
      <w:r>
        <w:rPr>
          <w:rFonts w:cs="Arial"/>
          <w:bCs/>
          <w:iCs/>
          <w:sz w:val="22"/>
          <w:szCs w:val="22"/>
          <w:lang w:eastAsia="x-none"/>
        </w:rPr>
        <w:t xml:space="preserve"> w Gdańsku  przy ul. Roberta de </w:t>
      </w:r>
      <w:proofErr w:type="spellStart"/>
      <w:r>
        <w:rPr>
          <w:rFonts w:cs="Arial"/>
          <w:bCs/>
          <w:iCs/>
          <w:sz w:val="22"/>
          <w:szCs w:val="22"/>
          <w:lang w:eastAsia="x-none"/>
        </w:rPr>
        <w:t>Plelo</w:t>
      </w:r>
      <w:proofErr w:type="spellEnd"/>
      <w:r>
        <w:rPr>
          <w:rFonts w:cs="Arial"/>
          <w:bCs/>
          <w:iCs/>
          <w:sz w:val="22"/>
          <w:szCs w:val="22"/>
          <w:lang w:eastAsia="x-none"/>
        </w:rPr>
        <w:t>,</w:t>
      </w:r>
      <w:r>
        <w:rPr>
          <w:rFonts w:cs="Arial"/>
          <w:bCs/>
          <w:sz w:val="22"/>
          <w:szCs w:val="22"/>
        </w:rPr>
        <w:t xml:space="preserve"> oświadczam, że wykonałem nw. roboty budowlane:</w:t>
      </w:r>
    </w:p>
    <w:p w:rsidR="00D1292B" w:rsidRDefault="00D1292B"/>
    <w:tbl>
      <w:tblPr>
        <w:tblW w:w="1385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731"/>
        <w:gridCol w:w="1843"/>
        <w:gridCol w:w="1842"/>
        <w:gridCol w:w="1985"/>
        <w:gridCol w:w="2693"/>
        <w:gridCol w:w="2268"/>
      </w:tblGrid>
      <w:tr w:rsidR="00D1292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Nazwa i adres inwestycji  (prowadzenia robót budowlanych)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Rodzaj inwestycji budowa przebudowa rozbudowa  </w:t>
            </w:r>
          </w:p>
          <w:p w:rsidR="00D1292B" w:rsidRDefault="00BF52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[wpisać odpowiednie]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Data rozpoczęcia           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zakończenia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inwestycji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Wartość brutto   zrealizowanej inwestycji    </w:t>
            </w:r>
          </w:p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 w PLN* 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Odbiorca                                        </w:t>
            </w:r>
            <w:r w:rsidR="00E93A76">
              <w:rPr>
                <w:rFonts w:ascii="Arial Narrow" w:hAnsi="Arial Narrow" w:cs="Arial"/>
                <w:b/>
                <w:sz w:val="20"/>
                <w:szCs w:val="20"/>
              </w:rPr>
              <w:t xml:space="preserve">robót </w:t>
            </w:r>
          </w:p>
          <w:p w:rsidR="00D1292B" w:rsidRDefault="00BF524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[nazwa, adres, nr tel. kontaktowego]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92B" w:rsidRDefault="00BF5244" w:rsidP="00E93A7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Załączone dokumenty potwierdzające należyte wykonanie </w:t>
            </w:r>
            <w:r w:rsidR="00E93A76">
              <w:rPr>
                <w:rFonts w:ascii="Arial Narrow" w:hAnsi="Arial Narrow" w:cs="Arial"/>
                <w:b/>
                <w:sz w:val="20"/>
                <w:szCs w:val="20"/>
              </w:rPr>
              <w:t xml:space="preserve">robót </w:t>
            </w:r>
            <w:r>
              <w:rPr>
                <w:rFonts w:ascii="Arial Narrow" w:hAnsi="Arial Narrow" w:cs="Arial"/>
                <w:sz w:val="20"/>
                <w:szCs w:val="20"/>
              </w:rPr>
              <w:t>[**]</w:t>
            </w:r>
          </w:p>
        </w:tc>
      </w:tr>
      <w:tr w:rsidR="00D1292B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92B" w:rsidRDefault="00BF524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D1292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:rsidR="00D1292B" w:rsidRDefault="00BF5244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:rsidR="00D1292B" w:rsidRDefault="00BF5244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1292B" w:rsidRDefault="00D1292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D1292B" w:rsidRDefault="00BF524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:rsidR="00D1292B" w:rsidRDefault="00BF524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  <w:tr w:rsidR="00D1292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:rsidR="00D1292B" w:rsidRDefault="00BF5244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:rsidR="00D1292B" w:rsidRDefault="00BF5244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1292B" w:rsidRDefault="00D1292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D1292B" w:rsidRDefault="00BF524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:rsidR="00D1292B" w:rsidRDefault="00BF524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  <w:tr w:rsidR="00D1292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:rsidR="00D1292B" w:rsidRDefault="00BF5244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2B" w:rsidRDefault="00BF52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:rsidR="00D1292B" w:rsidRDefault="00BF5244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1292B" w:rsidRDefault="00D1292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D1292B" w:rsidRDefault="00BF524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:rsidR="00D1292B" w:rsidRDefault="00BF524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92B" w:rsidRDefault="00D1292B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D1292B" w:rsidRDefault="00BF524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wymagane min. 2 dwie niezależne od siebie roboty budowlane, polegające na budowie lub przebudowie lub rozbudowie budynku lub budynków o łącznej wartości robót budowlanych nie mniejszej niż 30 000 000 zł. brutto (słownie: trzydzieści milionów PLN).  </w:t>
      </w:r>
    </w:p>
    <w:p w:rsidR="00D1292B" w:rsidRDefault="00D1292B">
      <w:pPr>
        <w:rPr>
          <w:rFonts w:cs="Arial"/>
          <w:sz w:val="20"/>
          <w:szCs w:val="20"/>
        </w:rPr>
      </w:pPr>
    </w:p>
    <w:p w:rsidR="00D1292B" w:rsidRDefault="00BF524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[*] </w:t>
      </w:r>
      <w:r>
        <w:rPr>
          <w:rFonts w:eastAsia="Arial Narrow" w:cs="Arial"/>
          <w:sz w:val="20"/>
          <w:szCs w:val="20"/>
        </w:rPr>
        <w:t>Jeżeli Wykonawca wykaże wartość w walutach obcych, wpisać odpowiednią walutę w kol. 5.</w:t>
      </w:r>
      <w:r>
        <w:rPr>
          <w:rFonts w:cs="Arial"/>
          <w:sz w:val="20"/>
          <w:szCs w:val="20"/>
        </w:rPr>
        <w:t xml:space="preserve">  </w:t>
      </w:r>
    </w:p>
    <w:p w:rsidR="00D1292B" w:rsidRDefault="00D1292B">
      <w:pPr>
        <w:rPr>
          <w:rFonts w:cs="Arial"/>
          <w:sz w:val="20"/>
          <w:szCs w:val="20"/>
        </w:rPr>
      </w:pPr>
    </w:p>
    <w:p w:rsidR="00D1292B" w:rsidRDefault="00D1292B">
      <w:pPr>
        <w:autoSpaceDE w:val="0"/>
        <w:autoSpaceDN w:val="0"/>
        <w:adjustRightInd w:val="0"/>
        <w:jc w:val="both"/>
        <w:rPr>
          <w:rStyle w:val="tgc"/>
          <w:rFonts w:cs="Arial"/>
          <w:sz w:val="20"/>
          <w:szCs w:val="20"/>
        </w:rPr>
      </w:pPr>
    </w:p>
    <w:p w:rsidR="00D1292B" w:rsidRDefault="00BF5244">
      <w:pPr>
        <w:autoSpaceDE w:val="0"/>
        <w:autoSpaceDN w:val="0"/>
        <w:adjustRightInd w:val="0"/>
        <w:jc w:val="both"/>
        <w:rPr>
          <w:rFonts w:eastAsia="TimesNewRoman"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[**] Wykonawca obowiązany jest z</w:t>
      </w:r>
      <w:r>
        <w:rPr>
          <w:rFonts w:eastAsia="TimesNewRoman" w:cs="Arial"/>
          <w:sz w:val="20"/>
          <w:szCs w:val="20"/>
        </w:rPr>
        <w:t>ałączyć dowody określające czy te roboty budowlane zostały wykonane zgodnie z przepisami prawa budowlanego i prawidłowo ukończone, przy czym dowodami, o których mowa, są referencje bądź inne dokumenty wystawione przez podmiot, na rzecz którego roboty budowl</w:t>
      </w:r>
      <w:r w:rsidR="00D37DF8">
        <w:rPr>
          <w:rFonts w:eastAsia="TimesNewRoman" w:cs="Arial"/>
          <w:sz w:val="20"/>
          <w:szCs w:val="20"/>
        </w:rPr>
        <w:t>a</w:t>
      </w:r>
      <w:r>
        <w:rPr>
          <w:rFonts w:eastAsia="TimesNewRoman" w:cs="Arial"/>
          <w:sz w:val="20"/>
          <w:szCs w:val="20"/>
        </w:rPr>
        <w:t>ne były wykonywane.</w:t>
      </w:r>
    </w:p>
    <w:p w:rsidR="00D1292B" w:rsidRDefault="00D1292B">
      <w:pPr>
        <w:rPr>
          <w:rFonts w:eastAsia="TimesNewRoman" w:cs="Arial"/>
          <w:sz w:val="20"/>
          <w:szCs w:val="20"/>
        </w:rPr>
      </w:pPr>
    </w:p>
    <w:p w:rsidR="00D1292B" w:rsidRDefault="00BF5244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z dnia wystawienia dokumentu potwierdzającego należyte wykonanie robót budowlanych, a w przypadku braku takiej daty, z dnia opublikowania ogłoszenia o niniejszym zamówieniu w Dz. U. UE. </w:t>
      </w:r>
    </w:p>
    <w:p w:rsidR="00D1292B" w:rsidRDefault="00D1292B">
      <w:pPr>
        <w:rPr>
          <w:rFonts w:ascii="Arial Narrow" w:hAnsi="Arial Narrow" w:cs="Arial Narrow"/>
          <w:sz w:val="22"/>
          <w:szCs w:val="22"/>
        </w:rPr>
      </w:pPr>
    </w:p>
    <w:p w:rsidR="00D1292B" w:rsidRDefault="00D1292B">
      <w:pPr>
        <w:rPr>
          <w:rFonts w:ascii="Arial Narrow" w:hAnsi="Arial Narrow" w:cs="Arial Narrow"/>
          <w:sz w:val="22"/>
          <w:szCs w:val="22"/>
        </w:rPr>
      </w:pPr>
    </w:p>
    <w:p w:rsidR="00D1292B" w:rsidRDefault="00D1292B">
      <w:pPr>
        <w:rPr>
          <w:rFonts w:ascii="Arial Narrow" w:hAnsi="Arial Narrow" w:cs="Arial Narrow"/>
          <w:sz w:val="20"/>
        </w:rPr>
      </w:pPr>
    </w:p>
    <w:p w:rsidR="00D1292B" w:rsidRDefault="00D1292B">
      <w:pPr>
        <w:rPr>
          <w:rFonts w:ascii="Arial Narrow" w:hAnsi="Arial Narrow" w:cs="Arial Narrow"/>
          <w:sz w:val="20"/>
        </w:rPr>
      </w:pPr>
    </w:p>
    <w:p w:rsidR="00D1292B" w:rsidRDefault="00BF5244" w:rsidP="0043051F">
      <w:pPr>
        <w:ind w:left="2529"/>
        <w:rPr>
          <w:rFonts w:ascii="Arial Narrow" w:hAnsi="Arial Narrow" w:cs="Arial Narrow"/>
          <w:i/>
          <w:sz w:val="20"/>
        </w:rPr>
      </w:pP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</w:p>
    <w:p w:rsidR="00D1292B" w:rsidRDefault="00D1292B"/>
    <w:sectPr w:rsidR="00D1292B" w:rsidSect="00FD463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4" w:right="1418" w:bottom="1135" w:left="1813" w:header="34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3" w:rsidRDefault="009E1A53">
      <w:r>
        <w:separator/>
      </w:r>
    </w:p>
  </w:endnote>
  <w:endnote w:type="continuationSeparator" w:id="0">
    <w:p w:rsidR="009E1A53" w:rsidRDefault="009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B" w:rsidRDefault="00BF5244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69ED971" wp14:editId="1708664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492576" wp14:editId="692EEE04">
          <wp:extent cx="7029450" cy="2012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B" w:rsidRDefault="00BF5244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0DBA481" wp14:editId="6542C0E7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11" name="Obraz 11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4CEF482A" wp14:editId="12B062D4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CC2441" wp14:editId="19977ECC">
          <wp:extent cx="7028815" cy="200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3" w:rsidRDefault="009E1A53">
      <w:r>
        <w:separator/>
      </w:r>
    </w:p>
  </w:footnote>
  <w:footnote w:type="continuationSeparator" w:id="0">
    <w:p w:rsidR="009E1A53" w:rsidRDefault="009E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B" w:rsidRDefault="00BF5244">
    <w:pPr>
      <w:pStyle w:val="Nagwek"/>
      <w:jc w:val="center"/>
    </w:pPr>
    <w:r>
      <w:rPr>
        <w:noProof/>
      </w:rPr>
      <w:drawing>
        <wp:inline distT="0" distB="0" distL="0" distR="0" wp14:anchorId="0744F0F7" wp14:editId="7ADCE089">
          <wp:extent cx="7023100" cy="756285"/>
          <wp:effectExtent l="0" t="0" r="635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B" w:rsidRDefault="00BF524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86DFA9A" wp14:editId="3E33B60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2B"/>
    <w:rsid w:val="00105175"/>
    <w:rsid w:val="002503BD"/>
    <w:rsid w:val="002862CB"/>
    <w:rsid w:val="003D2418"/>
    <w:rsid w:val="0043051F"/>
    <w:rsid w:val="00624DC8"/>
    <w:rsid w:val="007740CC"/>
    <w:rsid w:val="008814CF"/>
    <w:rsid w:val="009E1A53"/>
    <w:rsid w:val="00B2142E"/>
    <w:rsid w:val="00BF5244"/>
    <w:rsid w:val="00D1292B"/>
    <w:rsid w:val="00D37DF8"/>
    <w:rsid w:val="00E93A76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sz w:val="24"/>
      <w:lang w:eastAsia="zh-C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tgc">
    <w:name w:val="_tg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sz w:val="24"/>
      <w:lang w:eastAsia="zh-C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tgc">
    <w:name w:val="_tg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72D3-F2BB-41FA-BBCF-609D7836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283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WYKAZ  </vt:lpstr>
      <vt:lpstr>wykonanych robót budowlanych w ostatnich ośmiu latach przed upływem terminu skła</vt:lpstr>
      <vt:lpstr/>
    </vt:vector>
  </TitlesOfParts>
  <Company>UMWP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2020-01-03T09:12:00Z</cp:lastPrinted>
  <dcterms:created xsi:type="dcterms:W3CDTF">2020-01-03T09:12:00Z</dcterms:created>
  <dcterms:modified xsi:type="dcterms:W3CDTF">2020-01-03T09:12:00Z</dcterms:modified>
</cp:coreProperties>
</file>