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B31FDD">
        <w:rPr>
          <w:rFonts w:ascii="Verdana" w:hAnsi="Verdana"/>
          <w:sz w:val="16"/>
          <w:szCs w:val="16"/>
        </w:rPr>
        <w:t>KC-zp.272-827/19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bookmarkStart w:id="0" w:name="_GoBack"/>
      <w:bookmarkEnd w:id="0"/>
      <w:r w:rsidR="002B2C5B" w:rsidRPr="00517DB3">
        <w:rPr>
          <w:rFonts w:ascii="Verdana" w:hAnsi="Verdana"/>
          <w:sz w:val="16"/>
          <w:szCs w:val="16"/>
        </w:rPr>
        <w:t>Kraków</w:t>
      </w:r>
      <w:r w:rsidR="00DE346C" w:rsidRPr="00517DB3">
        <w:rPr>
          <w:rFonts w:ascii="Verdana" w:hAnsi="Verdana"/>
          <w:sz w:val="16"/>
          <w:szCs w:val="16"/>
        </w:rPr>
        <w:t>,</w:t>
      </w:r>
      <w:r w:rsidR="001C2ABE" w:rsidRPr="00517DB3">
        <w:rPr>
          <w:rFonts w:ascii="Verdana" w:hAnsi="Verdana"/>
          <w:sz w:val="16"/>
          <w:szCs w:val="16"/>
        </w:rPr>
        <w:t xml:space="preserve"> </w:t>
      </w:r>
      <w:r w:rsidR="002B2C5B" w:rsidRPr="00517DB3">
        <w:rPr>
          <w:rFonts w:ascii="Verdana" w:hAnsi="Verdana"/>
          <w:sz w:val="16"/>
          <w:szCs w:val="16"/>
        </w:rPr>
        <w:t>2020-01-07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2B2C5B" w:rsidRPr="002B2C5B" w:rsidRDefault="002B2C5B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B2C5B">
        <w:rPr>
          <w:rFonts w:ascii="Verdana" w:hAnsi="Verdana"/>
          <w:b/>
          <w:sz w:val="20"/>
          <w:szCs w:val="20"/>
        </w:rPr>
        <w:t>Akademia Górniczo - Hutnicza</w:t>
      </w:r>
    </w:p>
    <w:p w:rsidR="002B2C5B" w:rsidRPr="002B2C5B" w:rsidRDefault="002B2C5B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B2C5B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2B2C5B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B2C5B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2B2C5B">
        <w:rPr>
          <w:rFonts w:ascii="Verdana" w:hAnsi="Verdana"/>
          <w:sz w:val="20"/>
          <w:szCs w:val="20"/>
        </w:rPr>
        <w:t>przetarg nieograniczony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E671A8" w:rsidRPr="00B31FDD">
        <w:rPr>
          <w:rFonts w:ascii="Verdana" w:hAnsi="Verdana"/>
          <w:sz w:val="20"/>
          <w:szCs w:val="20"/>
        </w:rPr>
        <w:t xml:space="preserve">Biuletynie Zamówień </w:t>
      </w:r>
      <w:r w:rsidR="00287D99" w:rsidRPr="00B31FDD">
        <w:rPr>
          <w:rFonts w:ascii="Verdana" w:hAnsi="Verdana"/>
          <w:sz w:val="20"/>
          <w:szCs w:val="20"/>
        </w:rPr>
        <w:t>Publicznych</w:t>
      </w:r>
      <w:r w:rsidR="00C026BB" w:rsidRPr="00B31FDD">
        <w:rPr>
          <w:rFonts w:ascii="Verdana" w:hAnsi="Verdana"/>
          <w:sz w:val="20"/>
          <w:szCs w:val="20"/>
        </w:rPr>
        <w:t xml:space="preserve"> </w:t>
      </w:r>
      <w:r w:rsidR="00E671A8" w:rsidRPr="00B31FDD">
        <w:rPr>
          <w:rFonts w:ascii="Verdana" w:hAnsi="Verdana"/>
          <w:sz w:val="20"/>
          <w:szCs w:val="20"/>
        </w:rPr>
        <w:t xml:space="preserve">dnia </w:t>
      </w:r>
      <w:r w:rsidRPr="00B31FDD">
        <w:rPr>
          <w:rFonts w:ascii="Verdana" w:hAnsi="Verdana"/>
          <w:sz w:val="20"/>
          <w:szCs w:val="20"/>
        </w:rPr>
        <w:t>19</w:t>
      </w:r>
      <w:r w:rsidRPr="002B2C5B">
        <w:rPr>
          <w:rFonts w:ascii="Verdana" w:hAnsi="Verdana"/>
          <w:sz w:val="20"/>
          <w:szCs w:val="20"/>
        </w:rPr>
        <w:t>/12/2019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2B2C5B">
        <w:rPr>
          <w:rFonts w:ascii="Verdana" w:hAnsi="Verdana"/>
          <w:sz w:val="20"/>
          <w:szCs w:val="20"/>
        </w:rPr>
        <w:t>637769-N-2019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2B2C5B">
        <w:rPr>
          <w:rFonts w:ascii="Verdana" w:hAnsi="Verdana"/>
          <w:b/>
          <w:sz w:val="20"/>
          <w:szCs w:val="20"/>
        </w:rPr>
        <w:t>dostawa mikroskopu stereoskopowego- KC-zp.272-827/19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B2C5B" w:rsidRPr="00B31FDD" w:rsidTr="005D0D15">
        <w:trPr>
          <w:cantSplit/>
        </w:trPr>
        <w:tc>
          <w:tcPr>
            <w:tcW w:w="9210" w:type="dxa"/>
            <w:shd w:val="clear" w:color="auto" w:fill="auto"/>
          </w:tcPr>
          <w:p w:rsidR="002B2C5B" w:rsidRPr="00B31FDD" w:rsidRDefault="002B2C5B" w:rsidP="005D0D15">
            <w:pPr>
              <w:rPr>
                <w:rFonts w:ascii="Verdana" w:hAnsi="Verdana"/>
                <w:sz w:val="20"/>
                <w:szCs w:val="20"/>
              </w:rPr>
            </w:pPr>
            <w:r w:rsidRPr="00B31FDD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B31FDD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2B2C5B" w:rsidRPr="00B31FDD" w:rsidRDefault="002B2C5B" w:rsidP="005D0D15">
            <w:pPr>
              <w:rPr>
                <w:rFonts w:ascii="Verdana" w:hAnsi="Verdana"/>
                <w:sz w:val="20"/>
                <w:szCs w:val="20"/>
              </w:rPr>
            </w:pPr>
            <w:r w:rsidRPr="00B31FDD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B31FDD">
              <w:rPr>
                <w:rFonts w:ascii="Verdana" w:hAnsi="Verdana"/>
                <w:color w:val="000000"/>
                <w:sz w:val="20"/>
                <w:szCs w:val="20"/>
              </w:rPr>
              <w:t xml:space="preserve"> 0</w:t>
            </w:r>
          </w:p>
          <w:p w:rsidR="002B2C5B" w:rsidRPr="00B31FDD" w:rsidRDefault="002B2C5B" w:rsidP="005D0D15">
            <w:pPr>
              <w:rPr>
                <w:rFonts w:ascii="Verdana" w:hAnsi="Verdana"/>
                <w:sz w:val="20"/>
                <w:szCs w:val="20"/>
              </w:rPr>
            </w:pPr>
            <w:r w:rsidRPr="00B31FDD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B31FDD">
              <w:rPr>
                <w:rFonts w:ascii="Verdana" w:hAnsi="Verdana"/>
                <w:color w:val="000000"/>
                <w:sz w:val="20"/>
                <w:szCs w:val="20"/>
              </w:rPr>
              <w:t>44 126.50 PLN</w:t>
            </w:r>
          </w:p>
          <w:p w:rsidR="002B2C5B" w:rsidRPr="00B31FDD" w:rsidRDefault="002B2C5B" w:rsidP="005D0D15">
            <w:pPr>
              <w:rPr>
                <w:rFonts w:ascii="Verdana" w:hAnsi="Verdana"/>
                <w:sz w:val="20"/>
                <w:szCs w:val="20"/>
              </w:rPr>
            </w:pPr>
            <w:r w:rsidRPr="00B31FDD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B31FDD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B31FDD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B31FDD">
              <w:rPr>
                <w:rFonts w:ascii="Verdana" w:hAnsi="Verdana"/>
                <w:color w:val="000000"/>
                <w:sz w:val="20"/>
                <w:szCs w:val="20"/>
              </w:rPr>
              <w:t xml:space="preserve"> 44 126.50 PLN</w:t>
            </w:r>
          </w:p>
          <w:p w:rsidR="002B2C5B" w:rsidRPr="00B31FDD" w:rsidRDefault="002B2C5B" w:rsidP="005D0D1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31FDD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2B2C5B" w:rsidRPr="00B31FDD" w:rsidRDefault="002B2C5B" w:rsidP="005D0D15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B31FDD">
              <w:rPr>
                <w:rFonts w:ascii="Verdana" w:hAnsi="Verdana"/>
                <w:b/>
                <w:sz w:val="20"/>
                <w:szCs w:val="20"/>
              </w:rPr>
              <w:t>Technolutions</w:t>
            </w:r>
            <w:proofErr w:type="spellEnd"/>
            <w:r w:rsidRPr="00B31FDD">
              <w:rPr>
                <w:rFonts w:ascii="Verdana" w:hAnsi="Verdana"/>
                <w:b/>
                <w:sz w:val="20"/>
                <w:szCs w:val="20"/>
              </w:rPr>
              <w:t xml:space="preserve"> - Miłosz Czajkowski</w:t>
            </w:r>
          </w:p>
          <w:p w:rsidR="002B2C5B" w:rsidRPr="00B31FDD" w:rsidRDefault="002B2C5B" w:rsidP="005D0D15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31FDD">
              <w:rPr>
                <w:rFonts w:ascii="Verdana" w:hAnsi="Verdana"/>
                <w:b/>
                <w:sz w:val="20"/>
                <w:szCs w:val="20"/>
              </w:rPr>
              <w:t>ul. Jana Pawła II 52/56</w:t>
            </w:r>
          </w:p>
          <w:p w:rsidR="002B2C5B" w:rsidRPr="00B31FDD" w:rsidRDefault="002B2C5B" w:rsidP="005D0D15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31FDD">
              <w:rPr>
                <w:rFonts w:ascii="Verdana" w:hAnsi="Verdana"/>
                <w:b/>
                <w:sz w:val="20"/>
                <w:szCs w:val="20"/>
              </w:rPr>
              <w:t>99-400 Łowicz</w:t>
            </w:r>
          </w:p>
          <w:p w:rsidR="002B2C5B" w:rsidRPr="00B31FDD" w:rsidRDefault="002B2C5B" w:rsidP="005D0D15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2B2C5B" w:rsidRPr="00B31FDD" w:rsidRDefault="002B2C5B" w:rsidP="005D0D1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31FDD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B31FDD">
              <w:rPr>
                <w:rFonts w:ascii="Verdana" w:hAnsi="Verdana"/>
                <w:b/>
                <w:sz w:val="20"/>
                <w:szCs w:val="20"/>
              </w:rPr>
              <w:t>44 126.50</w:t>
            </w:r>
            <w:r w:rsidRPr="00B31FDD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517DB3" w:rsidP="00AB4D2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7" o:title="100_lat_agh_firmowka_kolor"/>
          </v:shape>
        </w:pict>
      </w:r>
      <w:r w:rsidR="005156B8" w:rsidRPr="00B31FDD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200" w:type="dxa"/>
        <w:jc w:val="center"/>
        <w:tblInd w:w="-1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2"/>
        <w:gridCol w:w="2127"/>
        <w:gridCol w:w="1842"/>
        <w:gridCol w:w="1985"/>
        <w:gridCol w:w="1264"/>
      </w:tblGrid>
      <w:tr w:rsidR="00B31FDD" w:rsidRPr="00504F58" w:rsidTr="00B31FDD">
        <w:trPr>
          <w:trHeight w:val="410"/>
          <w:jc w:val="center"/>
        </w:trPr>
        <w:tc>
          <w:tcPr>
            <w:tcW w:w="982" w:type="dxa"/>
            <w:shd w:val="clear" w:color="auto" w:fill="auto"/>
            <w:vAlign w:val="center"/>
          </w:tcPr>
          <w:p w:rsidR="00B31FDD" w:rsidRPr="00504F58" w:rsidRDefault="00B31FD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31FDD" w:rsidRPr="00504F58" w:rsidRDefault="00B31FD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B31FDD" w:rsidRPr="00504F58" w:rsidRDefault="00B31FD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31FDD" w:rsidRPr="00504F58" w:rsidRDefault="00B31FDD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31FDD" w:rsidRPr="00504F58" w:rsidRDefault="00B31FDD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B31FDD" w:rsidRPr="00504F58" w:rsidRDefault="00B31FD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B31FDD" w:rsidRPr="00504F58" w:rsidTr="00B31FDD">
        <w:trPr>
          <w:trHeight w:val="765"/>
          <w:jc w:val="center"/>
        </w:trPr>
        <w:tc>
          <w:tcPr>
            <w:tcW w:w="982" w:type="dxa"/>
            <w:shd w:val="clear" w:color="auto" w:fill="auto"/>
            <w:vAlign w:val="center"/>
          </w:tcPr>
          <w:p w:rsidR="00B31FDD" w:rsidRPr="00504F58" w:rsidRDefault="00B31FD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31FDD" w:rsidRPr="00504F58" w:rsidRDefault="00B31FDD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31FDD" w:rsidRPr="00504F58" w:rsidRDefault="00B31FD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B2C5B">
              <w:rPr>
                <w:rFonts w:ascii="Verdana" w:hAnsi="Verdana" w:cs="Times New Roman"/>
              </w:rPr>
              <w:t>Cena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31FDD" w:rsidRPr="00504F58" w:rsidRDefault="00B31FD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B2C5B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B31FDD" w:rsidRPr="00504F58" w:rsidRDefault="00B31FD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B31FDD" w:rsidRPr="00B31FDD" w:rsidTr="00B31FDD">
        <w:trPr>
          <w:trHeight w:val="87"/>
          <w:jc w:val="center"/>
        </w:trPr>
        <w:tc>
          <w:tcPr>
            <w:tcW w:w="982" w:type="dxa"/>
            <w:shd w:val="clear" w:color="auto" w:fill="auto"/>
            <w:vAlign w:val="center"/>
          </w:tcPr>
          <w:p w:rsidR="00B31FDD" w:rsidRPr="00B31FDD" w:rsidRDefault="00B31FDD" w:rsidP="005D0D1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31FDD">
              <w:rPr>
                <w:rFonts w:ascii="Verdana" w:hAnsi="Verdana" w:cs="Times New Roman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31FDD" w:rsidRPr="00B31FDD" w:rsidRDefault="00B31FDD" w:rsidP="005D0D1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B31FDD">
              <w:rPr>
                <w:rFonts w:ascii="Verdana" w:hAnsi="Verdana" w:cs="Times New Roman"/>
                <w:bCs/>
              </w:rPr>
              <w:t>Technolutions</w:t>
            </w:r>
            <w:proofErr w:type="spellEnd"/>
            <w:r w:rsidRPr="00B31FDD">
              <w:rPr>
                <w:rFonts w:ascii="Verdana" w:hAnsi="Verdana" w:cs="Times New Roman"/>
                <w:bCs/>
              </w:rPr>
              <w:t xml:space="preserve"> - Miłosz Czajkowski</w:t>
            </w:r>
          </w:p>
          <w:p w:rsidR="00B31FDD" w:rsidRPr="00B31FDD" w:rsidRDefault="00B31FDD" w:rsidP="005D0D1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31FDD">
              <w:rPr>
                <w:rFonts w:ascii="Verdana" w:hAnsi="Verdana" w:cs="Times New Roman"/>
                <w:bCs/>
              </w:rPr>
              <w:t>ul. Jana Pawła II 52 /56</w:t>
            </w:r>
          </w:p>
          <w:p w:rsidR="00B31FDD" w:rsidRPr="00B31FDD" w:rsidRDefault="00B31FDD" w:rsidP="005D0D1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31FDD">
              <w:rPr>
                <w:rFonts w:ascii="Verdana" w:hAnsi="Verdana" w:cs="Times New Roman"/>
                <w:bCs/>
              </w:rPr>
              <w:t>99-400 Łowicz</w:t>
            </w:r>
          </w:p>
          <w:p w:rsidR="00B31FDD" w:rsidRPr="00B31FDD" w:rsidRDefault="00B31FDD" w:rsidP="005D0D1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31FDD">
              <w:rPr>
                <w:rFonts w:ascii="Verdana" w:hAnsi="Verdana" w:cs="Times New Roman"/>
                <w:bCs/>
              </w:rPr>
              <w:t>(1)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31FDD" w:rsidRPr="00B31FDD" w:rsidRDefault="00B31FDD" w:rsidP="005D0D1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31FDD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31FDD" w:rsidRPr="00B31FDD" w:rsidRDefault="00B31FDD" w:rsidP="005D0D1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31FDD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B31FDD" w:rsidRPr="00B31FDD" w:rsidRDefault="00B31FDD" w:rsidP="005D0D1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31FDD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E671A8" w:rsidRPr="00B31FDD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B31FDD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B31FDD">
        <w:rPr>
          <w:rFonts w:ascii="Verdana" w:hAnsi="Verdana"/>
          <w:color w:val="000000"/>
          <w:sz w:val="20"/>
          <w:szCs w:val="20"/>
        </w:rPr>
        <w:t>.</w:t>
      </w:r>
    </w:p>
    <w:p w:rsidR="00171EA5" w:rsidRPr="00B31FDD" w:rsidRDefault="00E671A8" w:rsidP="00287D99">
      <w:pPr>
        <w:jc w:val="both"/>
        <w:rPr>
          <w:rFonts w:ascii="Verdana" w:hAnsi="Verdana"/>
          <w:color w:val="000000"/>
          <w:sz w:val="20"/>
          <w:szCs w:val="20"/>
        </w:rPr>
      </w:pPr>
      <w:r w:rsidRPr="00B31FDD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B31FDD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283F81" w:rsidRPr="00B31FDD" w:rsidRDefault="008C12C8" w:rsidP="00B31FDD">
      <w:pPr>
        <w:jc w:val="both"/>
        <w:rPr>
          <w:rFonts w:ascii="Verdana" w:hAnsi="Verdana"/>
          <w:sz w:val="20"/>
          <w:szCs w:val="20"/>
        </w:rPr>
      </w:pPr>
      <w:r w:rsidRPr="00B31FDD">
        <w:rPr>
          <w:rFonts w:ascii="Verdana" w:hAnsi="Verdana"/>
          <w:sz w:val="20"/>
          <w:szCs w:val="20"/>
        </w:rPr>
        <w:t>Zamawiający nie ustanowił dynamicznego systemu zakupów.</w:t>
      </w:r>
    </w:p>
    <w:sectPr w:rsidR="00283F81" w:rsidRPr="00B31FDD" w:rsidSect="00DE34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955" w:rsidRDefault="007F4955">
      <w:r>
        <w:separator/>
      </w:r>
    </w:p>
  </w:endnote>
  <w:endnote w:type="continuationSeparator" w:id="0">
    <w:p w:rsidR="007F4955" w:rsidRDefault="007F4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C5B" w:rsidRDefault="002B2C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C5B" w:rsidRDefault="002B2C5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955" w:rsidRDefault="007F4955">
      <w:r>
        <w:separator/>
      </w:r>
    </w:p>
  </w:footnote>
  <w:footnote w:type="continuationSeparator" w:id="0">
    <w:p w:rsidR="007F4955" w:rsidRDefault="007F49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C5B" w:rsidRDefault="002B2C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517DB3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517DB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4955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2B2C5B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17DB3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7F4955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1FDD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Patrycja Droździel</dc:creator>
  <cp:keywords/>
  <dc:description/>
  <cp:lastModifiedBy>Patrycja Droździel</cp:lastModifiedBy>
  <cp:revision>4</cp:revision>
  <cp:lastPrinted>2006-07-12T08:26:00Z</cp:lastPrinted>
  <dcterms:created xsi:type="dcterms:W3CDTF">2020-01-07T08:18:00Z</dcterms:created>
  <dcterms:modified xsi:type="dcterms:W3CDTF">2020-01-07T09:03:00Z</dcterms:modified>
</cp:coreProperties>
</file>