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FA594C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D539D">
        <w:rPr>
          <w:b/>
          <w:i w:val="0"/>
        </w:rPr>
        <w:t>3</w:t>
      </w:r>
    </w:p>
    <w:p w:rsidR="0000184A" w:rsidRPr="0000184A" w:rsidRDefault="0000184A" w:rsidP="00EA03C7">
      <w:pPr>
        <w:pStyle w:val="Nagwek"/>
        <w:jc w:val="right"/>
        <w:rPr>
          <w:sz w:val="18"/>
          <w:szCs w:val="18"/>
        </w:rPr>
      </w:pPr>
      <w:r>
        <w:rPr>
          <w:sz w:val="24"/>
        </w:rPr>
        <w:t xml:space="preserve">Znak Sprawy: </w:t>
      </w:r>
      <w:r w:rsidR="00357BC6" w:rsidRPr="00000D6E">
        <w:rPr>
          <w:b/>
        </w:rPr>
        <w:t>20WSzU-R.ZP.2611.</w:t>
      </w:r>
      <w:r w:rsidR="00357BC6">
        <w:rPr>
          <w:b/>
        </w:rPr>
        <w:t>2</w:t>
      </w:r>
      <w:r w:rsidR="00FA594C">
        <w:rPr>
          <w:b/>
        </w:rPr>
        <w:t>2</w:t>
      </w:r>
      <w:bookmarkStart w:id="0" w:name="_GoBack"/>
      <w:bookmarkEnd w:id="0"/>
      <w:r w:rsidR="00357BC6" w:rsidRPr="00000D6E">
        <w:rPr>
          <w:b/>
        </w:rPr>
        <w:t>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EA03C7" w:rsidRDefault="00EA03C7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00184A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00184A">
        <w:rPr>
          <w:b/>
          <w:sz w:val="28"/>
          <w:szCs w:val="28"/>
        </w:rPr>
        <w:t>Lista podmiotów należących do tej samej grupy kapitałowej/</w:t>
      </w:r>
      <w:r w:rsidRPr="0000184A">
        <w:rPr>
          <w:b/>
          <w:sz w:val="28"/>
          <w:szCs w:val="28"/>
        </w:rPr>
        <w:br/>
        <w:t>informacja o tym, że wykonawca nie należy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Pr="0000184A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B0E67" w:rsidRPr="004B0E67">
        <w:rPr>
          <w:b/>
        </w:rPr>
        <w:t>przetarg nieograniczony</w:t>
      </w:r>
      <w:r w:rsidR="00753DC1">
        <w:t xml:space="preserve"> na:</w:t>
      </w:r>
    </w:p>
    <w:p w:rsidR="0000184A" w:rsidRDefault="004B0E6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B0E67">
        <w:rPr>
          <w:b/>
          <w:sz w:val="24"/>
          <w:szCs w:val="24"/>
        </w:rPr>
        <w:t xml:space="preserve">Kompleksowa dostawa  i sprzedaż gazu ziemnego wysokometanowego typu E (GZ-50) do obiektów 20 Wojskowego Szpitala Uzdrowiskowo - Rehabilitacyjnego SPZOZ w Krynicy-Zdroju zlokalizowanych przy ul. Świdzińskiego 4 oraz </w:t>
      </w:r>
      <w:proofErr w:type="spellStart"/>
      <w:r w:rsidRPr="004B0E67">
        <w:rPr>
          <w:b/>
          <w:sz w:val="24"/>
          <w:szCs w:val="24"/>
        </w:rPr>
        <w:t>ul.Pułaskiego</w:t>
      </w:r>
      <w:proofErr w:type="spellEnd"/>
      <w:r w:rsidRPr="004B0E67">
        <w:rPr>
          <w:b/>
          <w:sz w:val="24"/>
          <w:szCs w:val="24"/>
        </w:rPr>
        <w:t xml:space="preserve"> 10</w:t>
      </w:r>
    </w:p>
    <w:p w:rsidR="007D36CE" w:rsidRPr="0000184A" w:rsidRDefault="007D36C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00184A" w:rsidRPr="0000184A">
        <w:rPr>
          <w:sz w:val="24"/>
          <w:szCs w:val="24"/>
        </w:rPr>
        <w:t xml:space="preserve"> art. 26 ust. 2 pkt. 2d ustawy z dnia 29 stycznia 2004 roku - Prawo zamówień publicznych (Dz. U. z 2010 r. Nr 113, poz. 759 z </w:t>
      </w:r>
      <w:proofErr w:type="spellStart"/>
      <w:r w:rsidR="0000184A" w:rsidRPr="0000184A">
        <w:rPr>
          <w:sz w:val="24"/>
          <w:szCs w:val="24"/>
        </w:rPr>
        <w:t>późn</w:t>
      </w:r>
      <w:proofErr w:type="spellEnd"/>
      <w:r w:rsidR="0000184A" w:rsidRPr="0000184A">
        <w:rPr>
          <w:sz w:val="24"/>
          <w:szCs w:val="24"/>
        </w:rPr>
        <w:t xml:space="preserve">. zm.) </w:t>
      </w:r>
    </w:p>
    <w:p w:rsidR="0000184A" w:rsidRPr="0000184A" w:rsidRDefault="0000184A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ustawy z dnia 16.02.2007 r. O Ochronie Konkurencji i Konsumentów </w:t>
      </w:r>
      <w:r w:rsidR="0000184A" w:rsidRPr="0000184A">
        <w:rPr>
          <w:sz w:val="24"/>
          <w:szCs w:val="24"/>
        </w:rPr>
        <w:br/>
        <w:t xml:space="preserve">(Dz. U. nr 50 poz. 331 z </w:t>
      </w:r>
      <w:proofErr w:type="spellStart"/>
      <w:r w:rsidR="0000184A" w:rsidRPr="0000184A">
        <w:rPr>
          <w:sz w:val="24"/>
          <w:szCs w:val="24"/>
        </w:rPr>
        <w:t>późn</w:t>
      </w:r>
      <w:proofErr w:type="spellEnd"/>
      <w:r w:rsidR="0000184A" w:rsidRPr="0000184A">
        <w:rPr>
          <w:sz w:val="24"/>
          <w:szCs w:val="24"/>
        </w:rPr>
        <w:t>. zm.)</w:t>
      </w:r>
      <w:r w:rsidR="00753DC1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8B3C7B" w:rsidP="008B3C7B">
      <w:pPr>
        <w:widowControl w:val="0"/>
        <w:adjustRightInd w:val="0"/>
        <w:spacing w:line="360" w:lineRule="atLeast"/>
        <w:jc w:val="center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00184A" w:rsidRPr="00697D36" w:rsidRDefault="0000184A" w:rsidP="00697D36">
      <w:pPr>
        <w:widowControl w:val="0"/>
        <w:adjustRightInd w:val="0"/>
        <w:spacing w:after="120"/>
        <w:jc w:val="right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 xml:space="preserve">do występowania  w imieniu Wykonawcy)  </w:t>
      </w:r>
    </w:p>
    <w:p w:rsidR="0000184A" w:rsidRPr="0000184A" w:rsidRDefault="00FA594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0184A" w:rsidRP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8B3C7B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9B" w:rsidRDefault="0096379B">
      <w:r>
        <w:separator/>
      </w:r>
    </w:p>
  </w:endnote>
  <w:endnote w:type="continuationSeparator" w:id="0">
    <w:p w:rsidR="0096379B" w:rsidRDefault="009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A594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3C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3C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67" w:rsidRDefault="004B0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9B" w:rsidRDefault="0096379B">
      <w:r>
        <w:separator/>
      </w:r>
    </w:p>
  </w:footnote>
  <w:footnote w:type="continuationSeparator" w:id="0">
    <w:p w:rsidR="0096379B" w:rsidRDefault="0096379B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67" w:rsidRDefault="004B0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67" w:rsidRDefault="004B0E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67" w:rsidRDefault="004B0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379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57BC6"/>
    <w:rsid w:val="003F6927"/>
    <w:rsid w:val="00415097"/>
    <w:rsid w:val="00422381"/>
    <w:rsid w:val="00443102"/>
    <w:rsid w:val="00460820"/>
    <w:rsid w:val="004704CB"/>
    <w:rsid w:val="004B0E67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823E9"/>
    <w:rsid w:val="007906E4"/>
    <w:rsid w:val="007D36CE"/>
    <w:rsid w:val="008032C1"/>
    <w:rsid w:val="008460DE"/>
    <w:rsid w:val="00882E9F"/>
    <w:rsid w:val="008843C0"/>
    <w:rsid w:val="008A0D67"/>
    <w:rsid w:val="008A4D39"/>
    <w:rsid w:val="008B3C7B"/>
    <w:rsid w:val="008D4CAF"/>
    <w:rsid w:val="008E370F"/>
    <w:rsid w:val="0096379B"/>
    <w:rsid w:val="009A21D7"/>
    <w:rsid w:val="009A4A2C"/>
    <w:rsid w:val="009D4740"/>
    <w:rsid w:val="00A24942"/>
    <w:rsid w:val="00A46EFE"/>
    <w:rsid w:val="00A807A7"/>
    <w:rsid w:val="00AB6C06"/>
    <w:rsid w:val="00AB7377"/>
    <w:rsid w:val="00B26102"/>
    <w:rsid w:val="00B45ED4"/>
    <w:rsid w:val="00B54FB4"/>
    <w:rsid w:val="00BE6092"/>
    <w:rsid w:val="00C03CC8"/>
    <w:rsid w:val="00CB6204"/>
    <w:rsid w:val="00CC527A"/>
    <w:rsid w:val="00D63CBB"/>
    <w:rsid w:val="00DD482A"/>
    <w:rsid w:val="00DD539D"/>
    <w:rsid w:val="00DE0396"/>
    <w:rsid w:val="00DE0405"/>
    <w:rsid w:val="00DE252B"/>
    <w:rsid w:val="00EA03C7"/>
    <w:rsid w:val="00EB5766"/>
    <w:rsid w:val="00EC667E"/>
    <w:rsid w:val="00F46593"/>
    <w:rsid w:val="00F568D6"/>
    <w:rsid w:val="00F70072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82E29C"/>
  <w15:chartTrackingRefBased/>
  <w15:docId w15:val="{18CA9F04-04CC-4411-977B-5039AED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paragraph" w:styleId="Tekstdymka">
    <w:name w:val="Balloon Text"/>
    <w:basedOn w:val="Normalny"/>
    <w:link w:val="TekstdymkaZnak"/>
    <w:rsid w:val="00DD5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D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D5EA-3950-4330-BA38-A5D3C570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Tomek</cp:lastModifiedBy>
  <cp:revision>2</cp:revision>
  <cp:lastPrinted>2019-01-03T14:16:00Z</cp:lastPrinted>
  <dcterms:created xsi:type="dcterms:W3CDTF">2019-12-30T12:21:00Z</dcterms:created>
  <dcterms:modified xsi:type="dcterms:W3CDTF">2019-12-30T12:21:00Z</dcterms:modified>
</cp:coreProperties>
</file>