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7E" w:rsidRPr="00372B77" w:rsidRDefault="00CA047E" w:rsidP="00CA047E">
      <w:pPr>
        <w:ind w:left="5664" w:right="-1355" w:firstLine="708"/>
        <w:rPr>
          <w:iCs/>
          <w:sz w:val="22"/>
          <w:szCs w:val="22"/>
        </w:rPr>
      </w:pPr>
      <w:r w:rsidRPr="00372B77">
        <w:rPr>
          <w:i/>
          <w:sz w:val="22"/>
          <w:szCs w:val="22"/>
        </w:rPr>
        <w:t>Załącznik nr 2 do SWKO</w:t>
      </w:r>
    </w:p>
    <w:p w:rsidR="00CA047E" w:rsidRPr="00372B77" w:rsidRDefault="00CA047E" w:rsidP="00CA047E">
      <w:pPr>
        <w:ind w:left="2124" w:right="-1355" w:firstLine="708"/>
        <w:rPr>
          <w:iCs/>
          <w:sz w:val="22"/>
          <w:szCs w:val="22"/>
        </w:rPr>
      </w:pPr>
      <w:r w:rsidRPr="00372B77">
        <w:rPr>
          <w:iCs/>
          <w:sz w:val="22"/>
          <w:szCs w:val="22"/>
        </w:rPr>
        <w:t xml:space="preserve">        </w:t>
      </w:r>
    </w:p>
    <w:p w:rsidR="00CA047E" w:rsidRPr="00372B77" w:rsidRDefault="00CA047E" w:rsidP="00CA047E">
      <w:pPr>
        <w:ind w:left="2124" w:right="-1355" w:firstLine="708"/>
        <w:rPr>
          <w:b/>
          <w:bCs/>
          <w:iCs/>
          <w:sz w:val="22"/>
          <w:szCs w:val="22"/>
        </w:rPr>
      </w:pPr>
      <w:r w:rsidRPr="00372B77">
        <w:rPr>
          <w:iCs/>
          <w:sz w:val="22"/>
          <w:szCs w:val="22"/>
        </w:rPr>
        <w:t xml:space="preserve"> PROJEKT UMOWY                                             </w:t>
      </w:r>
    </w:p>
    <w:p w:rsidR="00CA047E" w:rsidRDefault="00CA047E" w:rsidP="00CA047E">
      <w:pPr>
        <w:rPr>
          <w:sz w:val="22"/>
          <w:szCs w:val="22"/>
        </w:rPr>
      </w:pPr>
    </w:p>
    <w:p w:rsidR="00CA047E" w:rsidRPr="00372B77" w:rsidRDefault="00CA047E" w:rsidP="00CA047E">
      <w:pPr>
        <w:rPr>
          <w:sz w:val="22"/>
          <w:szCs w:val="22"/>
        </w:rPr>
      </w:pPr>
      <w:r w:rsidRPr="00372B77">
        <w:rPr>
          <w:sz w:val="22"/>
          <w:szCs w:val="22"/>
        </w:rPr>
        <w:t>zawarta dnia……….. w Chorzowie pomiędzy</w:t>
      </w:r>
    </w:p>
    <w:p w:rsidR="00CA047E" w:rsidRPr="00372B77" w:rsidRDefault="00CA047E" w:rsidP="00CA047E">
      <w:pPr>
        <w:rPr>
          <w:b/>
          <w:sz w:val="22"/>
          <w:szCs w:val="22"/>
        </w:rPr>
      </w:pPr>
      <w:r w:rsidRPr="00372B77">
        <w:rPr>
          <w:b/>
          <w:sz w:val="22"/>
          <w:szCs w:val="22"/>
        </w:rPr>
        <w:t xml:space="preserve">Szpitalem Specjalistycznym  w Chorzowie </w:t>
      </w:r>
    </w:p>
    <w:p w:rsidR="00CA047E" w:rsidRPr="00372B77" w:rsidRDefault="00CA047E" w:rsidP="00CA047E">
      <w:pPr>
        <w:rPr>
          <w:b/>
          <w:sz w:val="22"/>
          <w:szCs w:val="22"/>
        </w:rPr>
      </w:pPr>
      <w:r w:rsidRPr="00372B77">
        <w:rPr>
          <w:b/>
          <w:sz w:val="22"/>
          <w:szCs w:val="22"/>
        </w:rPr>
        <w:t xml:space="preserve">ul. Zjednoczenia 10,   41-500 Chorzów  </w:t>
      </w:r>
    </w:p>
    <w:p w:rsidR="00CA047E" w:rsidRPr="00372B77" w:rsidRDefault="00CA047E" w:rsidP="00CA047E">
      <w:pPr>
        <w:rPr>
          <w:bCs/>
          <w:sz w:val="22"/>
          <w:szCs w:val="22"/>
        </w:rPr>
      </w:pPr>
      <w:r w:rsidRPr="00372B77">
        <w:rPr>
          <w:bCs/>
          <w:sz w:val="22"/>
          <w:szCs w:val="22"/>
        </w:rPr>
        <w:t>NIP 627-23-23-217, Regon  271503395, KRS  0000050560,</w:t>
      </w:r>
    </w:p>
    <w:p w:rsidR="00CA047E" w:rsidRPr="00372B77" w:rsidRDefault="00CA047E" w:rsidP="00CA047E">
      <w:pPr>
        <w:rPr>
          <w:sz w:val="22"/>
          <w:szCs w:val="22"/>
        </w:rPr>
      </w:pPr>
      <w:r w:rsidRPr="00372B77">
        <w:rPr>
          <w:sz w:val="22"/>
          <w:szCs w:val="22"/>
        </w:rPr>
        <w:t>reprezentowanym przez:</w:t>
      </w:r>
    </w:p>
    <w:p w:rsidR="00CA047E" w:rsidRPr="00372B77" w:rsidRDefault="00452491" w:rsidP="00CA047E">
      <w:pPr>
        <w:rPr>
          <w:sz w:val="22"/>
          <w:szCs w:val="22"/>
        </w:rPr>
      </w:pPr>
      <w:r>
        <w:rPr>
          <w:b/>
          <w:sz w:val="22"/>
          <w:szCs w:val="22"/>
        </w:rPr>
        <w:t>Dyrektor</w:t>
      </w:r>
      <w:r w:rsidR="00CA047E" w:rsidRPr="00372B77">
        <w:rPr>
          <w:b/>
          <w:sz w:val="22"/>
          <w:szCs w:val="22"/>
        </w:rPr>
        <w:t xml:space="preserve"> Szpitala – </w:t>
      </w:r>
      <w:r>
        <w:rPr>
          <w:b/>
          <w:sz w:val="22"/>
          <w:szCs w:val="22"/>
        </w:rPr>
        <w:t>Tomasz Pawlak</w:t>
      </w:r>
    </w:p>
    <w:p w:rsidR="00CA047E" w:rsidRPr="00265515" w:rsidRDefault="00CA047E" w:rsidP="00CA047E">
      <w:pPr>
        <w:rPr>
          <w:b/>
          <w:sz w:val="22"/>
          <w:szCs w:val="22"/>
        </w:rPr>
      </w:pPr>
      <w:r w:rsidRPr="00372B77">
        <w:rPr>
          <w:sz w:val="22"/>
          <w:szCs w:val="22"/>
        </w:rPr>
        <w:t xml:space="preserve">zwanym dalej </w:t>
      </w:r>
      <w:r w:rsidRPr="00452491">
        <w:rPr>
          <w:bCs/>
          <w:iCs/>
          <w:sz w:val="22"/>
          <w:szCs w:val="22"/>
        </w:rPr>
        <w:t>Zamawiającym,</w:t>
      </w:r>
      <w:r w:rsidRPr="00265515">
        <w:rPr>
          <w:b/>
          <w:sz w:val="22"/>
          <w:szCs w:val="22"/>
        </w:rPr>
        <w:t xml:space="preserve"> </w:t>
      </w:r>
    </w:p>
    <w:p w:rsidR="00CA047E" w:rsidRPr="00372B77" w:rsidRDefault="00CA047E" w:rsidP="00CA047E">
      <w:pPr>
        <w:rPr>
          <w:b/>
          <w:sz w:val="22"/>
          <w:szCs w:val="22"/>
        </w:rPr>
      </w:pPr>
      <w:r w:rsidRPr="00372B77">
        <w:rPr>
          <w:sz w:val="22"/>
          <w:szCs w:val="22"/>
        </w:rPr>
        <w:t xml:space="preserve">a </w:t>
      </w:r>
    </w:p>
    <w:p w:rsidR="00CA047E" w:rsidRPr="00372B77" w:rsidRDefault="00CA047E" w:rsidP="00CA047E">
      <w:pPr>
        <w:rPr>
          <w:sz w:val="22"/>
          <w:szCs w:val="22"/>
        </w:rPr>
      </w:pPr>
      <w:r w:rsidRPr="00372B77">
        <w:rPr>
          <w:b/>
          <w:sz w:val="22"/>
          <w:szCs w:val="22"/>
        </w:rPr>
        <w:t>........................................................................</w:t>
      </w:r>
      <w:r w:rsidRPr="00372B77">
        <w:rPr>
          <w:sz w:val="22"/>
          <w:szCs w:val="22"/>
        </w:rPr>
        <w:t xml:space="preserve"> </w:t>
      </w:r>
    </w:p>
    <w:p w:rsidR="00CA047E" w:rsidRPr="00372B77" w:rsidRDefault="00CA047E" w:rsidP="00CA047E">
      <w:pPr>
        <w:rPr>
          <w:sz w:val="22"/>
          <w:szCs w:val="22"/>
        </w:rPr>
      </w:pPr>
      <w:r w:rsidRPr="00372B77">
        <w:rPr>
          <w:sz w:val="22"/>
          <w:szCs w:val="22"/>
        </w:rPr>
        <w:t>z siedzibą w .................................................................</w:t>
      </w:r>
    </w:p>
    <w:p w:rsidR="00CA047E" w:rsidRPr="00372B77" w:rsidRDefault="00CA047E" w:rsidP="00CA047E">
      <w:pPr>
        <w:rPr>
          <w:sz w:val="22"/>
          <w:szCs w:val="22"/>
          <w:lang w:val="de-DE"/>
        </w:rPr>
      </w:pPr>
      <w:r w:rsidRPr="00372B77">
        <w:rPr>
          <w:sz w:val="22"/>
          <w:szCs w:val="22"/>
          <w:lang w:val="de-DE"/>
        </w:rPr>
        <w:t xml:space="preserve">NIP    .......................... </w:t>
      </w:r>
      <w:proofErr w:type="spellStart"/>
      <w:r w:rsidRPr="00372B77">
        <w:rPr>
          <w:sz w:val="22"/>
          <w:szCs w:val="22"/>
          <w:lang w:val="de-DE"/>
        </w:rPr>
        <w:t>Regon</w:t>
      </w:r>
      <w:proofErr w:type="spellEnd"/>
      <w:r w:rsidRPr="00372B77">
        <w:rPr>
          <w:sz w:val="22"/>
          <w:szCs w:val="22"/>
          <w:lang w:val="de-DE"/>
        </w:rPr>
        <w:t xml:space="preserve"> .................................. KRS ..........................................</w:t>
      </w:r>
    </w:p>
    <w:p w:rsidR="00CA047E" w:rsidRPr="00372B77" w:rsidRDefault="00CA047E" w:rsidP="00CA047E">
      <w:pPr>
        <w:rPr>
          <w:sz w:val="22"/>
          <w:szCs w:val="22"/>
        </w:rPr>
      </w:pPr>
      <w:r w:rsidRPr="00372B77">
        <w:rPr>
          <w:sz w:val="22"/>
          <w:szCs w:val="22"/>
        </w:rPr>
        <w:t>reprezentowanym przez:</w:t>
      </w:r>
    </w:p>
    <w:p w:rsidR="00CA047E" w:rsidRPr="00372B77" w:rsidRDefault="00CA047E" w:rsidP="00CA047E">
      <w:pPr>
        <w:rPr>
          <w:sz w:val="22"/>
          <w:szCs w:val="22"/>
        </w:rPr>
      </w:pPr>
      <w:r w:rsidRPr="00372B77">
        <w:rPr>
          <w:sz w:val="22"/>
          <w:szCs w:val="22"/>
        </w:rPr>
        <w:t>1.   ............................................................ *</w:t>
      </w:r>
    </w:p>
    <w:p w:rsidR="00CA047E" w:rsidRPr="00372B77" w:rsidRDefault="00CA047E" w:rsidP="00CA047E">
      <w:pPr>
        <w:rPr>
          <w:sz w:val="22"/>
          <w:szCs w:val="22"/>
        </w:rPr>
      </w:pPr>
      <w:r w:rsidRPr="00372B77">
        <w:rPr>
          <w:sz w:val="22"/>
          <w:szCs w:val="22"/>
        </w:rPr>
        <w:t xml:space="preserve">zwanym dalej </w:t>
      </w:r>
      <w:r w:rsidRPr="00372B77">
        <w:rPr>
          <w:b/>
          <w:sz w:val="22"/>
          <w:szCs w:val="22"/>
        </w:rPr>
        <w:t xml:space="preserve"> </w:t>
      </w:r>
      <w:r w:rsidRPr="00734F0F">
        <w:rPr>
          <w:iCs/>
          <w:sz w:val="22"/>
          <w:szCs w:val="22"/>
        </w:rPr>
        <w:t>Oferentem</w:t>
      </w:r>
    </w:p>
    <w:p w:rsidR="00CA047E" w:rsidRPr="00372B77" w:rsidRDefault="00CA047E" w:rsidP="00CA047E">
      <w:pPr>
        <w:jc w:val="both"/>
        <w:rPr>
          <w:sz w:val="22"/>
          <w:szCs w:val="22"/>
        </w:rPr>
      </w:pPr>
      <w:r w:rsidRPr="00372B77">
        <w:rPr>
          <w:sz w:val="22"/>
          <w:szCs w:val="22"/>
        </w:rPr>
        <w:t>o następującej treści:</w:t>
      </w:r>
    </w:p>
    <w:p w:rsidR="00CA047E" w:rsidRPr="00372B77" w:rsidRDefault="00CA047E" w:rsidP="00CA047E">
      <w:pPr>
        <w:jc w:val="both"/>
        <w:rPr>
          <w:sz w:val="22"/>
          <w:szCs w:val="22"/>
        </w:rPr>
      </w:pPr>
    </w:p>
    <w:p w:rsidR="00CA047E" w:rsidRDefault="00CA047E" w:rsidP="00CA047E">
      <w:pPr>
        <w:pStyle w:val="pkt"/>
        <w:spacing w:before="0" w:after="0"/>
        <w:ind w:left="0" w:firstLine="0"/>
        <w:rPr>
          <w:sz w:val="22"/>
          <w:szCs w:val="22"/>
        </w:rPr>
      </w:pPr>
      <w:r w:rsidRPr="00372B77">
        <w:rPr>
          <w:sz w:val="22"/>
          <w:szCs w:val="22"/>
        </w:rPr>
        <w:t>W wyniku przeprowadzonego k</w:t>
      </w:r>
      <w:r>
        <w:rPr>
          <w:sz w:val="22"/>
          <w:szCs w:val="22"/>
        </w:rPr>
        <w:t xml:space="preserve">onkursu ofert (nr sprawy </w:t>
      </w:r>
      <w:r w:rsidR="00734F0F">
        <w:rPr>
          <w:b/>
          <w:sz w:val="22"/>
          <w:szCs w:val="22"/>
        </w:rPr>
        <w:t>KO/TK/8</w:t>
      </w:r>
      <w:r w:rsidRPr="00265515">
        <w:rPr>
          <w:b/>
          <w:sz w:val="22"/>
          <w:szCs w:val="22"/>
        </w:rPr>
        <w:t>/1</w:t>
      </w:r>
      <w:r w:rsidR="00734F0F">
        <w:rPr>
          <w:b/>
          <w:sz w:val="22"/>
          <w:szCs w:val="22"/>
        </w:rPr>
        <w:t>9</w:t>
      </w:r>
      <w:r w:rsidRPr="00372B77">
        <w:rPr>
          <w:sz w:val="22"/>
          <w:szCs w:val="22"/>
        </w:rPr>
        <w:t>), z zachowaniem regulacji prawnych właściwych dla Ustawy z dnia 15 kwietnia 2011 r. o działalnoś</w:t>
      </w:r>
      <w:r>
        <w:rPr>
          <w:sz w:val="22"/>
          <w:szCs w:val="22"/>
        </w:rPr>
        <w:t>ci leczniczej (</w:t>
      </w:r>
      <w:proofErr w:type="spellStart"/>
      <w:r>
        <w:rPr>
          <w:sz w:val="22"/>
          <w:szCs w:val="22"/>
        </w:rPr>
        <w:t>t.j</w:t>
      </w:r>
      <w:proofErr w:type="spellEnd"/>
      <w:r>
        <w:rPr>
          <w:sz w:val="22"/>
          <w:szCs w:val="22"/>
        </w:rPr>
        <w:t xml:space="preserve">. Dz. U. </w:t>
      </w:r>
      <w:r>
        <w:rPr>
          <w:sz w:val="22"/>
          <w:szCs w:val="22"/>
        </w:rPr>
        <w:br/>
        <w:t>2018 r., poz. 2190</w:t>
      </w:r>
      <w:r w:rsidRPr="00372B77">
        <w:rPr>
          <w:sz w:val="22"/>
          <w:szCs w:val="22"/>
        </w:rPr>
        <w:t xml:space="preserve"> z </w:t>
      </w:r>
      <w:proofErr w:type="spellStart"/>
      <w:r w:rsidRPr="00372B77">
        <w:rPr>
          <w:sz w:val="22"/>
          <w:szCs w:val="22"/>
        </w:rPr>
        <w:t>późn</w:t>
      </w:r>
      <w:proofErr w:type="spellEnd"/>
      <w:r w:rsidRPr="00372B77">
        <w:rPr>
          <w:sz w:val="22"/>
          <w:szCs w:val="22"/>
        </w:rPr>
        <w:t xml:space="preserve">. zm.), Ustawy z dnia 27 sierpnia 2004 r. </w:t>
      </w:r>
      <w:r w:rsidRPr="00372B77">
        <w:rPr>
          <w:color w:val="000000"/>
          <w:sz w:val="22"/>
          <w:szCs w:val="22"/>
        </w:rPr>
        <w:t>o świadczeniach opieki zdrowotnej finansowanych ze środków publicznych</w:t>
      </w:r>
      <w:r w:rsidR="00071B0D">
        <w:rPr>
          <w:sz w:val="22"/>
          <w:szCs w:val="22"/>
        </w:rPr>
        <w:t xml:space="preserve"> (</w:t>
      </w:r>
      <w:proofErr w:type="spellStart"/>
      <w:r w:rsidR="00071B0D">
        <w:rPr>
          <w:sz w:val="22"/>
          <w:szCs w:val="22"/>
        </w:rPr>
        <w:t>t.j</w:t>
      </w:r>
      <w:proofErr w:type="spellEnd"/>
      <w:r w:rsidR="00071B0D">
        <w:rPr>
          <w:sz w:val="22"/>
          <w:szCs w:val="22"/>
        </w:rPr>
        <w:t>. Dz.U.2019r., poz. 1373</w:t>
      </w:r>
      <w:r w:rsidRPr="00372B77">
        <w:rPr>
          <w:sz w:val="22"/>
          <w:szCs w:val="22"/>
        </w:rPr>
        <w:t xml:space="preserve"> z </w:t>
      </w:r>
      <w:proofErr w:type="spellStart"/>
      <w:r w:rsidRPr="00372B77">
        <w:rPr>
          <w:sz w:val="22"/>
          <w:szCs w:val="22"/>
        </w:rPr>
        <w:t>późn</w:t>
      </w:r>
      <w:proofErr w:type="spellEnd"/>
      <w:r w:rsidRPr="00372B77">
        <w:rPr>
          <w:sz w:val="22"/>
          <w:szCs w:val="22"/>
        </w:rPr>
        <w:t xml:space="preserve">. zm.) oraz Rozporządzenia Ministra Zdrowia z dnia 22 grudnia 2014 r. </w:t>
      </w:r>
      <w:r w:rsidRPr="00372B77">
        <w:rPr>
          <w:color w:val="000000"/>
          <w:sz w:val="22"/>
          <w:szCs w:val="22"/>
        </w:rPr>
        <w:t xml:space="preserve">w sprawie sposobu ogłaszania o postępowaniu w sprawie zawarcia umowy o udzielanie świadczeń opieki zdrowotnej, składania ofert, powoływania </w:t>
      </w:r>
      <w:r w:rsidRPr="00372B77">
        <w:rPr>
          <w:color w:val="000000"/>
          <w:sz w:val="22"/>
          <w:szCs w:val="22"/>
        </w:rPr>
        <w:br/>
        <w:t>i odwoływania komisji konkursowej, jej zadań oraz trybu pracy</w:t>
      </w:r>
      <w:r>
        <w:rPr>
          <w:sz w:val="22"/>
          <w:szCs w:val="22"/>
        </w:rPr>
        <w:t xml:space="preserve"> (Dz.U.2018 r., poz. 1897</w:t>
      </w:r>
      <w:r w:rsidRPr="00372B77">
        <w:rPr>
          <w:sz w:val="22"/>
          <w:szCs w:val="22"/>
        </w:rPr>
        <w:t xml:space="preserve"> z </w:t>
      </w:r>
      <w:proofErr w:type="spellStart"/>
      <w:r w:rsidRPr="00372B77">
        <w:rPr>
          <w:sz w:val="22"/>
          <w:szCs w:val="22"/>
        </w:rPr>
        <w:t>późn</w:t>
      </w:r>
      <w:proofErr w:type="spellEnd"/>
      <w:r w:rsidRPr="00372B77">
        <w:rPr>
          <w:sz w:val="22"/>
          <w:szCs w:val="22"/>
        </w:rPr>
        <w:t>. zm.), Zamawiający powierza Oferentowi wykonanie świadczeń zdrowotnych obejmujących badania diagnostyczne obrazowe - tomografia komputerowa, rezonans magnetyczny.</w:t>
      </w:r>
    </w:p>
    <w:p w:rsidR="00CA047E" w:rsidRPr="00372B77" w:rsidRDefault="00CA047E" w:rsidP="00CA047E">
      <w:pPr>
        <w:pStyle w:val="pkt"/>
        <w:spacing w:before="0" w:after="0"/>
        <w:ind w:left="0" w:firstLine="0"/>
        <w:rPr>
          <w:sz w:val="22"/>
          <w:szCs w:val="22"/>
        </w:rPr>
      </w:pPr>
    </w:p>
    <w:p w:rsidR="00CA047E" w:rsidRPr="00372B77" w:rsidRDefault="00CA047E" w:rsidP="00CA047E">
      <w:pPr>
        <w:ind w:right="98"/>
        <w:jc w:val="center"/>
        <w:rPr>
          <w:b/>
          <w:bCs/>
          <w:sz w:val="22"/>
          <w:szCs w:val="22"/>
        </w:rPr>
      </w:pPr>
      <w:r w:rsidRPr="00372B77">
        <w:rPr>
          <w:b/>
          <w:bCs/>
          <w:sz w:val="22"/>
          <w:szCs w:val="22"/>
        </w:rPr>
        <w:t>§ 1</w:t>
      </w:r>
    </w:p>
    <w:p w:rsidR="00CA047E" w:rsidRPr="00372B77" w:rsidRDefault="00CA047E" w:rsidP="00CA047E">
      <w:pPr>
        <w:numPr>
          <w:ilvl w:val="0"/>
          <w:numId w:val="20"/>
        </w:numPr>
        <w:tabs>
          <w:tab w:val="clear" w:pos="720"/>
          <w:tab w:val="num" w:pos="284"/>
        </w:tabs>
        <w:ind w:left="284" w:hanging="284"/>
        <w:jc w:val="both"/>
        <w:rPr>
          <w:sz w:val="22"/>
          <w:szCs w:val="22"/>
        </w:rPr>
      </w:pPr>
      <w:r w:rsidRPr="00372B77">
        <w:rPr>
          <w:sz w:val="22"/>
          <w:szCs w:val="22"/>
        </w:rPr>
        <w:t>Przedmiotem umowy jest odpłatna usługa zdrowotna świa</w:t>
      </w:r>
      <w:r>
        <w:rPr>
          <w:sz w:val="22"/>
          <w:szCs w:val="22"/>
        </w:rPr>
        <w:t>dczona na rzecz pacjentów Zamawiającego</w:t>
      </w:r>
      <w:r w:rsidRPr="00372B77">
        <w:rPr>
          <w:sz w:val="22"/>
          <w:szCs w:val="22"/>
        </w:rPr>
        <w:t xml:space="preserve"> </w:t>
      </w:r>
      <w:r w:rsidRPr="00372B77">
        <w:rPr>
          <w:b/>
          <w:sz w:val="22"/>
          <w:szCs w:val="22"/>
        </w:rPr>
        <w:t>w zakresie wykonywania badań diagnostycznych obrazowych -  tomografia komputerowa, rezonans magnetyczny,</w:t>
      </w:r>
      <w:r w:rsidRPr="00372B77">
        <w:rPr>
          <w:sz w:val="22"/>
          <w:szCs w:val="22"/>
        </w:rPr>
        <w:t xml:space="preserve"> ujętych w pakietach nr .................... szczegółowo określonych  w arkuszach cenowych, zwanych w dalszej części umowy przedmiotem umowy lub badaniami. </w:t>
      </w:r>
    </w:p>
    <w:p w:rsidR="00CA047E" w:rsidRPr="00372B77" w:rsidRDefault="00CA047E" w:rsidP="00CA047E">
      <w:pPr>
        <w:tabs>
          <w:tab w:val="num" w:pos="284"/>
        </w:tabs>
        <w:ind w:left="284" w:hanging="284"/>
        <w:jc w:val="both"/>
        <w:rPr>
          <w:sz w:val="22"/>
          <w:szCs w:val="22"/>
        </w:rPr>
      </w:pPr>
      <w:r w:rsidRPr="00372B77">
        <w:rPr>
          <w:sz w:val="22"/>
          <w:szCs w:val="22"/>
        </w:rPr>
        <w:t xml:space="preserve">    Formularz ofertowy wraz z arkuszami cenowymi stanowi załącznik nr 1 do niniejszej umowy.</w:t>
      </w:r>
    </w:p>
    <w:p w:rsidR="00CA047E" w:rsidRPr="00372B77" w:rsidRDefault="00CA047E" w:rsidP="00CA047E">
      <w:pPr>
        <w:numPr>
          <w:ilvl w:val="0"/>
          <w:numId w:val="20"/>
        </w:numPr>
        <w:tabs>
          <w:tab w:val="clear" w:pos="720"/>
          <w:tab w:val="num" w:pos="284"/>
        </w:tabs>
        <w:ind w:left="284" w:hanging="284"/>
        <w:jc w:val="both"/>
        <w:rPr>
          <w:sz w:val="22"/>
          <w:szCs w:val="22"/>
        </w:rPr>
      </w:pPr>
      <w:r w:rsidRPr="00372B77">
        <w:rPr>
          <w:sz w:val="22"/>
          <w:szCs w:val="22"/>
        </w:rPr>
        <w:t>Oferent przyjmuje pełną odpowiedzialność za wykonywanie badań objętych niniejszą umową, przez osoby o odpowiednich uprawnieniach i kwalifikacjach przewidzianych w obowiązujących przepisach. Oferent oświadcza, że usługi zdrowotne wymienione w arkuszach cenowych</w:t>
      </w:r>
      <w:r w:rsidRPr="00372B77">
        <w:rPr>
          <w:bCs/>
          <w:sz w:val="22"/>
          <w:szCs w:val="22"/>
        </w:rPr>
        <w:t xml:space="preserve"> wykonywane będą zgodnie z standardami medycznymi.</w:t>
      </w:r>
    </w:p>
    <w:p w:rsidR="00CA047E" w:rsidRPr="00372B77" w:rsidRDefault="00CA047E" w:rsidP="00CA047E">
      <w:pPr>
        <w:numPr>
          <w:ilvl w:val="0"/>
          <w:numId w:val="20"/>
        </w:numPr>
        <w:tabs>
          <w:tab w:val="clear" w:pos="720"/>
          <w:tab w:val="num" w:pos="284"/>
        </w:tabs>
        <w:ind w:left="284" w:hanging="284"/>
        <w:jc w:val="both"/>
        <w:rPr>
          <w:sz w:val="22"/>
          <w:szCs w:val="22"/>
        </w:rPr>
      </w:pPr>
      <w:r w:rsidRPr="00372B77">
        <w:rPr>
          <w:sz w:val="22"/>
          <w:szCs w:val="22"/>
        </w:rPr>
        <w:t xml:space="preserve">Usługa zdrowotna, o której mowa w  </w:t>
      </w:r>
      <w:proofErr w:type="spellStart"/>
      <w:r w:rsidRPr="00372B77">
        <w:rPr>
          <w:sz w:val="22"/>
          <w:szCs w:val="22"/>
        </w:rPr>
        <w:t>pkt</w:t>
      </w:r>
      <w:proofErr w:type="spellEnd"/>
      <w:r w:rsidRPr="00372B77">
        <w:rPr>
          <w:sz w:val="22"/>
          <w:szCs w:val="22"/>
        </w:rPr>
        <w:t xml:space="preserve"> 1, wykonywana będzie wyłącznie na podstawie pisemnego skierowania wystawionego przez Zamawiającego. </w:t>
      </w:r>
    </w:p>
    <w:p w:rsidR="00CA047E" w:rsidRPr="00372B77" w:rsidRDefault="00CA047E" w:rsidP="00CA047E">
      <w:pPr>
        <w:jc w:val="both"/>
        <w:rPr>
          <w:sz w:val="22"/>
          <w:szCs w:val="22"/>
        </w:rPr>
      </w:pPr>
      <w:r w:rsidRPr="00372B77">
        <w:rPr>
          <w:sz w:val="22"/>
          <w:szCs w:val="22"/>
        </w:rPr>
        <w:t xml:space="preserve">     Wzór skierowania zostanie uzgodniony z Oferentem .</w:t>
      </w:r>
    </w:p>
    <w:p w:rsidR="00CA047E" w:rsidRPr="00372B77" w:rsidRDefault="00CA047E" w:rsidP="00CA047E">
      <w:pPr>
        <w:pStyle w:val="Tekstpodstawowy2"/>
        <w:numPr>
          <w:ilvl w:val="0"/>
          <w:numId w:val="20"/>
        </w:numPr>
        <w:tabs>
          <w:tab w:val="clear" w:pos="720"/>
          <w:tab w:val="num" w:pos="284"/>
        </w:tabs>
        <w:spacing w:line="240" w:lineRule="auto"/>
        <w:ind w:left="284" w:hanging="284"/>
        <w:rPr>
          <w:rFonts w:ascii="Times New Roman" w:hAnsi="Times New Roman"/>
          <w:szCs w:val="22"/>
        </w:rPr>
      </w:pPr>
      <w:r w:rsidRPr="00372B77">
        <w:rPr>
          <w:rFonts w:ascii="Times New Roman" w:hAnsi="Times New Roman"/>
          <w:szCs w:val="22"/>
        </w:rPr>
        <w:t xml:space="preserve">Każdorazowo skierowanie opatrzone pieczęcią Zamawiającego zawierać winno: imię, nazwisko </w:t>
      </w:r>
      <w:r w:rsidRPr="00372B77">
        <w:rPr>
          <w:rFonts w:ascii="Times New Roman" w:hAnsi="Times New Roman"/>
          <w:szCs w:val="22"/>
        </w:rPr>
        <w:br/>
        <w:t xml:space="preserve">i nr PESEL osoby skierowanej,  nazwisko i imię oraz pieczątkę lekarza zlecającego oraz podpis Dyrektora Zamawiającego lub jego Zastępcy. </w:t>
      </w:r>
    </w:p>
    <w:p w:rsidR="00CA047E" w:rsidRPr="00372B77" w:rsidRDefault="00CA047E" w:rsidP="00CA047E">
      <w:pPr>
        <w:pStyle w:val="Tekstpodstawowy3"/>
        <w:numPr>
          <w:ilvl w:val="0"/>
          <w:numId w:val="20"/>
        </w:numPr>
        <w:tabs>
          <w:tab w:val="clear" w:pos="720"/>
          <w:tab w:val="num" w:pos="284"/>
        </w:tabs>
        <w:ind w:left="284" w:hanging="284"/>
        <w:rPr>
          <w:sz w:val="22"/>
          <w:szCs w:val="22"/>
        </w:rPr>
      </w:pPr>
      <w:r w:rsidRPr="00372B77">
        <w:rPr>
          <w:sz w:val="22"/>
          <w:szCs w:val="22"/>
        </w:rPr>
        <w:t xml:space="preserve">Osobą prowadzącą nadzór nad prawidłową realizacją postanowień umowy ze strony Zamawiającego jest Przełożona  Pielęgniarek, mgr Dorota </w:t>
      </w:r>
      <w:proofErr w:type="spellStart"/>
      <w:r w:rsidRPr="00372B77">
        <w:rPr>
          <w:sz w:val="22"/>
          <w:szCs w:val="22"/>
        </w:rPr>
        <w:t>Gmerczyńska</w:t>
      </w:r>
      <w:proofErr w:type="spellEnd"/>
      <w:r w:rsidRPr="00372B77">
        <w:rPr>
          <w:sz w:val="22"/>
          <w:szCs w:val="22"/>
        </w:rPr>
        <w:t xml:space="preserve">, tel. kontaktowy </w:t>
      </w:r>
      <w:r w:rsidRPr="00372B77">
        <w:rPr>
          <w:sz w:val="22"/>
          <w:szCs w:val="22"/>
        </w:rPr>
        <w:br/>
        <w:t>032 34 63 656.</w:t>
      </w:r>
    </w:p>
    <w:p w:rsidR="00CA047E" w:rsidRDefault="00CA047E" w:rsidP="00CA047E">
      <w:pPr>
        <w:pStyle w:val="Tekstpodstawowy3"/>
        <w:tabs>
          <w:tab w:val="num" w:pos="284"/>
        </w:tabs>
        <w:ind w:left="284" w:hanging="284"/>
        <w:rPr>
          <w:sz w:val="22"/>
          <w:szCs w:val="22"/>
        </w:rPr>
      </w:pPr>
      <w:r w:rsidRPr="00372B77">
        <w:rPr>
          <w:sz w:val="22"/>
          <w:szCs w:val="22"/>
        </w:rPr>
        <w:t xml:space="preserve">      Ze strony Oferenta osobą wyznaczoną do kontaktów z Zamawiającym jest .............................</w:t>
      </w:r>
      <w:r w:rsidRPr="00372B77">
        <w:rPr>
          <w:sz w:val="22"/>
          <w:szCs w:val="22"/>
        </w:rPr>
        <w:br/>
        <w:t xml:space="preserve"> ............................................... * ,   tel. ...........................................................*</w:t>
      </w:r>
    </w:p>
    <w:p w:rsidR="00CA047E" w:rsidRPr="00372B77" w:rsidRDefault="00CA047E" w:rsidP="00CA047E">
      <w:pPr>
        <w:pStyle w:val="Tekstpodstawowy3"/>
        <w:tabs>
          <w:tab w:val="num" w:pos="284"/>
        </w:tabs>
        <w:ind w:left="284" w:hanging="284"/>
        <w:rPr>
          <w:sz w:val="22"/>
          <w:szCs w:val="22"/>
        </w:rPr>
      </w:pPr>
      <w:r>
        <w:rPr>
          <w:sz w:val="22"/>
          <w:szCs w:val="22"/>
        </w:rPr>
        <w:t xml:space="preserve">      Zmiana wyżej wymienionych osób i danych nie wymaga aneksu do umowy i jest skuteczna z chwilą pisemnego poinformowania drugiej strony , w przypadku braku powiadomienia uznaje się, że poprzednio wskazane osoby i dane są nadal aktualne.</w:t>
      </w:r>
    </w:p>
    <w:p w:rsidR="00CA047E" w:rsidRPr="00372B77" w:rsidRDefault="00CA047E" w:rsidP="00CA047E">
      <w:pPr>
        <w:jc w:val="both"/>
        <w:rPr>
          <w:bCs/>
          <w:sz w:val="22"/>
          <w:szCs w:val="22"/>
        </w:rPr>
      </w:pPr>
      <w:r w:rsidRPr="00372B77">
        <w:rPr>
          <w:sz w:val="22"/>
          <w:szCs w:val="22"/>
        </w:rPr>
        <w:lastRenderedPageBreak/>
        <w:t xml:space="preserve">6. Oferent zapewnia wykonanie usługi będącej przedmiotem umowy całodobowo 7 dni </w:t>
      </w:r>
      <w:r w:rsidRPr="00372B77">
        <w:rPr>
          <w:sz w:val="22"/>
          <w:szCs w:val="22"/>
        </w:rPr>
        <w:br/>
        <w:t xml:space="preserve">      w tygodniu, </w:t>
      </w:r>
      <w:r w:rsidRPr="00372B77">
        <w:rPr>
          <w:bCs/>
          <w:sz w:val="22"/>
          <w:szCs w:val="22"/>
        </w:rPr>
        <w:t xml:space="preserve">w terminach określonych w arkuszach cenowych. </w:t>
      </w:r>
    </w:p>
    <w:p w:rsidR="00CA047E" w:rsidRPr="00372B77" w:rsidRDefault="00CA047E" w:rsidP="00CA047E">
      <w:pPr>
        <w:pStyle w:val="Tekstpodstawowy2"/>
        <w:spacing w:line="240" w:lineRule="auto"/>
        <w:rPr>
          <w:rFonts w:ascii="Times New Roman" w:hAnsi="Times New Roman"/>
          <w:szCs w:val="22"/>
        </w:rPr>
      </w:pPr>
    </w:p>
    <w:p w:rsidR="00CA047E" w:rsidRPr="00372B77" w:rsidRDefault="00CA047E" w:rsidP="00CA047E">
      <w:pPr>
        <w:jc w:val="both"/>
        <w:rPr>
          <w:sz w:val="22"/>
          <w:szCs w:val="22"/>
        </w:rPr>
      </w:pPr>
      <w:r w:rsidRPr="00372B77">
        <w:rPr>
          <w:sz w:val="22"/>
          <w:szCs w:val="22"/>
        </w:rPr>
        <w:t>7.  Koszt transportu sanitarnego</w:t>
      </w:r>
      <w:r w:rsidRPr="00372B77">
        <w:rPr>
          <w:color w:val="FF0000"/>
          <w:sz w:val="22"/>
          <w:szCs w:val="22"/>
        </w:rPr>
        <w:t xml:space="preserve"> </w:t>
      </w:r>
      <w:r w:rsidRPr="00372B77">
        <w:rPr>
          <w:sz w:val="22"/>
          <w:szCs w:val="22"/>
        </w:rPr>
        <w:t xml:space="preserve">pacjentów w pozycji siedzącej bez noszowego ponosi Oferent, </w:t>
      </w:r>
      <w:r w:rsidRPr="00372B77">
        <w:rPr>
          <w:sz w:val="22"/>
          <w:szCs w:val="22"/>
        </w:rPr>
        <w:br/>
        <w:t xml:space="preserve">    w przypadku wystąpienia konieczności badań pacjentów w pozycji leżącej transport i koszt</w:t>
      </w:r>
      <w:r w:rsidRPr="00372B77">
        <w:rPr>
          <w:sz w:val="22"/>
          <w:szCs w:val="22"/>
        </w:rPr>
        <w:br/>
        <w:t xml:space="preserve">     transportu w gestii Zamawiającego.</w:t>
      </w:r>
    </w:p>
    <w:p w:rsidR="00CA047E" w:rsidRPr="00372B77" w:rsidRDefault="00CA047E" w:rsidP="00CA047E">
      <w:pPr>
        <w:pStyle w:val="Tekstpodstawowy3"/>
        <w:rPr>
          <w:sz w:val="22"/>
          <w:szCs w:val="22"/>
        </w:rPr>
      </w:pPr>
      <w:r w:rsidRPr="00372B77">
        <w:rPr>
          <w:sz w:val="22"/>
          <w:szCs w:val="22"/>
        </w:rPr>
        <w:t>8. Oferent gwarantuje należytą rzetelność wykonywanych usług, a także ponosi</w:t>
      </w:r>
      <w:r w:rsidRPr="00372B77">
        <w:rPr>
          <w:sz w:val="22"/>
          <w:szCs w:val="22"/>
        </w:rPr>
        <w:br/>
        <w:t xml:space="preserve">    odpowiedzialność  w związku z wykonywaniem przedmiotu umowy i ewentualnymi</w:t>
      </w:r>
      <w:r w:rsidRPr="00372B77">
        <w:rPr>
          <w:sz w:val="22"/>
          <w:szCs w:val="22"/>
        </w:rPr>
        <w:br/>
        <w:t xml:space="preserve">     następstwami jej wykonywania. Odpowiedzialność za szkodę wyrządzoną przy udzielaniu</w:t>
      </w:r>
      <w:r w:rsidRPr="00372B77">
        <w:rPr>
          <w:sz w:val="22"/>
          <w:szCs w:val="22"/>
        </w:rPr>
        <w:br/>
        <w:t xml:space="preserve">     świadczeń w zakresie udzielonego zamówienia ponoszą solidarnie udzielający zamówienia </w:t>
      </w:r>
      <w:r w:rsidRPr="00372B77">
        <w:rPr>
          <w:sz w:val="22"/>
          <w:szCs w:val="22"/>
        </w:rPr>
        <w:br/>
        <w:t xml:space="preserve">     i przyjmujący zamówienie. </w:t>
      </w:r>
    </w:p>
    <w:p w:rsidR="00CA047E" w:rsidRPr="00372B77" w:rsidRDefault="00CA047E" w:rsidP="00CA047E">
      <w:pPr>
        <w:pStyle w:val="Tekstpodstawowy3"/>
        <w:rPr>
          <w:sz w:val="22"/>
          <w:szCs w:val="22"/>
        </w:rPr>
      </w:pPr>
      <w:r w:rsidRPr="00372B77">
        <w:rPr>
          <w:sz w:val="22"/>
          <w:szCs w:val="22"/>
        </w:rPr>
        <w:t xml:space="preserve">      Oferent ponosi odpowiedzialność za sporządzanie odpowiedniej dokumentacji medycznej.</w:t>
      </w:r>
    </w:p>
    <w:p w:rsidR="00CA047E" w:rsidRPr="00372B77" w:rsidRDefault="00CA047E" w:rsidP="00CA047E">
      <w:pPr>
        <w:pStyle w:val="Tekstpodstawowy3"/>
        <w:rPr>
          <w:sz w:val="22"/>
          <w:szCs w:val="22"/>
        </w:rPr>
      </w:pPr>
      <w:r w:rsidRPr="00372B77">
        <w:rPr>
          <w:sz w:val="22"/>
          <w:szCs w:val="22"/>
        </w:rPr>
        <w:t>9.   Badania wykonywane będą po uprzednim ustaleniu terminu z Oferentem przez Zamawiającego.</w:t>
      </w:r>
    </w:p>
    <w:p w:rsidR="00CA047E" w:rsidRPr="00372B77" w:rsidRDefault="00CA047E" w:rsidP="00CA047E">
      <w:pPr>
        <w:pStyle w:val="Tekstpodstawowy3"/>
        <w:rPr>
          <w:sz w:val="22"/>
          <w:szCs w:val="22"/>
        </w:rPr>
      </w:pPr>
      <w:r w:rsidRPr="00372B77">
        <w:rPr>
          <w:sz w:val="22"/>
          <w:szCs w:val="22"/>
        </w:rPr>
        <w:t xml:space="preserve">10. Oferent dostarcza Zamawiającemu wyniki na własny koszt, w terminie i formie uzgodnionej </w:t>
      </w:r>
      <w:r w:rsidRPr="00372B77">
        <w:rPr>
          <w:sz w:val="22"/>
          <w:szCs w:val="22"/>
        </w:rPr>
        <w:br/>
        <w:t xml:space="preserve">     z Zamawiającym, nie dłuższym jednak niż podany w ofercie konkursowej.</w:t>
      </w:r>
    </w:p>
    <w:p w:rsidR="00CA047E" w:rsidRPr="00372B77" w:rsidRDefault="00CA047E" w:rsidP="00CA047E">
      <w:pPr>
        <w:pStyle w:val="Tekstpodstawowy2"/>
        <w:spacing w:line="240" w:lineRule="auto"/>
        <w:rPr>
          <w:rFonts w:ascii="Times New Roman" w:hAnsi="Times New Roman"/>
          <w:color w:val="FF0000"/>
          <w:szCs w:val="22"/>
        </w:rPr>
      </w:pPr>
      <w:r w:rsidRPr="00372B77">
        <w:rPr>
          <w:rFonts w:ascii="Times New Roman" w:hAnsi="Times New Roman"/>
          <w:szCs w:val="22"/>
        </w:rPr>
        <w:t xml:space="preserve">11. Zamawiający zastrzega sobie prawo do niezrealizowania umowy w pełnym zakresie, gdy </w:t>
      </w:r>
      <w:r w:rsidRPr="00372B77">
        <w:rPr>
          <w:rFonts w:ascii="Times New Roman" w:hAnsi="Times New Roman"/>
          <w:szCs w:val="22"/>
        </w:rPr>
        <w:br/>
        <w:t xml:space="preserve">     ze względu na zmienną ilość pacjentów, wykonanie umowy w pełnym zakresie nie będzie leżało </w:t>
      </w:r>
      <w:r w:rsidRPr="00372B77">
        <w:rPr>
          <w:rFonts w:ascii="Times New Roman" w:hAnsi="Times New Roman"/>
          <w:szCs w:val="22"/>
        </w:rPr>
        <w:br/>
        <w:t xml:space="preserve">     w uzasadnionym  interesie Zamawiającego.</w:t>
      </w:r>
    </w:p>
    <w:p w:rsidR="00CA047E" w:rsidRPr="00372B77" w:rsidRDefault="00CA047E" w:rsidP="00CA047E">
      <w:pPr>
        <w:pStyle w:val="Tekstpodstawowy2"/>
        <w:spacing w:line="240" w:lineRule="auto"/>
        <w:rPr>
          <w:rFonts w:ascii="Times New Roman" w:hAnsi="Times New Roman"/>
          <w:szCs w:val="22"/>
        </w:rPr>
      </w:pPr>
      <w:r w:rsidRPr="00372B77">
        <w:rPr>
          <w:rFonts w:ascii="Times New Roman" w:hAnsi="Times New Roman"/>
          <w:szCs w:val="22"/>
        </w:rPr>
        <w:t>12. W przypadku awari</w:t>
      </w:r>
      <w:r w:rsidR="00C0066A">
        <w:rPr>
          <w:rFonts w:ascii="Times New Roman" w:hAnsi="Times New Roman"/>
          <w:szCs w:val="22"/>
        </w:rPr>
        <w:t>i aparatu na okres dłuższy niż 3</w:t>
      </w:r>
      <w:r w:rsidRPr="00372B77">
        <w:rPr>
          <w:rFonts w:ascii="Times New Roman" w:hAnsi="Times New Roman"/>
          <w:szCs w:val="22"/>
        </w:rPr>
        <w:t xml:space="preserve"> dni, Oferent zobowiązuje się zapewnić</w:t>
      </w:r>
      <w:r w:rsidRPr="00372B77">
        <w:rPr>
          <w:rFonts w:ascii="Times New Roman" w:hAnsi="Times New Roman"/>
          <w:szCs w:val="22"/>
        </w:rPr>
        <w:br/>
        <w:t xml:space="preserve">       wykonanie badań w innej placówce i  pokryć różnicę w cenie.</w:t>
      </w:r>
    </w:p>
    <w:p w:rsidR="00CA047E" w:rsidRPr="00372B77" w:rsidRDefault="00CA047E" w:rsidP="00CA047E">
      <w:pPr>
        <w:pStyle w:val="Tekstpodstawowy2"/>
        <w:spacing w:line="240" w:lineRule="auto"/>
        <w:rPr>
          <w:rFonts w:ascii="Times New Roman" w:hAnsi="Times New Roman"/>
          <w:bCs/>
          <w:szCs w:val="22"/>
        </w:rPr>
      </w:pPr>
      <w:r w:rsidRPr="00372B77">
        <w:rPr>
          <w:rFonts w:ascii="Times New Roman" w:hAnsi="Times New Roman"/>
          <w:szCs w:val="22"/>
        </w:rPr>
        <w:t xml:space="preserve">13. W przypadku skierowania pacjentów </w:t>
      </w:r>
      <w:r w:rsidRPr="00372B77">
        <w:rPr>
          <w:rFonts w:ascii="Times New Roman" w:hAnsi="Times New Roman"/>
          <w:bCs/>
          <w:szCs w:val="22"/>
        </w:rPr>
        <w:t xml:space="preserve">Kompleksowej Ambulatoryjnej Opieki Specjalistycznej </w:t>
      </w:r>
      <w:r w:rsidRPr="00372B77">
        <w:rPr>
          <w:rFonts w:ascii="Times New Roman" w:hAnsi="Times New Roman"/>
          <w:bCs/>
          <w:szCs w:val="22"/>
        </w:rPr>
        <w:br/>
        <w:t xml:space="preserve">      kierowanych z przyszpitalnej poradni, cena za badania MR będzie jak za pacjenta szpitala.</w:t>
      </w:r>
      <w:r w:rsidRPr="00372B77">
        <w:rPr>
          <w:rFonts w:ascii="Times New Roman" w:hAnsi="Times New Roman"/>
          <w:bCs/>
          <w:szCs w:val="22"/>
        </w:rPr>
        <w:br/>
        <w:t xml:space="preserve">      Potwierdzeniem będzie pieczątka Poradni ODTA na skierowaniu takiego pacjenta.</w:t>
      </w:r>
    </w:p>
    <w:p w:rsidR="00CA047E" w:rsidRDefault="00CA047E" w:rsidP="00CA047E">
      <w:pPr>
        <w:jc w:val="both"/>
        <w:rPr>
          <w:sz w:val="22"/>
          <w:szCs w:val="22"/>
        </w:rPr>
      </w:pPr>
      <w:r w:rsidRPr="00372B77">
        <w:rPr>
          <w:bCs/>
          <w:sz w:val="22"/>
          <w:szCs w:val="22"/>
        </w:rPr>
        <w:t>14.</w:t>
      </w:r>
      <w:r w:rsidRPr="00372B77">
        <w:rPr>
          <w:sz w:val="22"/>
          <w:szCs w:val="22"/>
        </w:rPr>
        <w:t xml:space="preserve">W przypadku wykonywania badań przez podwykonawców Oferent ponosi solidarną z nimi </w:t>
      </w:r>
      <w:r w:rsidRPr="00372B77">
        <w:rPr>
          <w:sz w:val="22"/>
          <w:szCs w:val="22"/>
        </w:rPr>
        <w:br/>
        <w:t xml:space="preserve">       odpowiedzialność za wykonane badania.</w:t>
      </w:r>
    </w:p>
    <w:p w:rsidR="00CA047E" w:rsidRPr="00372B77" w:rsidRDefault="00CA047E" w:rsidP="00CA047E">
      <w:pPr>
        <w:jc w:val="both"/>
        <w:rPr>
          <w:sz w:val="22"/>
          <w:szCs w:val="22"/>
        </w:rPr>
      </w:pPr>
    </w:p>
    <w:p w:rsidR="00CA047E" w:rsidRPr="00372B77" w:rsidRDefault="00CA047E" w:rsidP="00CA047E">
      <w:pPr>
        <w:pStyle w:val="Tekstpodstawowy2"/>
        <w:spacing w:line="240" w:lineRule="auto"/>
        <w:jc w:val="center"/>
        <w:rPr>
          <w:rFonts w:ascii="Times New Roman" w:hAnsi="Times New Roman"/>
          <w:b/>
          <w:bCs/>
          <w:szCs w:val="22"/>
        </w:rPr>
      </w:pPr>
      <w:r w:rsidRPr="00372B77">
        <w:rPr>
          <w:rFonts w:ascii="Times New Roman" w:hAnsi="Times New Roman"/>
          <w:b/>
          <w:bCs/>
          <w:szCs w:val="22"/>
        </w:rPr>
        <w:t>§ 2</w:t>
      </w:r>
    </w:p>
    <w:p w:rsidR="00CA047E" w:rsidRPr="00372B77" w:rsidRDefault="00CA047E" w:rsidP="00CA047E">
      <w:pPr>
        <w:ind w:right="-8"/>
        <w:jc w:val="both"/>
        <w:rPr>
          <w:sz w:val="22"/>
          <w:szCs w:val="22"/>
        </w:rPr>
      </w:pPr>
      <w:r w:rsidRPr="00372B77">
        <w:rPr>
          <w:sz w:val="22"/>
          <w:szCs w:val="22"/>
        </w:rPr>
        <w:t>1. Umowę zawiera się na czas określony 12 miesięcy, tj. do dnia ..............................</w:t>
      </w:r>
    </w:p>
    <w:p w:rsidR="00CA047E" w:rsidRDefault="00CA047E" w:rsidP="00CA047E">
      <w:pPr>
        <w:ind w:right="-8"/>
        <w:jc w:val="center"/>
        <w:rPr>
          <w:b/>
          <w:bCs/>
          <w:sz w:val="22"/>
          <w:szCs w:val="22"/>
        </w:rPr>
      </w:pPr>
    </w:p>
    <w:p w:rsidR="00CA047E" w:rsidRPr="00372B77" w:rsidRDefault="00CA047E" w:rsidP="00CA047E">
      <w:pPr>
        <w:ind w:right="-8"/>
        <w:jc w:val="center"/>
        <w:rPr>
          <w:b/>
          <w:bCs/>
          <w:sz w:val="22"/>
          <w:szCs w:val="22"/>
        </w:rPr>
      </w:pPr>
      <w:r w:rsidRPr="00372B77">
        <w:rPr>
          <w:b/>
          <w:bCs/>
          <w:sz w:val="22"/>
          <w:szCs w:val="22"/>
        </w:rPr>
        <w:t>§ 3</w:t>
      </w:r>
    </w:p>
    <w:p w:rsidR="00CA047E" w:rsidRPr="00372B77" w:rsidRDefault="00CA047E" w:rsidP="00CA047E">
      <w:pPr>
        <w:ind w:right="-8"/>
        <w:jc w:val="both"/>
        <w:rPr>
          <w:sz w:val="22"/>
          <w:szCs w:val="22"/>
        </w:rPr>
      </w:pPr>
      <w:r w:rsidRPr="00372B77">
        <w:rPr>
          <w:sz w:val="22"/>
          <w:szCs w:val="22"/>
        </w:rPr>
        <w:t>1.Strony ustalają wartość przedmiotu umowy na kwotę :</w:t>
      </w:r>
    </w:p>
    <w:p w:rsidR="00CA047E" w:rsidRPr="00372B77" w:rsidRDefault="00CA047E" w:rsidP="00CA047E">
      <w:pPr>
        <w:rPr>
          <w:sz w:val="22"/>
          <w:szCs w:val="22"/>
        </w:rPr>
      </w:pPr>
      <w:r w:rsidRPr="00372B77">
        <w:rPr>
          <w:sz w:val="22"/>
          <w:szCs w:val="22"/>
        </w:rPr>
        <w:t xml:space="preserve">  ...................................zł netto + ...............VAT = ..............zł brutto</w:t>
      </w:r>
    </w:p>
    <w:p w:rsidR="00CA047E" w:rsidRPr="00372B77" w:rsidRDefault="00CA047E" w:rsidP="00CA047E">
      <w:pPr>
        <w:rPr>
          <w:sz w:val="22"/>
          <w:szCs w:val="22"/>
        </w:rPr>
      </w:pPr>
      <w:r w:rsidRPr="00372B77">
        <w:rPr>
          <w:sz w:val="22"/>
          <w:szCs w:val="22"/>
        </w:rPr>
        <w:t xml:space="preserve"> (słownie:..................................................................................... zł) gdzie :</w:t>
      </w:r>
    </w:p>
    <w:p w:rsidR="00CA047E" w:rsidRPr="00372B77" w:rsidRDefault="00CA047E" w:rsidP="00CA047E">
      <w:pPr>
        <w:rPr>
          <w:sz w:val="22"/>
          <w:szCs w:val="22"/>
        </w:rPr>
      </w:pPr>
      <w:r w:rsidRPr="00372B77">
        <w:rPr>
          <w:sz w:val="22"/>
          <w:szCs w:val="22"/>
        </w:rPr>
        <w:t xml:space="preserve">  Pakiet nr 1 ............zł netto + .............VAT =............... zł brutto</w:t>
      </w:r>
    </w:p>
    <w:p w:rsidR="00CA047E" w:rsidRPr="00372B77" w:rsidRDefault="00CA047E" w:rsidP="00CA047E">
      <w:pPr>
        <w:rPr>
          <w:b/>
          <w:bCs/>
          <w:sz w:val="22"/>
          <w:szCs w:val="22"/>
        </w:rPr>
      </w:pPr>
      <w:r w:rsidRPr="00372B77">
        <w:rPr>
          <w:sz w:val="22"/>
          <w:szCs w:val="22"/>
        </w:rPr>
        <w:t xml:space="preserve">  Pakiet nr 2 ............zł netto + .............VAT =............... zł brutto </w:t>
      </w:r>
    </w:p>
    <w:p w:rsidR="00CA047E" w:rsidRPr="00372B77" w:rsidRDefault="00CA047E" w:rsidP="00CA047E">
      <w:pPr>
        <w:numPr>
          <w:ilvl w:val="0"/>
          <w:numId w:val="19"/>
        </w:numPr>
        <w:ind w:right="-8"/>
        <w:jc w:val="both"/>
        <w:rPr>
          <w:b/>
          <w:bCs/>
          <w:sz w:val="22"/>
          <w:szCs w:val="22"/>
        </w:rPr>
      </w:pPr>
      <w:r w:rsidRPr="00372B77">
        <w:rPr>
          <w:b/>
          <w:bCs/>
          <w:sz w:val="22"/>
          <w:szCs w:val="22"/>
        </w:rPr>
        <w:t>Ceny jednostkowe brutto za badania podane w arkuszach cenowych są stałe i nie ulegną zmianie przez cały okres trwania umowy.</w:t>
      </w:r>
    </w:p>
    <w:p w:rsidR="00CA047E" w:rsidRPr="00372B77" w:rsidRDefault="00CA047E" w:rsidP="00CA047E">
      <w:pPr>
        <w:numPr>
          <w:ilvl w:val="0"/>
          <w:numId w:val="19"/>
        </w:numPr>
        <w:ind w:left="180" w:right="-8" w:hanging="180"/>
        <w:jc w:val="both"/>
        <w:rPr>
          <w:sz w:val="22"/>
          <w:szCs w:val="22"/>
        </w:rPr>
      </w:pPr>
      <w:r w:rsidRPr="00372B77">
        <w:rPr>
          <w:sz w:val="22"/>
          <w:szCs w:val="22"/>
        </w:rPr>
        <w:t>Zamawiający zastrzega sobie prawo do odmowy zapłaty za badania wykraczające poza zakres</w:t>
      </w:r>
      <w:r w:rsidRPr="00372B77">
        <w:rPr>
          <w:sz w:val="22"/>
          <w:szCs w:val="22"/>
        </w:rPr>
        <w:br/>
        <w:t xml:space="preserve">   określony w skierowaniu.</w:t>
      </w:r>
    </w:p>
    <w:p w:rsidR="00CA047E" w:rsidRPr="00372B77" w:rsidRDefault="00CA047E" w:rsidP="00CA047E">
      <w:pPr>
        <w:numPr>
          <w:ilvl w:val="0"/>
          <w:numId w:val="19"/>
        </w:numPr>
        <w:ind w:left="180" w:right="-8" w:hanging="180"/>
        <w:jc w:val="both"/>
        <w:rPr>
          <w:sz w:val="22"/>
          <w:szCs w:val="22"/>
        </w:rPr>
      </w:pPr>
      <w:r w:rsidRPr="00372B77">
        <w:rPr>
          <w:sz w:val="22"/>
          <w:szCs w:val="22"/>
        </w:rPr>
        <w:t xml:space="preserve">Oferent w terminie do dnia </w:t>
      </w:r>
      <w:r w:rsidRPr="00372B77">
        <w:rPr>
          <w:bCs/>
          <w:sz w:val="22"/>
          <w:szCs w:val="22"/>
        </w:rPr>
        <w:t>7-go każdego miesiąca</w:t>
      </w:r>
      <w:r w:rsidRPr="00372B77">
        <w:rPr>
          <w:sz w:val="22"/>
          <w:szCs w:val="22"/>
        </w:rPr>
        <w:t xml:space="preserve"> następującego po miesiącu, w którym</w:t>
      </w:r>
      <w:r w:rsidRPr="00372B77">
        <w:rPr>
          <w:sz w:val="22"/>
          <w:szCs w:val="22"/>
        </w:rPr>
        <w:br/>
        <w:t xml:space="preserve">   przeprowadzono badania, składa do Zamawiającego fakturę VAT lub rachunek wraz z </w:t>
      </w:r>
      <w:r w:rsidRPr="00372B77">
        <w:rPr>
          <w:bCs/>
          <w:sz w:val="22"/>
          <w:szCs w:val="22"/>
        </w:rPr>
        <w:t>wykazem</w:t>
      </w:r>
      <w:r w:rsidRPr="00372B77">
        <w:rPr>
          <w:bCs/>
          <w:sz w:val="22"/>
          <w:szCs w:val="22"/>
        </w:rPr>
        <w:br/>
        <w:t xml:space="preserve">   imiennym przyjętych pacjentów Zamawiającego oraz nazwiskami lekarzy kierujących.</w:t>
      </w:r>
    </w:p>
    <w:p w:rsidR="00CA047E" w:rsidRPr="00372B77" w:rsidRDefault="00CA047E" w:rsidP="00CA047E">
      <w:pPr>
        <w:numPr>
          <w:ilvl w:val="0"/>
          <w:numId w:val="19"/>
        </w:numPr>
        <w:ind w:left="180" w:right="-8" w:hanging="180"/>
        <w:jc w:val="both"/>
        <w:rPr>
          <w:sz w:val="22"/>
          <w:szCs w:val="22"/>
        </w:rPr>
      </w:pPr>
      <w:r w:rsidRPr="00372B77">
        <w:rPr>
          <w:sz w:val="22"/>
          <w:szCs w:val="22"/>
        </w:rPr>
        <w:t>Wykaz imienny przyjętych pacjentów Zamawiającego będzie podstawą akceptacji przez</w:t>
      </w:r>
      <w:r w:rsidRPr="00372B77">
        <w:rPr>
          <w:sz w:val="22"/>
          <w:szCs w:val="22"/>
        </w:rPr>
        <w:br/>
        <w:t xml:space="preserve">    Zamawiającego faktury VAT lub rachunku oraz zapłaty należności z niej wynikających. </w:t>
      </w:r>
    </w:p>
    <w:p w:rsidR="00CA047E" w:rsidRPr="00372B77" w:rsidRDefault="00CA047E" w:rsidP="00CA047E">
      <w:pPr>
        <w:numPr>
          <w:ilvl w:val="0"/>
          <w:numId w:val="19"/>
        </w:numPr>
        <w:ind w:right="-8"/>
        <w:jc w:val="both"/>
        <w:rPr>
          <w:bCs/>
          <w:sz w:val="22"/>
          <w:szCs w:val="22"/>
        </w:rPr>
      </w:pPr>
      <w:r w:rsidRPr="00372B77">
        <w:rPr>
          <w:sz w:val="22"/>
          <w:szCs w:val="22"/>
        </w:rPr>
        <w:t xml:space="preserve">Płatność będzie dokonana przelewem, na konto Oferenta podane na fakturze VAT w terminie </w:t>
      </w:r>
      <w:r w:rsidRPr="00372B77">
        <w:rPr>
          <w:b/>
          <w:bCs/>
          <w:sz w:val="22"/>
          <w:szCs w:val="22"/>
        </w:rPr>
        <w:t>30 dni</w:t>
      </w:r>
      <w:r w:rsidRPr="00372B77">
        <w:rPr>
          <w:sz w:val="22"/>
          <w:szCs w:val="22"/>
        </w:rPr>
        <w:t>, licząc od dnia otrzymania faktury wraz z dokumentami   rozliczeniowymi.</w:t>
      </w:r>
    </w:p>
    <w:p w:rsidR="00CA047E" w:rsidRPr="00372B77" w:rsidRDefault="00CA047E" w:rsidP="00CA047E">
      <w:pPr>
        <w:numPr>
          <w:ilvl w:val="0"/>
          <w:numId w:val="19"/>
        </w:numPr>
        <w:ind w:right="-8"/>
        <w:jc w:val="both"/>
        <w:rPr>
          <w:bCs/>
          <w:sz w:val="22"/>
          <w:szCs w:val="22"/>
        </w:rPr>
      </w:pPr>
      <w:r w:rsidRPr="00372B77">
        <w:rPr>
          <w:sz w:val="22"/>
          <w:szCs w:val="22"/>
        </w:rPr>
        <w:t xml:space="preserve">Zamawiający wyraża zgodę na wystawianie przez Oferenta, faktur VAT bez podpisu osoby upoważnionej ze strony Zamawiającego. </w:t>
      </w:r>
    </w:p>
    <w:p w:rsidR="00CA047E" w:rsidRPr="00372B77" w:rsidRDefault="00CA047E" w:rsidP="00CA047E">
      <w:pPr>
        <w:numPr>
          <w:ilvl w:val="0"/>
          <w:numId w:val="19"/>
        </w:numPr>
        <w:ind w:right="-8"/>
        <w:jc w:val="both"/>
        <w:rPr>
          <w:sz w:val="22"/>
          <w:szCs w:val="22"/>
        </w:rPr>
      </w:pPr>
      <w:r w:rsidRPr="00372B77">
        <w:rPr>
          <w:sz w:val="22"/>
          <w:szCs w:val="22"/>
        </w:rPr>
        <w:t>Za datę zapłaty faktury uważać się będzie datę złożenia polecenia przelewu do banku przez</w:t>
      </w:r>
      <w:r w:rsidRPr="00372B77">
        <w:rPr>
          <w:bCs/>
          <w:sz w:val="22"/>
          <w:szCs w:val="22"/>
        </w:rPr>
        <w:t xml:space="preserve"> Zamawiającego.</w:t>
      </w:r>
    </w:p>
    <w:p w:rsidR="00CA047E" w:rsidRPr="00372B77" w:rsidRDefault="00CA047E" w:rsidP="00CA047E">
      <w:pPr>
        <w:numPr>
          <w:ilvl w:val="0"/>
          <w:numId w:val="19"/>
        </w:numPr>
        <w:ind w:right="-8"/>
        <w:jc w:val="both"/>
        <w:rPr>
          <w:sz w:val="22"/>
          <w:szCs w:val="22"/>
        </w:rPr>
      </w:pPr>
      <w:r w:rsidRPr="00372B77">
        <w:rPr>
          <w:sz w:val="22"/>
          <w:szCs w:val="22"/>
        </w:rPr>
        <w:t>W przypadku nieterminowej płatności należności Oferent ma prawo naliczyć Zamawiającemu odsetki   ustawowe za każdy dzień zwłoki</w:t>
      </w:r>
    </w:p>
    <w:p w:rsidR="00CA047E" w:rsidRDefault="00CA047E" w:rsidP="00CA047E">
      <w:pPr>
        <w:ind w:hanging="200"/>
        <w:jc w:val="center"/>
        <w:rPr>
          <w:b/>
          <w:sz w:val="22"/>
          <w:szCs w:val="22"/>
        </w:rPr>
      </w:pPr>
    </w:p>
    <w:p w:rsidR="00CA047E" w:rsidRDefault="00CA047E" w:rsidP="00CA047E">
      <w:pPr>
        <w:ind w:hanging="200"/>
        <w:jc w:val="center"/>
        <w:rPr>
          <w:b/>
          <w:sz w:val="22"/>
          <w:szCs w:val="22"/>
        </w:rPr>
      </w:pPr>
    </w:p>
    <w:p w:rsidR="00CA047E" w:rsidRDefault="00CA047E" w:rsidP="00CA047E">
      <w:pPr>
        <w:ind w:hanging="200"/>
        <w:jc w:val="center"/>
        <w:rPr>
          <w:b/>
          <w:sz w:val="22"/>
          <w:szCs w:val="22"/>
        </w:rPr>
      </w:pPr>
    </w:p>
    <w:p w:rsidR="00635612" w:rsidRPr="00C0066A" w:rsidRDefault="00635612" w:rsidP="00635612">
      <w:pPr>
        <w:pStyle w:val="Tekstpodstawowy"/>
        <w:spacing w:line="240" w:lineRule="auto"/>
        <w:rPr>
          <w:sz w:val="22"/>
          <w:szCs w:val="22"/>
        </w:rPr>
      </w:pPr>
      <w:r w:rsidRPr="00C0066A">
        <w:rPr>
          <w:sz w:val="22"/>
          <w:szCs w:val="22"/>
        </w:rPr>
        <w:lastRenderedPageBreak/>
        <w:t xml:space="preserve">9. </w:t>
      </w:r>
      <w:r w:rsidR="00B0621A" w:rsidRPr="00C0066A">
        <w:rPr>
          <w:sz w:val="22"/>
          <w:szCs w:val="22"/>
        </w:rPr>
        <w:t xml:space="preserve">Oferent </w:t>
      </w:r>
      <w:r w:rsidRPr="00C0066A">
        <w:rPr>
          <w:sz w:val="22"/>
          <w:szCs w:val="22"/>
        </w:rPr>
        <w:t>będący czynnym podatnikiem VAT w Polsce zapewnia, iż wskazany przez niego</w:t>
      </w:r>
      <w:r w:rsidRPr="00C0066A">
        <w:rPr>
          <w:sz w:val="22"/>
          <w:szCs w:val="22"/>
        </w:rPr>
        <w:br/>
        <w:t xml:space="preserve">    rachunek bankowy właściwy do dokonania płatności za niniejsza umowę jest rachunkiem</w:t>
      </w:r>
      <w:r w:rsidRPr="00C0066A">
        <w:rPr>
          <w:sz w:val="22"/>
          <w:szCs w:val="22"/>
        </w:rPr>
        <w:br/>
        <w:t xml:space="preserve">     znajdującym się w elektronicznym wykazie podmiotów zarejestrowanych jako podatnicy VAT</w:t>
      </w:r>
      <w:r w:rsidRPr="00C0066A">
        <w:rPr>
          <w:sz w:val="22"/>
          <w:szCs w:val="22"/>
        </w:rPr>
        <w:br/>
        <w:t xml:space="preserve">     administrowany przez Szefa Krajowej Administracji Skarbowej, o którym mowa w art. 96b ust. 1</w:t>
      </w:r>
      <w:r w:rsidRPr="00C0066A">
        <w:rPr>
          <w:sz w:val="22"/>
          <w:szCs w:val="22"/>
        </w:rPr>
        <w:br/>
        <w:t xml:space="preserve">    Ustawy z dnia 11 marca 2004 r. o podatku od towarów i usług (dalej: Biała Lista).</w:t>
      </w:r>
    </w:p>
    <w:p w:rsidR="00635612" w:rsidRPr="00C0066A" w:rsidRDefault="00635612" w:rsidP="00635612">
      <w:pPr>
        <w:pStyle w:val="Tekstpodstawowy"/>
        <w:spacing w:line="240" w:lineRule="auto"/>
        <w:rPr>
          <w:sz w:val="22"/>
          <w:szCs w:val="22"/>
        </w:rPr>
      </w:pPr>
      <w:r w:rsidRPr="00C0066A">
        <w:rPr>
          <w:sz w:val="22"/>
          <w:szCs w:val="22"/>
        </w:rPr>
        <w:t>10. W przypadku gdy rachunek bankowy, o którym mowa w ust. 9 powyżej zostanie zmieniony lub</w:t>
      </w:r>
      <w:r w:rsidRPr="00C0066A">
        <w:rPr>
          <w:sz w:val="22"/>
          <w:szCs w:val="22"/>
        </w:rPr>
        <w:br/>
        <w:t xml:space="preserve">      wykreślony z Białej Listy </w:t>
      </w:r>
      <w:r w:rsidR="008B5CB3" w:rsidRPr="00C0066A">
        <w:rPr>
          <w:sz w:val="22"/>
          <w:szCs w:val="22"/>
        </w:rPr>
        <w:t>Oferent</w:t>
      </w:r>
      <w:r w:rsidRPr="00C0066A">
        <w:rPr>
          <w:sz w:val="22"/>
          <w:szCs w:val="22"/>
        </w:rPr>
        <w:t xml:space="preserve"> niezwłocznie (nie później niż 1 dzień po dokonaniu zmiany</w:t>
      </w:r>
      <w:r w:rsidRPr="00C0066A">
        <w:rPr>
          <w:sz w:val="22"/>
          <w:szCs w:val="22"/>
        </w:rPr>
        <w:br/>
        <w:t xml:space="preserve">      lub wykreśleniu) powiadamia o tym fakcie Zamawiającego podając aktualny rachunek bankowy</w:t>
      </w:r>
      <w:r w:rsidRPr="00C0066A">
        <w:rPr>
          <w:sz w:val="22"/>
          <w:szCs w:val="22"/>
        </w:rPr>
        <w:br/>
        <w:t xml:space="preserve">     znajdujący się na Białej Liście. </w:t>
      </w:r>
    </w:p>
    <w:p w:rsidR="00635612" w:rsidRPr="00C0066A" w:rsidRDefault="00635612" w:rsidP="00635612">
      <w:pPr>
        <w:pStyle w:val="Tekstpodstawowy"/>
        <w:spacing w:line="240" w:lineRule="auto"/>
        <w:rPr>
          <w:sz w:val="22"/>
          <w:szCs w:val="22"/>
        </w:rPr>
      </w:pPr>
      <w:r w:rsidRPr="00C0066A">
        <w:rPr>
          <w:sz w:val="22"/>
          <w:szCs w:val="22"/>
        </w:rPr>
        <w:t xml:space="preserve">11. W przypadku nie spełnienia przez </w:t>
      </w:r>
      <w:r w:rsidR="008B5CB3" w:rsidRPr="00C0066A">
        <w:rPr>
          <w:sz w:val="22"/>
          <w:szCs w:val="22"/>
        </w:rPr>
        <w:t>Oferenta</w:t>
      </w:r>
      <w:r w:rsidRPr="00C0066A">
        <w:rPr>
          <w:sz w:val="22"/>
          <w:szCs w:val="22"/>
        </w:rPr>
        <w:t xml:space="preserve"> warunków wskazanych w ust. 9 lub 10</w:t>
      </w:r>
      <w:r w:rsidRPr="00C0066A">
        <w:rPr>
          <w:sz w:val="22"/>
          <w:szCs w:val="22"/>
        </w:rPr>
        <w:br/>
        <w:t xml:space="preserve">     Zamawiający  może obciążyć </w:t>
      </w:r>
      <w:r w:rsidR="008B5CB3" w:rsidRPr="00C0066A">
        <w:rPr>
          <w:sz w:val="22"/>
          <w:szCs w:val="22"/>
        </w:rPr>
        <w:t>Oferenta</w:t>
      </w:r>
      <w:r w:rsidRPr="00C0066A">
        <w:rPr>
          <w:sz w:val="22"/>
          <w:szCs w:val="22"/>
        </w:rPr>
        <w:t xml:space="preserve"> kwotą odpowiadającą wysokości poniesionej szkody </w:t>
      </w:r>
      <w:r w:rsidRPr="00C0066A">
        <w:rPr>
          <w:sz w:val="22"/>
          <w:szCs w:val="22"/>
        </w:rPr>
        <w:br/>
        <w:t xml:space="preserve">     i kosztami wynikłymi bezpośrednio z uchybienia ww. warunków tj. z braku możliwości zaliczenia</w:t>
      </w:r>
      <w:r w:rsidRPr="00C0066A">
        <w:rPr>
          <w:sz w:val="22"/>
          <w:szCs w:val="22"/>
        </w:rPr>
        <w:br/>
        <w:t xml:space="preserve">    zapłaconego </w:t>
      </w:r>
      <w:r w:rsidR="008B5CB3" w:rsidRPr="00C0066A">
        <w:rPr>
          <w:sz w:val="22"/>
          <w:szCs w:val="22"/>
        </w:rPr>
        <w:t>Oferentowi</w:t>
      </w:r>
      <w:r w:rsidRPr="00C0066A">
        <w:rPr>
          <w:sz w:val="22"/>
          <w:szCs w:val="22"/>
        </w:rPr>
        <w:t xml:space="preserve"> wynagrodzenia do kosztów uzyskania przychodów; błędnego rozliczenia</w:t>
      </w:r>
      <w:r w:rsidRPr="00C0066A">
        <w:rPr>
          <w:sz w:val="22"/>
          <w:szCs w:val="22"/>
        </w:rPr>
        <w:br/>
        <w:t xml:space="preserve">    przedmiotowej płatności w zakresie podatku VAT skutkującego odpowiedzialnością solidarną po</w:t>
      </w:r>
      <w:r w:rsidRPr="00C0066A">
        <w:rPr>
          <w:sz w:val="22"/>
          <w:szCs w:val="22"/>
        </w:rPr>
        <w:br/>
        <w:t xml:space="preserve">    stronie Zamawiającego; z nałożenia na Zamawiającego kar przez Krajową Administrację Skarbową</w:t>
      </w:r>
      <w:r w:rsidRPr="00C0066A">
        <w:rPr>
          <w:sz w:val="22"/>
          <w:szCs w:val="22"/>
        </w:rPr>
        <w:br/>
        <w:t xml:space="preserve">    w związku z dokonaniem płatności na rachunek wskazany przez </w:t>
      </w:r>
      <w:r w:rsidR="008B5CB3" w:rsidRPr="00C0066A">
        <w:rPr>
          <w:sz w:val="22"/>
          <w:szCs w:val="22"/>
        </w:rPr>
        <w:t>Oferenta</w:t>
      </w:r>
      <w:r w:rsidRPr="00C0066A">
        <w:rPr>
          <w:sz w:val="22"/>
          <w:szCs w:val="22"/>
        </w:rPr>
        <w:t>, a z przyczyn</w:t>
      </w:r>
      <w:r w:rsidRPr="00C0066A">
        <w:rPr>
          <w:sz w:val="22"/>
          <w:szCs w:val="22"/>
        </w:rPr>
        <w:br/>
        <w:t xml:space="preserve">    leżących po stronie </w:t>
      </w:r>
      <w:r w:rsidR="008B5CB3" w:rsidRPr="00C0066A">
        <w:rPr>
          <w:sz w:val="22"/>
          <w:szCs w:val="22"/>
        </w:rPr>
        <w:t>Oferenta</w:t>
      </w:r>
      <w:r w:rsidRPr="00C0066A">
        <w:rPr>
          <w:sz w:val="22"/>
          <w:szCs w:val="22"/>
        </w:rPr>
        <w:t xml:space="preserve"> nie znajdujący się na Białej Liście. </w:t>
      </w:r>
    </w:p>
    <w:p w:rsidR="00635612" w:rsidRDefault="00635612" w:rsidP="00CA047E">
      <w:pPr>
        <w:ind w:hanging="200"/>
        <w:jc w:val="center"/>
        <w:rPr>
          <w:b/>
          <w:sz w:val="22"/>
          <w:szCs w:val="22"/>
        </w:rPr>
      </w:pPr>
    </w:p>
    <w:p w:rsidR="00CA047E" w:rsidRDefault="00CA047E" w:rsidP="00CA047E">
      <w:pPr>
        <w:ind w:hanging="200"/>
        <w:jc w:val="center"/>
        <w:rPr>
          <w:b/>
          <w:sz w:val="22"/>
          <w:szCs w:val="22"/>
        </w:rPr>
      </w:pPr>
      <w:r w:rsidRPr="00372B77">
        <w:rPr>
          <w:b/>
          <w:sz w:val="22"/>
          <w:szCs w:val="22"/>
        </w:rPr>
        <w:t>§ 4</w:t>
      </w:r>
    </w:p>
    <w:p w:rsidR="007577C3" w:rsidRDefault="007577C3" w:rsidP="00CA047E">
      <w:pPr>
        <w:ind w:hanging="200"/>
        <w:jc w:val="center"/>
        <w:rPr>
          <w:b/>
          <w:sz w:val="22"/>
          <w:szCs w:val="22"/>
        </w:rPr>
      </w:pPr>
    </w:p>
    <w:p w:rsidR="00CA047E" w:rsidRPr="00233746" w:rsidRDefault="00CA047E" w:rsidP="00CA047E">
      <w:pPr>
        <w:pStyle w:val="Tekstpodstawowy2"/>
        <w:spacing w:line="240" w:lineRule="auto"/>
        <w:rPr>
          <w:rFonts w:ascii="Times New Roman" w:hAnsi="Times New Roman"/>
          <w:szCs w:val="22"/>
        </w:rPr>
      </w:pPr>
      <w:r w:rsidRPr="00372B77">
        <w:rPr>
          <w:rFonts w:ascii="Times New Roman" w:hAnsi="Times New Roman"/>
          <w:szCs w:val="22"/>
        </w:rPr>
        <w:t xml:space="preserve">1. Strony zobowiązują się do zachowania tajemnicy wszystkich informacji udostępnionych im </w:t>
      </w:r>
      <w:r w:rsidRPr="00372B77">
        <w:rPr>
          <w:rFonts w:ascii="Times New Roman" w:hAnsi="Times New Roman"/>
          <w:szCs w:val="22"/>
        </w:rPr>
        <w:br/>
        <w:t xml:space="preserve">    w trakcie współpracy przez  drugą stronę umowy, a związanych ze wspólnym świadczeniem usług </w:t>
      </w:r>
      <w:r w:rsidRPr="00372B77">
        <w:rPr>
          <w:rFonts w:ascii="Times New Roman" w:hAnsi="Times New Roman"/>
          <w:szCs w:val="22"/>
        </w:rPr>
        <w:br/>
        <w:t xml:space="preserve">    na rzecz innych podmiotów gospodarczych lub osób fizycznych, zgodnie z </w:t>
      </w:r>
      <w:r w:rsidR="0078493A">
        <w:rPr>
          <w:rStyle w:val="h2"/>
          <w:rFonts w:ascii="Times New Roman" w:hAnsi="Times New Roman"/>
          <w:szCs w:val="22"/>
        </w:rPr>
        <w:t xml:space="preserve">Ustawą z dnia </w:t>
      </w:r>
      <w:r w:rsidR="00077C6F">
        <w:rPr>
          <w:rStyle w:val="h2"/>
          <w:rFonts w:ascii="Times New Roman" w:hAnsi="Times New Roman"/>
          <w:szCs w:val="22"/>
        </w:rPr>
        <w:br/>
        <w:t xml:space="preserve">    </w:t>
      </w:r>
      <w:r w:rsidR="0078493A">
        <w:rPr>
          <w:rStyle w:val="h2"/>
          <w:rFonts w:ascii="Times New Roman" w:hAnsi="Times New Roman"/>
          <w:szCs w:val="22"/>
        </w:rPr>
        <w:t xml:space="preserve">14 grudnia 2018 r. o ochronie danych osobowych przetwarzanych w związku z zapobieganiem </w:t>
      </w:r>
      <w:r w:rsidR="00077C6F">
        <w:rPr>
          <w:rStyle w:val="h2"/>
          <w:rFonts w:ascii="Times New Roman" w:hAnsi="Times New Roman"/>
          <w:szCs w:val="22"/>
        </w:rPr>
        <w:br/>
        <w:t xml:space="preserve">   </w:t>
      </w:r>
      <w:r w:rsidR="0078493A">
        <w:rPr>
          <w:rStyle w:val="h2"/>
          <w:rFonts w:ascii="Times New Roman" w:hAnsi="Times New Roman"/>
          <w:szCs w:val="22"/>
        </w:rPr>
        <w:t xml:space="preserve">i zwalczaniem </w:t>
      </w:r>
      <w:r w:rsidR="00077C6F">
        <w:rPr>
          <w:rStyle w:val="h2"/>
          <w:rFonts w:ascii="Times New Roman" w:hAnsi="Times New Roman"/>
          <w:szCs w:val="22"/>
        </w:rPr>
        <w:t>przestępczości (</w:t>
      </w:r>
      <w:proofErr w:type="spellStart"/>
      <w:r w:rsidR="00077C6F">
        <w:rPr>
          <w:rStyle w:val="h2"/>
          <w:rFonts w:ascii="Times New Roman" w:hAnsi="Times New Roman"/>
          <w:szCs w:val="22"/>
        </w:rPr>
        <w:t>t.j</w:t>
      </w:r>
      <w:proofErr w:type="spellEnd"/>
      <w:r w:rsidR="00077C6F">
        <w:rPr>
          <w:rStyle w:val="h2"/>
          <w:rFonts w:ascii="Times New Roman" w:hAnsi="Times New Roman"/>
          <w:szCs w:val="22"/>
        </w:rPr>
        <w:t>. Dz. U.</w:t>
      </w:r>
      <w:r w:rsidR="0078493A">
        <w:rPr>
          <w:rStyle w:val="h2"/>
          <w:rFonts w:ascii="Times New Roman" w:hAnsi="Times New Roman"/>
          <w:szCs w:val="22"/>
        </w:rPr>
        <w:t xml:space="preserve"> 2019 r. poz. 125 z </w:t>
      </w:r>
      <w:proofErr w:type="spellStart"/>
      <w:r w:rsidR="0078493A">
        <w:rPr>
          <w:rStyle w:val="h2"/>
          <w:rFonts w:ascii="Times New Roman" w:hAnsi="Times New Roman"/>
          <w:szCs w:val="22"/>
        </w:rPr>
        <w:t>późn</w:t>
      </w:r>
      <w:proofErr w:type="spellEnd"/>
      <w:r w:rsidR="0078493A">
        <w:rPr>
          <w:rStyle w:val="h2"/>
          <w:rFonts w:ascii="Times New Roman" w:hAnsi="Times New Roman"/>
          <w:szCs w:val="22"/>
        </w:rPr>
        <w:t>.</w:t>
      </w:r>
      <w:r w:rsidR="00077C6F">
        <w:rPr>
          <w:rStyle w:val="h2"/>
          <w:rFonts w:ascii="Times New Roman" w:hAnsi="Times New Roman"/>
          <w:szCs w:val="22"/>
        </w:rPr>
        <w:t xml:space="preserve"> </w:t>
      </w:r>
      <w:r w:rsidR="0078493A">
        <w:rPr>
          <w:rStyle w:val="h2"/>
          <w:rFonts w:ascii="Times New Roman" w:hAnsi="Times New Roman"/>
          <w:szCs w:val="22"/>
        </w:rPr>
        <w:t>zm.)</w:t>
      </w:r>
    </w:p>
    <w:p w:rsidR="007577C3" w:rsidRDefault="007577C3" w:rsidP="00CA047E">
      <w:pPr>
        <w:pStyle w:val="Tekstpodstawowy2"/>
        <w:spacing w:line="240" w:lineRule="auto"/>
        <w:rPr>
          <w:rFonts w:ascii="Times New Roman" w:hAnsi="Times New Roman"/>
          <w:bCs/>
          <w:szCs w:val="22"/>
        </w:rPr>
      </w:pPr>
    </w:p>
    <w:p w:rsidR="00CA047E" w:rsidRPr="00372B77" w:rsidRDefault="00CA047E" w:rsidP="00CA047E">
      <w:pPr>
        <w:pStyle w:val="Tekstpodstawowy2"/>
        <w:spacing w:line="240" w:lineRule="auto"/>
        <w:rPr>
          <w:rFonts w:ascii="Times New Roman" w:hAnsi="Times New Roman"/>
          <w:bCs/>
          <w:szCs w:val="22"/>
        </w:rPr>
      </w:pPr>
      <w:r w:rsidRPr="00372B77">
        <w:rPr>
          <w:rFonts w:ascii="Times New Roman" w:hAnsi="Times New Roman"/>
          <w:bCs/>
          <w:szCs w:val="22"/>
        </w:rPr>
        <w:t xml:space="preserve">2. W przypadku naruszenia postanowienia o którym mowa w punkcie 1, poszkodowanej Stronie </w:t>
      </w:r>
      <w:r w:rsidRPr="00372B77">
        <w:rPr>
          <w:rFonts w:ascii="Times New Roman" w:hAnsi="Times New Roman"/>
          <w:bCs/>
          <w:szCs w:val="22"/>
        </w:rPr>
        <w:br/>
        <w:t xml:space="preserve">    przysługuje prawo do odszkodowania na zasadach ogólnych.</w:t>
      </w:r>
    </w:p>
    <w:p w:rsidR="007577C3" w:rsidRDefault="007577C3" w:rsidP="00CA047E">
      <w:pPr>
        <w:pStyle w:val="Tekstpodstawowy2"/>
        <w:spacing w:line="240" w:lineRule="auto"/>
        <w:rPr>
          <w:rFonts w:ascii="Times New Roman" w:hAnsi="Times New Roman"/>
          <w:bCs/>
          <w:szCs w:val="22"/>
        </w:rPr>
      </w:pPr>
    </w:p>
    <w:p w:rsidR="00CA047E" w:rsidRDefault="00CA047E" w:rsidP="00CA047E">
      <w:pPr>
        <w:pStyle w:val="Tekstpodstawowy2"/>
        <w:spacing w:line="240" w:lineRule="auto"/>
        <w:rPr>
          <w:rFonts w:ascii="Times New Roman" w:hAnsi="Times New Roman"/>
          <w:bCs/>
          <w:szCs w:val="22"/>
        </w:rPr>
      </w:pPr>
      <w:r w:rsidRPr="00372B77">
        <w:rPr>
          <w:rFonts w:ascii="Times New Roman" w:hAnsi="Times New Roman"/>
          <w:bCs/>
          <w:szCs w:val="22"/>
        </w:rPr>
        <w:t>3. Wykonawca  wyraża zgodę na przeprowadzenie kontroli przez Śląski Oddział Narodowego</w:t>
      </w:r>
      <w:r w:rsidRPr="00372B77">
        <w:rPr>
          <w:rFonts w:ascii="Times New Roman" w:hAnsi="Times New Roman"/>
          <w:bCs/>
          <w:szCs w:val="22"/>
        </w:rPr>
        <w:br/>
        <w:t xml:space="preserve">     Funduszu Zdrowia (lub jego następcę prawnego) w zakresie sposo</w:t>
      </w:r>
      <w:r>
        <w:rPr>
          <w:rFonts w:ascii="Times New Roman" w:hAnsi="Times New Roman"/>
          <w:bCs/>
          <w:szCs w:val="22"/>
        </w:rPr>
        <w:t>bu wykonywanych świadczeń</w:t>
      </w:r>
      <w:r>
        <w:rPr>
          <w:rFonts w:ascii="Times New Roman" w:hAnsi="Times New Roman"/>
          <w:bCs/>
          <w:szCs w:val="22"/>
        </w:rPr>
        <w:br/>
        <w:t xml:space="preserve">     </w:t>
      </w:r>
      <w:r w:rsidRPr="00372B77">
        <w:rPr>
          <w:rFonts w:ascii="Times New Roman" w:hAnsi="Times New Roman"/>
          <w:bCs/>
          <w:szCs w:val="22"/>
        </w:rPr>
        <w:t xml:space="preserve">zdrowotnych na rzecz Zamawiającego,  oraz zgodności dokumentacji medycznej. </w:t>
      </w:r>
    </w:p>
    <w:p w:rsidR="007577C3" w:rsidRDefault="007577C3" w:rsidP="00CA047E">
      <w:pPr>
        <w:ind w:right="-8"/>
        <w:jc w:val="center"/>
        <w:rPr>
          <w:b/>
          <w:bCs/>
          <w:sz w:val="22"/>
          <w:szCs w:val="22"/>
        </w:rPr>
      </w:pPr>
    </w:p>
    <w:p w:rsidR="007577C3" w:rsidRDefault="007577C3" w:rsidP="00CA047E">
      <w:pPr>
        <w:ind w:right="-8"/>
        <w:jc w:val="center"/>
        <w:rPr>
          <w:b/>
          <w:bCs/>
          <w:sz w:val="22"/>
          <w:szCs w:val="22"/>
        </w:rPr>
      </w:pPr>
    </w:p>
    <w:p w:rsidR="00CA047E" w:rsidRDefault="00CA047E" w:rsidP="00CA047E">
      <w:pPr>
        <w:ind w:right="-8"/>
        <w:jc w:val="center"/>
        <w:rPr>
          <w:b/>
          <w:bCs/>
          <w:sz w:val="22"/>
          <w:szCs w:val="22"/>
        </w:rPr>
      </w:pPr>
      <w:r w:rsidRPr="00372B77">
        <w:rPr>
          <w:b/>
          <w:bCs/>
          <w:sz w:val="22"/>
          <w:szCs w:val="22"/>
        </w:rPr>
        <w:t>§ 5</w:t>
      </w:r>
    </w:p>
    <w:p w:rsidR="00CA047E" w:rsidRPr="00372B77" w:rsidRDefault="00CA047E" w:rsidP="00CA047E">
      <w:pPr>
        <w:rPr>
          <w:sz w:val="22"/>
          <w:szCs w:val="22"/>
        </w:rPr>
      </w:pPr>
      <w:r w:rsidRPr="00372B77">
        <w:rPr>
          <w:sz w:val="22"/>
          <w:szCs w:val="22"/>
        </w:rPr>
        <w:t>Strony ustalają, że:</w:t>
      </w:r>
    </w:p>
    <w:p w:rsidR="00CA047E" w:rsidRPr="00372B77" w:rsidRDefault="00CA047E" w:rsidP="00CA047E">
      <w:pPr>
        <w:pStyle w:val="Tekstpodstawowy2"/>
        <w:spacing w:line="240" w:lineRule="auto"/>
        <w:rPr>
          <w:rFonts w:ascii="Times New Roman" w:hAnsi="Times New Roman"/>
          <w:szCs w:val="22"/>
        </w:rPr>
      </w:pPr>
      <w:r w:rsidRPr="00372B77">
        <w:rPr>
          <w:rFonts w:ascii="Times New Roman" w:hAnsi="Times New Roman"/>
          <w:szCs w:val="22"/>
        </w:rPr>
        <w:t xml:space="preserve">1.Zamawiający może obciążyć Oferenta karą umowną w przypadku odstąpienia od umowy przez </w:t>
      </w:r>
      <w:r w:rsidRPr="00372B77">
        <w:rPr>
          <w:rFonts w:ascii="Times New Roman" w:hAnsi="Times New Roman"/>
          <w:szCs w:val="22"/>
        </w:rPr>
        <w:br/>
        <w:t xml:space="preserve">   Zamawiającego z przyczyn zależnych od Oferenta lub przez Oferenta z przyczyn </w:t>
      </w:r>
      <w:r w:rsidRPr="00372B77">
        <w:rPr>
          <w:rFonts w:ascii="Times New Roman" w:hAnsi="Times New Roman"/>
          <w:szCs w:val="22"/>
        </w:rPr>
        <w:br/>
        <w:t xml:space="preserve">   niezależnych od Zamawiającego - w wysokości 5% ceny umownej br</w:t>
      </w:r>
      <w:r w:rsidR="00CE56CA">
        <w:rPr>
          <w:rFonts w:ascii="Times New Roman" w:hAnsi="Times New Roman"/>
          <w:szCs w:val="22"/>
        </w:rPr>
        <w:t>utto, określonej w § 3 pkt.1.</w:t>
      </w:r>
      <w:r w:rsidR="00CE56CA">
        <w:rPr>
          <w:rFonts w:ascii="Times New Roman" w:hAnsi="Times New Roman"/>
          <w:szCs w:val="22"/>
        </w:rPr>
        <w:br/>
        <w:t xml:space="preserve"> </w:t>
      </w:r>
      <w:r w:rsidR="00DA1207">
        <w:rPr>
          <w:rFonts w:ascii="Times New Roman" w:hAnsi="Times New Roman"/>
          <w:szCs w:val="22"/>
        </w:rPr>
        <w:t xml:space="preserve"> </w:t>
      </w:r>
      <w:r w:rsidRPr="00372B77">
        <w:rPr>
          <w:rFonts w:ascii="Times New Roman" w:hAnsi="Times New Roman"/>
          <w:szCs w:val="22"/>
        </w:rPr>
        <w:t xml:space="preserve"> Oferent zapłaci Zam</w:t>
      </w:r>
      <w:r>
        <w:rPr>
          <w:rFonts w:ascii="Times New Roman" w:hAnsi="Times New Roman"/>
          <w:szCs w:val="22"/>
        </w:rPr>
        <w:t>awiającemu karę umowną za opóźnienie</w:t>
      </w:r>
      <w:r w:rsidRPr="00372B77">
        <w:rPr>
          <w:rFonts w:ascii="Times New Roman" w:hAnsi="Times New Roman"/>
          <w:szCs w:val="22"/>
        </w:rPr>
        <w:t xml:space="preserve"> w wykonaniu przedmiotu umowy </w:t>
      </w:r>
      <w:r w:rsidRPr="00372B77">
        <w:rPr>
          <w:rFonts w:ascii="Times New Roman" w:hAnsi="Times New Roman"/>
          <w:szCs w:val="22"/>
        </w:rPr>
        <w:br/>
        <w:t xml:space="preserve">   w wysokości 0,1 % wartości umowy brutto określonej w § 3 ust.1 za każdy dzień zwłoki</w:t>
      </w:r>
    </w:p>
    <w:p w:rsidR="00CA047E" w:rsidRPr="00372B77" w:rsidRDefault="00CA047E" w:rsidP="00CA047E">
      <w:pPr>
        <w:pStyle w:val="Tekstpodstawowy2"/>
        <w:spacing w:line="240" w:lineRule="auto"/>
        <w:rPr>
          <w:rFonts w:ascii="Times New Roman" w:hAnsi="Times New Roman"/>
          <w:szCs w:val="22"/>
        </w:rPr>
      </w:pPr>
      <w:r w:rsidRPr="00372B77">
        <w:rPr>
          <w:rFonts w:ascii="Times New Roman" w:hAnsi="Times New Roman"/>
          <w:szCs w:val="22"/>
        </w:rPr>
        <w:t>2.Kary umowne naliczone zgodnie z postanowieniami niniejszego paragrafu są płatne na podstawie</w:t>
      </w:r>
      <w:r w:rsidRPr="00372B77">
        <w:rPr>
          <w:rFonts w:ascii="Times New Roman" w:hAnsi="Times New Roman"/>
          <w:szCs w:val="22"/>
        </w:rPr>
        <w:br/>
        <w:t xml:space="preserve">   noty obciążeniowej, w terminie 7 dni od daty doręczenia noty stronie zobowiązanej. Zamawiający </w:t>
      </w:r>
      <w:r w:rsidRPr="00372B77">
        <w:rPr>
          <w:rFonts w:ascii="Times New Roman" w:hAnsi="Times New Roman"/>
          <w:szCs w:val="22"/>
        </w:rPr>
        <w:br/>
        <w:t xml:space="preserve">   ma prawo potrącić kwoty kar umownych z należności wobec Oferenta.</w:t>
      </w:r>
    </w:p>
    <w:p w:rsidR="00CA047E" w:rsidRPr="00372B77" w:rsidRDefault="00CA047E" w:rsidP="00CA047E">
      <w:pPr>
        <w:jc w:val="both"/>
        <w:rPr>
          <w:sz w:val="22"/>
          <w:szCs w:val="22"/>
        </w:rPr>
      </w:pPr>
      <w:r w:rsidRPr="00372B77">
        <w:rPr>
          <w:sz w:val="22"/>
          <w:szCs w:val="22"/>
        </w:rPr>
        <w:t>3. Zamawiający może dochodzić</w:t>
      </w:r>
      <w:r w:rsidRPr="00372B77">
        <w:rPr>
          <w:bCs/>
          <w:kern w:val="28"/>
          <w:sz w:val="22"/>
          <w:szCs w:val="22"/>
        </w:rPr>
        <w:t xml:space="preserve"> na zasadach określonych w Kodeksie cywilnym </w:t>
      </w:r>
      <w:r w:rsidRPr="00372B77">
        <w:rPr>
          <w:sz w:val="22"/>
          <w:szCs w:val="22"/>
        </w:rPr>
        <w:t>odszkodowania za</w:t>
      </w:r>
      <w:r w:rsidRPr="00372B77">
        <w:rPr>
          <w:sz w:val="22"/>
          <w:szCs w:val="22"/>
        </w:rPr>
        <w:br/>
        <w:t xml:space="preserve">    szkodę, której wysokość przekracza zastrzeżone kary umowne.</w:t>
      </w:r>
    </w:p>
    <w:p w:rsidR="00CA047E" w:rsidRPr="00372B77" w:rsidRDefault="00CA047E" w:rsidP="00CA047E">
      <w:pPr>
        <w:jc w:val="both"/>
        <w:rPr>
          <w:bCs/>
          <w:sz w:val="22"/>
          <w:szCs w:val="22"/>
        </w:rPr>
      </w:pPr>
      <w:r w:rsidRPr="00372B77">
        <w:rPr>
          <w:bCs/>
          <w:kern w:val="28"/>
          <w:sz w:val="22"/>
          <w:szCs w:val="22"/>
        </w:rPr>
        <w:t>4. Umowa może być rozwiązana przez każdą ze stron za jednomiesięcznym okresem wypowiedzenia</w:t>
      </w:r>
      <w:r w:rsidRPr="00372B77">
        <w:rPr>
          <w:bCs/>
          <w:kern w:val="28"/>
          <w:sz w:val="22"/>
          <w:szCs w:val="22"/>
        </w:rPr>
        <w:br/>
        <w:t xml:space="preserve">    ze skutkiem na koniec miesiąca.</w:t>
      </w:r>
      <w:r w:rsidRPr="00372B77">
        <w:rPr>
          <w:sz w:val="22"/>
          <w:szCs w:val="22"/>
        </w:rPr>
        <w:t xml:space="preserve"> Wypowiedzenie każda ze stron  dokonuje na piśmie i przekazuje je</w:t>
      </w:r>
      <w:r w:rsidRPr="00372B77">
        <w:rPr>
          <w:sz w:val="22"/>
          <w:szCs w:val="22"/>
        </w:rPr>
        <w:br/>
        <w:t xml:space="preserve">    listem poleconym lub dowodem przyjęcia.</w:t>
      </w:r>
    </w:p>
    <w:p w:rsidR="00CA047E" w:rsidRPr="00372B77" w:rsidRDefault="00CA047E" w:rsidP="00CA047E">
      <w:pPr>
        <w:pStyle w:val="Tekstpodstawowy2"/>
        <w:spacing w:line="240" w:lineRule="auto"/>
        <w:rPr>
          <w:rFonts w:ascii="Times New Roman" w:hAnsi="Times New Roman"/>
          <w:bCs/>
          <w:kern w:val="28"/>
          <w:szCs w:val="22"/>
        </w:rPr>
      </w:pPr>
      <w:r w:rsidRPr="00372B77">
        <w:rPr>
          <w:rFonts w:ascii="Times New Roman" w:hAnsi="Times New Roman"/>
          <w:bCs/>
          <w:kern w:val="28"/>
          <w:szCs w:val="22"/>
        </w:rPr>
        <w:t>5. Umowa może zostać rozwiązana na zasadzie porozumienia stron.</w:t>
      </w:r>
    </w:p>
    <w:p w:rsidR="00CA047E" w:rsidRPr="00372B77" w:rsidRDefault="00CA047E" w:rsidP="00CA047E">
      <w:pPr>
        <w:pStyle w:val="Tekstpodstawowy2"/>
        <w:spacing w:line="240" w:lineRule="auto"/>
        <w:rPr>
          <w:rFonts w:ascii="Times New Roman" w:hAnsi="Times New Roman"/>
          <w:bCs/>
          <w:kern w:val="28"/>
          <w:szCs w:val="22"/>
        </w:rPr>
      </w:pPr>
      <w:r w:rsidRPr="00372B77">
        <w:rPr>
          <w:rFonts w:ascii="Times New Roman" w:hAnsi="Times New Roman"/>
          <w:bCs/>
          <w:kern w:val="28"/>
          <w:szCs w:val="22"/>
        </w:rPr>
        <w:t>6. Zamawiający może rozwiązać umowę bez zachowania okresu wypowiedzenia, gdy Oferent rażąco</w:t>
      </w:r>
      <w:r w:rsidRPr="00372B77">
        <w:rPr>
          <w:rFonts w:ascii="Times New Roman" w:hAnsi="Times New Roman"/>
          <w:bCs/>
          <w:kern w:val="28"/>
          <w:szCs w:val="22"/>
        </w:rPr>
        <w:br/>
        <w:t xml:space="preserve">     lub wielokrotnie narusza istotne postanowienia umowy, w szczególności określone w formularzu</w:t>
      </w:r>
      <w:r w:rsidRPr="00372B77">
        <w:rPr>
          <w:rFonts w:ascii="Times New Roman" w:hAnsi="Times New Roman"/>
          <w:bCs/>
          <w:kern w:val="28"/>
          <w:szCs w:val="22"/>
        </w:rPr>
        <w:br/>
        <w:t xml:space="preserve">    ofertowym będącym załącznikiem nr 1 do Umowy.</w:t>
      </w:r>
    </w:p>
    <w:p w:rsidR="00CA047E" w:rsidRPr="00372B77" w:rsidRDefault="00CA047E" w:rsidP="00CA047E">
      <w:pPr>
        <w:pStyle w:val="Tekstpodstawowy2"/>
        <w:spacing w:line="240" w:lineRule="auto"/>
        <w:rPr>
          <w:rFonts w:ascii="Times New Roman" w:hAnsi="Times New Roman"/>
          <w:bCs/>
          <w:kern w:val="28"/>
          <w:szCs w:val="22"/>
        </w:rPr>
      </w:pPr>
      <w:r w:rsidRPr="00372B77">
        <w:rPr>
          <w:rFonts w:ascii="Times New Roman" w:hAnsi="Times New Roman"/>
          <w:bCs/>
          <w:kern w:val="28"/>
          <w:szCs w:val="22"/>
        </w:rPr>
        <w:lastRenderedPageBreak/>
        <w:t>7. Oferent może rozwiązać umowę bez zachowania okresu wypowiedzenia w przypadku, gdy</w:t>
      </w:r>
      <w:r w:rsidRPr="00372B77">
        <w:rPr>
          <w:rFonts w:ascii="Times New Roman" w:hAnsi="Times New Roman"/>
          <w:bCs/>
          <w:kern w:val="28"/>
          <w:szCs w:val="22"/>
        </w:rPr>
        <w:br/>
        <w:t xml:space="preserve">      Zamawiający opóźnia się z zapłatą całego wynagrodzenia za wykonywaną usługę obejmującą dwa</w:t>
      </w:r>
      <w:r w:rsidRPr="00372B77">
        <w:rPr>
          <w:rFonts w:ascii="Times New Roman" w:hAnsi="Times New Roman"/>
          <w:bCs/>
          <w:kern w:val="28"/>
          <w:szCs w:val="22"/>
        </w:rPr>
        <w:br/>
        <w:t xml:space="preserve">     pełne okresy płatności.</w:t>
      </w:r>
    </w:p>
    <w:p w:rsidR="00CA047E" w:rsidRPr="00372B77" w:rsidRDefault="00CA047E" w:rsidP="00CA047E">
      <w:pPr>
        <w:pStyle w:val="Tekstpodstawowy2"/>
        <w:spacing w:line="240" w:lineRule="auto"/>
        <w:rPr>
          <w:rFonts w:ascii="Times New Roman" w:hAnsi="Times New Roman"/>
          <w:bCs/>
          <w:kern w:val="28"/>
          <w:szCs w:val="22"/>
        </w:rPr>
      </w:pPr>
      <w:r w:rsidRPr="00372B77">
        <w:rPr>
          <w:rFonts w:ascii="Times New Roman" w:hAnsi="Times New Roman"/>
          <w:bCs/>
          <w:kern w:val="28"/>
          <w:szCs w:val="22"/>
        </w:rPr>
        <w:t xml:space="preserve">     Rozwiązanie umowy nie wyłącza możliwości dochodzenia kar umownych oraz odszkodowania</w:t>
      </w:r>
      <w:r w:rsidRPr="00372B77">
        <w:rPr>
          <w:rFonts w:ascii="Times New Roman" w:hAnsi="Times New Roman"/>
          <w:bCs/>
          <w:kern w:val="28"/>
          <w:szCs w:val="22"/>
        </w:rPr>
        <w:br/>
        <w:t xml:space="preserve">     uzupełniającego.</w:t>
      </w:r>
    </w:p>
    <w:p w:rsidR="00CA047E" w:rsidRPr="00B30610" w:rsidRDefault="00CA047E" w:rsidP="00CA047E">
      <w:pPr>
        <w:pStyle w:val="Tekstpodstawowy2"/>
        <w:spacing w:line="240" w:lineRule="auto"/>
        <w:rPr>
          <w:rFonts w:ascii="Times New Roman" w:hAnsi="Times New Roman"/>
          <w:bCs/>
          <w:kern w:val="28"/>
          <w:szCs w:val="22"/>
        </w:rPr>
      </w:pPr>
      <w:r w:rsidRPr="00B30610">
        <w:rPr>
          <w:rFonts w:ascii="Times New Roman" w:hAnsi="Times New Roman"/>
          <w:bCs/>
          <w:kern w:val="28"/>
          <w:szCs w:val="22"/>
        </w:rPr>
        <w:t>8. Umowa ulega rozwiązaniu :</w:t>
      </w:r>
    </w:p>
    <w:p w:rsidR="00CA047E" w:rsidRPr="00B30610" w:rsidRDefault="00CA047E" w:rsidP="00CA047E">
      <w:pPr>
        <w:pStyle w:val="Tekstpodstawowy2"/>
        <w:spacing w:line="240" w:lineRule="auto"/>
        <w:rPr>
          <w:rFonts w:ascii="Times New Roman" w:hAnsi="Times New Roman"/>
          <w:szCs w:val="22"/>
        </w:rPr>
      </w:pPr>
      <w:r w:rsidRPr="00B30610">
        <w:rPr>
          <w:rFonts w:ascii="Times New Roman" w:hAnsi="Times New Roman"/>
          <w:szCs w:val="22"/>
        </w:rPr>
        <w:t xml:space="preserve">    a) z upływam czasu, na który była zawarta;</w:t>
      </w:r>
    </w:p>
    <w:p w:rsidR="00CA047E" w:rsidRPr="00B30610" w:rsidRDefault="00CA047E" w:rsidP="00CA047E">
      <w:pPr>
        <w:pStyle w:val="Tekstpodstawowy2"/>
        <w:spacing w:line="240" w:lineRule="auto"/>
        <w:rPr>
          <w:rFonts w:ascii="Times New Roman" w:hAnsi="Times New Roman"/>
          <w:szCs w:val="22"/>
        </w:rPr>
      </w:pPr>
      <w:r w:rsidRPr="00B30610">
        <w:rPr>
          <w:rFonts w:ascii="Times New Roman" w:hAnsi="Times New Roman"/>
          <w:szCs w:val="22"/>
        </w:rPr>
        <w:t xml:space="preserve">    b) z dniem zakończenia udzielania określonych świadczeń zdrowotnych;</w:t>
      </w:r>
    </w:p>
    <w:p w:rsidR="00CA047E" w:rsidRPr="00B30610" w:rsidRDefault="00CA047E" w:rsidP="00CA047E">
      <w:pPr>
        <w:pStyle w:val="Tekstpodstawowy2"/>
        <w:spacing w:line="240" w:lineRule="auto"/>
        <w:rPr>
          <w:rFonts w:ascii="Times New Roman" w:hAnsi="Times New Roman"/>
          <w:szCs w:val="22"/>
        </w:rPr>
      </w:pPr>
      <w:r w:rsidRPr="00B30610">
        <w:rPr>
          <w:rFonts w:ascii="Times New Roman" w:hAnsi="Times New Roman"/>
          <w:szCs w:val="22"/>
        </w:rPr>
        <w:t xml:space="preserve">    c) wskutek oświadczenia jednej ze stron, z zachowaniem okresu wypowiedzenia;</w:t>
      </w:r>
    </w:p>
    <w:p w:rsidR="00CA047E" w:rsidRPr="00B30610" w:rsidRDefault="00CA047E" w:rsidP="00CA047E">
      <w:pPr>
        <w:pStyle w:val="Tekstpodstawowy2"/>
        <w:spacing w:line="240" w:lineRule="auto"/>
        <w:rPr>
          <w:rFonts w:ascii="Times New Roman" w:hAnsi="Times New Roman"/>
          <w:szCs w:val="22"/>
        </w:rPr>
      </w:pPr>
      <w:r w:rsidRPr="00B30610">
        <w:rPr>
          <w:rFonts w:ascii="Times New Roman" w:hAnsi="Times New Roman"/>
          <w:szCs w:val="22"/>
        </w:rPr>
        <w:t xml:space="preserve">    d) wskutek oświadczenia jednej ze stron, bez zachowania okresu wypowiedzenia, w przypadku gdy</w:t>
      </w:r>
      <w:r w:rsidRPr="00B30610">
        <w:rPr>
          <w:rFonts w:ascii="Times New Roman" w:hAnsi="Times New Roman"/>
          <w:szCs w:val="22"/>
        </w:rPr>
        <w:br/>
        <w:t xml:space="preserve">    druga strona rażąco narusza istotne postanowienia umowy.</w:t>
      </w:r>
    </w:p>
    <w:p w:rsidR="00CA047E" w:rsidRDefault="00CA047E" w:rsidP="00CA047E">
      <w:pPr>
        <w:rPr>
          <w:b/>
          <w:bCs/>
          <w:sz w:val="22"/>
          <w:szCs w:val="22"/>
        </w:rPr>
      </w:pPr>
    </w:p>
    <w:p w:rsidR="00CA047E" w:rsidRPr="00372B77" w:rsidRDefault="00CA047E" w:rsidP="00CA047E">
      <w:pPr>
        <w:ind w:left="360"/>
        <w:jc w:val="center"/>
        <w:rPr>
          <w:b/>
          <w:bCs/>
          <w:sz w:val="22"/>
          <w:szCs w:val="22"/>
        </w:rPr>
      </w:pPr>
      <w:r w:rsidRPr="00372B77">
        <w:rPr>
          <w:b/>
          <w:bCs/>
          <w:sz w:val="22"/>
          <w:szCs w:val="22"/>
        </w:rPr>
        <w:t>§ 6</w:t>
      </w:r>
    </w:p>
    <w:p w:rsidR="00CA047E" w:rsidRPr="00372B77" w:rsidRDefault="00CA047E" w:rsidP="00CA047E">
      <w:pPr>
        <w:numPr>
          <w:ilvl w:val="0"/>
          <w:numId w:val="21"/>
        </w:numPr>
        <w:tabs>
          <w:tab w:val="clear" w:pos="720"/>
          <w:tab w:val="num" w:pos="284"/>
        </w:tabs>
        <w:ind w:left="284" w:right="-8" w:hanging="284"/>
        <w:jc w:val="both"/>
        <w:rPr>
          <w:sz w:val="22"/>
          <w:szCs w:val="22"/>
        </w:rPr>
      </w:pPr>
      <w:r w:rsidRPr="00372B77">
        <w:rPr>
          <w:sz w:val="22"/>
          <w:szCs w:val="22"/>
        </w:rPr>
        <w:t>W sprawach nie uregulowanych niniejszą umową mają zastosowanie odpowiednie przepisy Kodeksu Cywilnego.</w:t>
      </w:r>
    </w:p>
    <w:p w:rsidR="00CA047E" w:rsidRPr="00372B77" w:rsidRDefault="00CA047E" w:rsidP="00CA047E">
      <w:pPr>
        <w:numPr>
          <w:ilvl w:val="0"/>
          <w:numId w:val="21"/>
        </w:numPr>
        <w:tabs>
          <w:tab w:val="clear" w:pos="720"/>
          <w:tab w:val="num" w:pos="284"/>
        </w:tabs>
        <w:ind w:left="284" w:right="-8" w:hanging="284"/>
        <w:jc w:val="both"/>
        <w:rPr>
          <w:sz w:val="22"/>
          <w:szCs w:val="22"/>
        </w:rPr>
      </w:pPr>
      <w:r w:rsidRPr="00372B77">
        <w:rPr>
          <w:sz w:val="22"/>
          <w:szCs w:val="22"/>
        </w:rPr>
        <w:t>Zmiany i uzupełnienia umowy wymagają dla ważności formy pisemnej w postaci aneksu do umowy podpisanego przez obie strony.</w:t>
      </w:r>
    </w:p>
    <w:p w:rsidR="00CA047E" w:rsidRPr="00372B77" w:rsidRDefault="00CA047E" w:rsidP="00CA047E">
      <w:pPr>
        <w:numPr>
          <w:ilvl w:val="0"/>
          <w:numId w:val="21"/>
        </w:numPr>
        <w:tabs>
          <w:tab w:val="clear" w:pos="720"/>
          <w:tab w:val="num" w:pos="284"/>
        </w:tabs>
        <w:ind w:left="284" w:right="-8" w:hanging="284"/>
        <w:jc w:val="both"/>
        <w:rPr>
          <w:sz w:val="22"/>
          <w:szCs w:val="22"/>
        </w:rPr>
      </w:pPr>
      <w:r w:rsidRPr="00372B77">
        <w:rPr>
          <w:sz w:val="22"/>
          <w:szCs w:val="22"/>
        </w:rPr>
        <w:t>Spory między stronami wynikłe na tle stosowania niniejszej umowy rozstrzygać będzie właściwy dla siedziby Zamawiającego Sąd Rejonowy.</w:t>
      </w:r>
    </w:p>
    <w:p w:rsidR="00CA047E" w:rsidRPr="00372B77" w:rsidRDefault="00CA047E" w:rsidP="00CA047E">
      <w:pPr>
        <w:tabs>
          <w:tab w:val="num" w:pos="360"/>
        </w:tabs>
        <w:jc w:val="both"/>
        <w:rPr>
          <w:iCs/>
          <w:sz w:val="22"/>
          <w:szCs w:val="22"/>
        </w:rPr>
      </w:pPr>
      <w:r w:rsidRPr="00372B77">
        <w:rPr>
          <w:iCs/>
          <w:sz w:val="22"/>
          <w:szCs w:val="22"/>
        </w:rPr>
        <w:t>4. Umowę sporządzono w dwóch jednobrzmiących egzemplarzac</w:t>
      </w:r>
      <w:r>
        <w:rPr>
          <w:iCs/>
          <w:sz w:val="22"/>
          <w:szCs w:val="22"/>
        </w:rPr>
        <w:t xml:space="preserve">h, po jednym dla każdej </w:t>
      </w:r>
      <w:r>
        <w:rPr>
          <w:iCs/>
          <w:sz w:val="22"/>
          <w:szCs w:val="22"/>
        </w:rPr>
        <w:br/>
        <w:t xml:space="preserve">     </w:t>
      </w:r>
      <w:r w:rsidRPr="00372B77">
        <w:rPr>
          <w:iCs/>
          <w:sz w:val="22"/>
          <w:szCs w:val="22"/>
        </w:rPr>
        <w:t>ze Stron.</w:t>
      </w:r>
    </w:p>
    <w:p w:rsidR="00CA047E" w:rsidRPr="00372B77" w:rsidRDefault="00CA047E" w:rsidP="00CA047E">
      <w:pPr>
        <w:ind w:left="708"/>
        <w:jc w:val="both"/>
        <w:rPr>
          <w:iCs/>
          <w:sz w:val="22"/>
          <w:szCs w:val="22"/>
        </w:rPr>
      </w:pPr>
    </w:p>
    <w:p w:rsidR="00D31BD1" w:rsidRDefault="00D31BD1" w:rsidP="00CA047E">
      <w:pPr>
        <w:ind w:right="-8"/>
        <w:jc w:val="both"/>
        <w:rPr>
          <w:sz w:val="22"/>
          <w:szCs w:val="22"/>
        </w:rPr>
      </w:pPr>
      <w:r>
        <w:rPr>
          <w:sz w:val="22"/>
          <w:szCs w:val="22"/>
        </w:rPr>
        <w:t>Załącznikami do Umowy są:</w:t>
      </w:r>
    </w:p>
    <w:p w:rsidR="00D31BD1" w:rsidRDefault="00D31BD1" w:rsidP="00CA047E">
      <w:pPr>
        <w:ind w:right="-8"/>
        <w:jc w:val="both"/>
        <w:rPr>
          <w:sz w:val="22"/>
          <w:szCs w:val="22"/>
        </w:rPr>
      </w:pPr>
    </w:p>
    <w:p w:rsidR="00CA047E" w:rsidRDefault="00CA047E" w:rsidP="00CA047E">
      <w:pPr>
        <w:ind w:right="-8"/>
        <w:jc w:val="both"/>
        <w:rPr>
          <w:bCs/>
          <w:sz w:val="22"/>
          <w:szCs w:val="22"/>
        </w:rPr>
      </w:pPr>
      <w:r w:rsidRPr="00372B77">
        <w:rPr>
          <w:sz w:val="22"/>
          <w:szCs w:val="22"/>
        </w:rPr>
        <w:t xml:space="preserve">załącznik nr 1 do umowy - formularz </w:t>
      </w:r>
      <w:r w:rsidRPr="00372B77">
        <w:rPr>
          <w:bCs/>
          <w:sz w:val="22"/>
          <w:szCs w:val="22"/>
        </w:rPr>
        <w:t>ofe</w:t>
      </w:r>
      <w:r w:rsidR="00D31BD1">
        <w:rPr>
          <w:bCs/>
          <w:sz w:val="22"/>
          <w:szCs w:val="22"/>
        </w:rPr>
        <w:t>rtowy wraz z arkuszami cenowymi,</w:t>
      </w:r>
    </w:p>
    <w:p w:rsidR="00D31BD1" w:rsidRDefault="00D31BD1" w:rsidP="00D31BD1">
      <w:r>
        <w:rPr>
          <w:bCs/>
          <w:sz w:val="22"/>
          <w:szCs w:val="22"/>
        </w:rPr>
        <w:t xml:space="preserve">załącznik nr 2 do umowy - </w:t>
      </w:r>
      <w:r w:rsidRPr="00D31BD1">
        <w:t>umowa powierzenia przetwarzania danych osobowych</w:t>
      </w:r>
      <w:r>
        <w:t>,</w:t>
      </w:r>
    </w:p>
    <w:p w:rsidR="00D31BD1" w:rsidRPr="007D5342" w:rsidRDefault="00D31BD1" w:rsidP="00D31BD1">
      <w:pPr>
        <w:rPr>
          <w:b/>
        </w:rPr>
      </w:pPr>
      <w:r>
        <w:t xml:space="preserve">załącznik nr 3 do umowy </w:t>
      </w:r>
      <w:r w:rsidRPr="00D31BD1">
        <w:t>-  wykaz podwykonawców Podmiotu przetwarzającego.</w:t>
      </w:r>
    </w:p>
    <w:p w:rsidR="00D31BD1" w:rsidRPr="00372B77" w:rsidRDefault="00D31BD1" w:rsidP="00CA047E">
      <w:pPr>
        <w:ind w:right="-8"/>
        <w:jc w:val="both"/>
        <w:rPr>
          <w:iCs/>
          <w:sz w:val="22"/>
          <w:szCs w:val="22"/>
        </w:rPr>
      </w:pPr>
    </w:p>
    <w:p w:rsidR="00CA047E" w:rsidRDefault="00CA047E" w:rsidP="00CA047E">
      <w:pPr>
        <w:ind w:left="708"/>
        <w:jc w:val="both"/>
        <w:rPr>
          <w:iCs/>
          <w:sz w:val="22"/>
          <w:szCs w:val="22"/>
        </w:rPr>
      </w:pPr>
    </w:p>
    <w:p w:rsidR="00CA047E" w:rsidRDefault="00CA047E" w:rsidP="00CA047E">
      <w:pPr>
        <w:ind w:left="708"/>
        <w:jc w:val="both"/>
        <w:rPr>
          <w:iCs/>
          <w:sz w:val="22"/>
          <w:szCs w:val="22"/>
        </w:rPr>
      </w:pPr>
    </w:p>
    <w:p w:rsidR="00CA047E" w:rsidRDefault="00CA047E" w:rsidP="00CA047E">
      <w:pPr>
        <w:ind w:left="708"/>
        <w:jc w:val="both"/>
        <w:rPr>
          <w:iCs/>
          <w:sz w:val="22"/>
          <w:szCs w:val="22"/>
        </w:rPr>
      </w:pPr>
    </w:p>
    <w:p w:rsidR="00CA047E" w:rsidRDefault="00CA047E" w:rsidP="00CA047E">
      <w:pPr>
        <w:ind w:left="708"/>
        <w:jc w:val="both"/>
        <w:rPr>
          <w:iCs/>
          <w:sz w:val="22"/>
          <w:szCs w:val="22"/>
        </w:rPr>
      </w:pPr>
    </w:p>
    <w:p w:rsidR="00CA047E" w:rsidRDefault="00CA047E" w:rsidP="00CA047E">
      <w:pPr>
        <w:ind w:left="708"/>
        <w:jc w:val="both"/>
        <w:rPr>
          <w:iCs/>
          <w:sz w:val="22"/>
          <w:szCs w:val="22"/>
        </w:rPr>
      </w:pPr>
    </w:p>
    <w:p w:rsidR="00CA047E" w:rsidRDefault="00CA047E" w:rsidP="00CA047E">
      <w:pPr>
        <w:ind w:left="708"/>
        <w:jc w:val="both"/>
        <w:rPr>
          <w:iCs/>
          <w:sz w:val="22"/>
          <w:szCs w:val="22"/>
        </w:rPr>
      </w:pPr>
    </w:p>
    <w:p w:rsidR="00CA047E" w:rsidRDefault="00CA047E" w:rsidP="00CA047E">
      <w:pPr>
        <w:ind w:left="708"/>
        <w:jc w:val="both"/>
        <w:rPr>
          <w:iCs/>
          <w:sz w:val="22"/>
          <w:szCs w:val="22"/>
        </w:rPr>
      </w:pPr>
    </w:p>
    <w:p w:rsidR="00CA047E" w:rsidRPr="00372B77" w:rsidRDefault="00CA047E" w:rsidP="00CA047E">
      <w:pPr>
        <w:ind w:left="708"/>
        <w:jc w:val="both"/>
        <w:rPr>
          <w:iCs/>
          <w:sz w:val="22"/>
          <w:szCs w:val="22"/>
        </w:rPr>
      </w:pPr>
    </w:p>
    <w:p w:rsidR="00CA047E" w:rsidRPr="00372B77" w:rsidRDefault="00CA047E" w:rsidP="00CA047E">
      <w:pPr>
        <w:jc w:val="both"/>
        <w:rPr>
          <w:sz w:val="22"/>
          <w:szCs w:val="22"/>
        </w:rPr>
      </w:pPr>
      <w:r w:rsidRPr="00372B77">
        <w:rPr>
          <w:b/>
          <w:bCs/>
          <w:sz w:val="22"/>
          <w:szCs w:val="22"/>
        </w:rPr>
        <w:t xml:space="preserve">         </w:t>
      </w:r>
      <w:r w:rsidRPr="00372B77">
        <w:rPr>
          <w:sz w:val="22"/>
          <w:szCs w:val="22"/>
        </w:rPr>
        <w:t>........................................</w:t>
      </w:r>
      <w:r w:rsidRPr="00372B77">
        <w:rPr>
          <w:sz w:val="22"/>
          <w:szCs w:val="22"/>
        </w:rPr>
        <w:tab/>
      </w:r>
      <w:r w:rsidRPr="00372B77">
        <w:rPr>
          <w:sz w:val="22"/>
          <w:szCs w:val="22"/>
        </w:rPr>
        <w:tab/>
        <w:t xml:space="preserve">                                                  ..........................................</w:t>
      </w:r>
    </w:p>
    <w:p w:rsidR="00CA047E" w:rsidRPr="00372B77" w:rsidRDefault="00CA047E" w:rsidP="00CA047E">
      <w:pPr>
        <w:jc w:val="both"/>
        <w:rPr>
          <w:sz w:val="22"/>
          <w:szCs w:val="22"/>
        </w:rPr>
      </w:pPr>
      <w:r w:rsidRPr="00372B77">
        <w:rPr>
          <w:sz w:val="22"/>
          <w:szCs w:val="22"/>
        </w:rPr>
        <w:t xml:space="preserve">            ZAMAWIAJĄCY                                                                              </w:t>
      </w:r>
      <w:r w:rsidR="008B5CB3">
        <w:rPr>
          <w:sz w:val="22"/>
          <w:szCs w:val="22"/>
        </w:rPr>
        <w:t>OFERENT</w:t>
      </w:r>
    </w:p>
    <w:p w:rsidR="00CA047E" w:rsidRPr="00372B77" w:rsidRDefault="00CA047E" w:rsidP="00CA047E">
      <w:pPr>
        <w:ind w:left="3540"/>
        <w:rPr>
          <w:sz w:val="22"/>
          <w:szCs w:val="22"/>
        </w:rPr>
      </w:pPr>
      <w:r w:rsidRPr="00372B77">
        <w:rPr>
          <w:sz w:val="22"/>
          <w:szCs w:val="22"/>
        </w:rPr>
        <w:t>..........................................................*</w:t>
      </w:r>
    </w:p>
    <w:p w:rsidR="00CA047E" w:rsidRDefault="00CA047E" w:rsidP="00CA047E">
      <w:pPr>
        <w:ind w:right="-468"/>
        <w:rPr>
          <w:sz w:val="22"/>
          <w:szCs w:val="22"/>
        </w:rPr>
      </w:pPr>
      <w:r w:rsidRPr="00372B77">
        <w:rPr>
          <w:sz w:val="22"/>
          <w:szCs w:val="22"/>
        </w:rPr>
        <w:tab/>
      </w:r>
      <w:r w:rsidRPr="00372B77">
        <w:rPr>
          <w:sz w:val="22"/>
          <w:szCs w:val="22"/>
        </w:rPr>
        <w:tab/>
      </w:r>
      <w:r w:rsidRPr="00372B77">
        <w:rPr>
          <w:sz w:val="22"/>
          <w:szCs w:val="22"/>
        </w:rPr>
        <w:tab/>
      </w:r>
      <w:r w:rsidRPr="00372B77">
        <w:rPr>
          <w:sz w:val="22"/>
          <w:szCs w:val="22"/>
        </w:rPr>
        <w:tab/>
      </w:r>
      <w:r w:rsidRPr="00372B77">
        <w:rPr>
          <w:sz w:val="22"/>
          <w:szCs w:val="22"/>
        </w:rPr>
        <w:tab/>
      </w:r>
      <w:r w:rsidRPr="00372B77">
        <w:rPr>
          <w:sz w:val="22"/>
          <w:szCs w:val="22"/>
        </w:rPr>
        <w:tab/>
        <w:t>AKCEPTUJĘ</w:t>
      </w:r>
    </w:p>
    <w:p w:rsidR="00CA047E" w:rsidRPr="00372B77" w:rsidRDefault="00CA047E" w:rsidP="00CA047E">
      <w:pPr>
        <w:ind w:right="-468"/>
        <w:rPr>
          <w:sz w:val="22"/>
          <w:szCs w:val="22"/>
        </w:rPr>
      </w:pPr>
    </w:p>
    <w:p w:rsidR="00CA047E" w:rsidRDefault="00CA047E" w:rsidP="00CA047E">
      <w:pPr>
        <w:rPr>
          <w:sz w:val="22"/>
          <w:szCs w:val="22"/>
        </w:rPr>
      </w:pPr>
    </w:p>
    <w:p w:rsidR="00CA047E" w:rsidRDefault="00CA047E"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D31BD1" w:rsidRDefault="00D31BD1" w:rsidP="00CA047E">
      <w:pPr>
        <w:rPr>
          <w:sz w:val="22"/>
          <w:szCs w:val="22"/>
        </w:rPr>
      </w:pPr>
    </w:p>
    <w:p w:rsidR="005257F8" w:rsidRPr="005257F8" w:rsidRDefault="005257F8" w:rsidP="00D31BD1">
      <w:pPr>
        <w:jc w:val="center"/>
      </w:pPr>
      <w:r>
        <w:lastRenderedPageBreak/>
        <w:t xml:space="preserve">                                                              </w:t>
      </w:r>
      <w:r w:rsidRPr="005257F8">
        <w:t>Załącznik nr 2 do umowy nr .....................................</w:t>
      </w:r>
    </w:p>
    <w:p w:rsidR="00D31BD1" w:rsidRPr="007D5342" w:rsidRDefault="00D31BD1" w:rsidP="00D31BD1">
      <w:pPr>
        <w:jc w:val="center"/>
        <w:rPr>
          <w:b/>
        </w:rPr>
      </w:pPr>
      <w:r w:rsidRPr="007D5342">
        <w:rPr>
          <w:b/>
        </w:rPr>
        <w:t>Umowa</w:t>
      </w:r>
    </w:p>
    <w:p w:rsidR="00D31BD1" w:rsidRPr="007D5342" w:rsidRDefault="00D31BD1" w:rsidP="00D31BD1">
      <w:pPr>
        <w:jc w:val="center"/>
        <w:rPr>
          <w:b/>
        </w:rPr>
      </w:pPr>
      <w:r w:rsidRPr="007D5342">
        <w:rPr>
          <w:b/>
        </w:rPr>
        <w:t xml:space="preserve">powierzenia przetwarzania danych osobowych </w:t>
      </w:r>
    </w:p>
    <w:p w:rsidR="00D31BD1" w:rsidRPr="007D5342" w:rsidRDefault="00D31BD1" w:rsidP="00D31BD1">
      <w:pPr>
        <w:jc w:val="center"/>
        <w:rPr>
          <w:b/>
        </w:rPr>
      </w:pPr>
      <w:r w:rsidRPr="007D5342">
        <w:rPr>
          <w:b/>
        </w:rPr>
        <w:t>(dalej: Umowa powierzenia)</w:t>
      </w:r>
    </w:p>
    <w:p w:rsidR="00D31BD1" w:rsidRPr="007D5342" w:rsidRDefault="00D31BD1" w:rsidP="00D31BD1">
      <w:pPr>
        <w:jc w:val="both"/>
      </w:pPr>
    </w:p>
    <w:p w:rsidR="00D31BD1" w:rsidRPr="007D5342" w:rsidRDefault="00D31BD1" w:rsidP="00D31BD1">
      <w:pPr>
        <w:jc w:val="both"/>
      </w:pPr>
      <w:r w:rsidRPr="007D5342">
        <w:t xml:space="preserve">zawarta w dniu  ……………. r. w </w:t>
      </w:r>
      <w:r>
        <w:t>………….</w:t>
      </w:r>
      <w:r w:rsidRPr="007D5342">
        <w:t xml:space="preserve"> pomiędzy</w:t>
      </w:r>
      <w:r w:rsidRPr="007D5342">
        <w:rPr>
          <w:b/>
        </w:rPr>
        <w:t xml:space="preserve"> </w:t>
      </w:r>
      <w:r>
        <w:t>…………………….,</w:t>
      </w:r>
      <w:r w:rsidRPr="007D5342">
        <w:t xml:space="preserve"> ul. </w:t>
      </w:r>
      <w:r>
        <w:t>…………..,</w:t>
      </w:r>
      <w:r w:rsidRPr="007D5342">
        <w:t xml:space="preserve"> </w:t>
      </w:r>
      <w:r>
        <w:t>………………</w:t>
      </w:r>
      <w:r w:rsidRPr="007D5342">
        <w:t xml:space="preserve">, wpisanym do rejestru stowarzyszeń, innych organizacji społecznych i zawodowych, fundacji i publicznych zakładów opieki zdrowotnej prowadzonego przez Sąd Rejonowy dla </w:t>
      </w:r>
      <w:r>
        <w:t xml:space="preserve">…………….. </w:t>
      </w:r>
      <w:r w:rsidRPr="007D5342">
        <w:t xml:space="preserve">w </w:t>
      </w:r>
      <w:r>
        <w:t>……..</w:t>
      </w:r>
      <w:r w:rsidRPr="007D5342">
        <w:t xml:space="preserve">, XII Wydział Gospodarczy Krajowego Rejestru Sądowego za numerem </w:t>
      </w:r>
      <w:r>
        <w:t>…………………</w:t>
      </w:r>
      <w:r w:rsidRPr="007D5342">
        <w:t xml:space="preserve"> oraz w rejestrze podmiotów wykonujących działalność leczniczą Wojewody </w:t>
      </w:r>
      <w:r>
        <w:t>……………</w:t>
      </w:r>
      <w:r w:rsidRPr="007D5342">
        <w:t xml:space="preserve"> za numerem</w:t>
      </w:r>
      <w:r w:rsidRPr="007D5342">
        <w:rPr>
          <w:b/>
        </w:rPr>
        <w:t xml:space="preserve"> </w:t>
      </w:r>
      <w:r>
        <w:t>……………..</w:t>
      </w:r>
      <w:r w:rsidRPr="007D5342">
        <w:t xml:space="preserve">, NIP </w:t>
      </w:r>
      <w:r>
        <w:t>………….</w:t>
      </w:r>
      <w:r w:rsidRPr="007D5342">
        <w:t xml:space="preserve">, reprezentowanym przez Dyrektora – </w:t>
      </w:r>
      <w:r>
        <w:t>……………………..</w:t>
      </w:r>
      <w:r w:rsidRPr="007D5342">
        <w:t xml:space="preserve"> zwanym w dalszej części umowy </w:t>
      </w:r>
      <w:r>
        <w:t xml:space="preserve">               </w:t>
      </w:r>
      <w:r w:rsidRPr="007D5342">
        <w:t xml:space="preserve"> ,,</w:t>
      </w:r>
      <w:r w:rsidRPr="002D5006">
        <w:rPr>
          <w:b/>
        </w:rPr>
        <w:t>Administratorem</w:t>
      </w:r>
      <w:r w:rsidRPr="007D5342">
        <w:t xml:space="preserve">”, </w:t>
      </w:r>
    </w:p>
    <w:p w:rsidR="00D31BD1" w:rsidRPr="007D5342" w:rsidRDefault="00D31BD1" w:rsidP="00D31BD1">
      <w:r w:rsidRPr="007D5342">
        <w:t>oraz</w:t>
      </w:r>
    </w:p>
    <w:p w:rsidR="00D31BD1" w:rsidRPr="007D5342" w:rsidRDefault="00D31BD1" w:rsidP="00D31BD1">
      <w:r w:rsidRPr="007D5342">
        <w:t>……………………………………………………………………………………………………………………………………………………………</w:t>
      </w:r>
    </w:p>
    <w:p w:rsidR="00D31BD1" w:rsidRPr="007D5342" w:rsidRDefault="00D31BD1" w:rsidP="00D31BD1">
      <w:r w:rsidRPr="007D5342">
        <w:t>…………………………………………………………………………………………………………………………………………………………… zwanym/zwaną w dalszej części umowy  „</w:t>
      </w:r>
      <w:r w:rsidRPr="007D5342">
        <w:rPr>
          <w:b/>
        </w:rPr>
        <w:t>Podmiotem przetwarzającym</w:t>
      </w:r>
      <w:r w:rsidRPr="007D5342">
        <w:t xml:space="preserve">" </w:t>
      </w:r>
    </w:p>
    <w:p w:rsidR="00D31BD1" w:rsidRPr="007D5342" w:rsidRDefault="00D31BD1" w:rsidP="00D31BD1">
      <w:r w:rsidRPr="007D5342">
        <w:t>reprezentowan</w:t>
      </w:r>
      <w:r>
        <w:t>ym</w:t>
      </w:r>
      <w:r w:rsidRPr="007D5342">
        <w:t xml:space="preserve"> przez:</w:t>
      </w:r>
    </w:p>
    <w:p w:rsidR="00D31BD1" w:rsidRPr="007D5342" w:rsidRDefault="00D31BD1" w:rsidP="00D31BD1">
      <w:r w:rsidRPr="007D5342">
        <w:t>…………………………………………………………</w:t>
      </w:r>
      <w:r>
        <w:t>………………………………………………,</w:t>
      </w:r>
    </w:p>
    <w:p w:rsidR="00D31BD1" w:rsidRPr="007D5342" w:rsidRDefault="00D31BD1" w:rsidP="00D31BD1">
      <w:r w:rsidRPr="007D5342">
        <w:t>zwanych dalej łącznie „</w:t>
      </w:r>
      <w:r w:rsidRPr="007D5342">
        <w:rPr>
          <w:b/>
        </w:rPr>
        <w:t>Stronami</w:t>
      </w:r>
      <w:r w:rsidRPr="007D5342">
        <w:t>”.</w:t>
      </w:r>
    </w:p>
    <w:p w:rsidR="00D31BD1" w:rsidRPr="007D5342" w:rsidRDefault="00D31BD1" w:rsidP="00D31BD1"/>
    <w:p w:rsidR="00D31BD1" w:rsidRPr="007D5342" w:rsidRDefault="00D31BD1" w:rsidP="00D31BD1">
      <w:pPr>
        <w:jc w:val="center"/>
        <w:rPr>
          <w:b/>
        </w:rPr>
      </w:pPr>
      <w:r w:rsidRPr="007D5342">
        <w:rPr>
          <w:b/>
        </w:rPr>
        <w:t>§ 1</w:t>
      </w:r>
    </w:p>
    <w:p w:rsidR="00D31BD1" w:rsidRPr="007D5342" w:rsidRDefault="00D31BD1" w:rsidP="00D31BD1">
      <w:pPr>
        <w:jc w:val="center"/>
        <w:rPr>
          <w:b/>
        </w:rPr>
      </w:pPr>
      <w:r w:rsidRPr="007D5342">
        <w:rPr>
          <w:b/>
        </w:rPr>
        <w:t>Powierzenie przetwarzania danych osobowych</w:t>
      </w:r>
    </w:p>
    <w:p w:rsidR="00D31BD1" w:rsidRPr="007D5342" w:rsidRDefault="00D31BD1" w:rsidP="00D31BD1">
      <w:pPr>
        <w:pStyle w:val="Akapitzlist"/>
        <w:numPr>
          <w:ilvl w:val="0"/>
          <w:numId w:val="23"/>
        </w:numPr>
        <w:spacing w:after="0"/>
        <w:jc w:val="both"/>
        <w:rPr>
          <w:rFonts w:ascii="Times New Roman" w:hAnsi="Times New Roman"/>
        </w:rPr>
      </w:pPr>
      <w:r w:rsidRPr="007D5342">
        <w:rPr>
          <w:rFonts w:ascii="Times New Roman" w:hAnsi="Times New Roman"/>
        </w:rPr>
        <w:t xml:space="preserve">W związku z zawarciem i realizacją Umowy nr ………………………… z dnia ....................... dotyczącej…………………………………………………… zawartej przez Strony (dalej: </w:t>
      </w:r>
      <w:r w:rsidRPr="007D5342">
        <w:rPr>
          <w:rFonts w:ascii="Times New Roman" w:hAnsi="Times New Roman"/>
          <w:b/>
        </w:rPr>
        <w:t>Umowa podstawowa</w:t>
      </w:r>
      <w:r w:rsidRPr="007D5342">
        <w:rPr>
          <w:rFonts w:ascii="Times New Roman" w:hAnsi="Times New Roman"/>
        </w:rPr>
        <w:t>), Administrator powierza Podmiotowi przetwarzającemu:</w:t>
      </w:r>
    </w:p>
    <w:p w:rsidR="00D31BD1" w:rsidRPr="007D5342" w:rsidRDefault="00D31BD1" w:rsidP="00D31BD1">
      <w:pPr>
        <w:pStyle w:val="Akapitzlist"/>
        <w:numPr>
          <w:ilvl w:val="1"/>
          <w:numId w:val="24"/>
        </w:numPr>
        <w:spacing w:after="0"/>
        <w:jc w:val="both"/>
        <w:rPr>
          <w:rFonts w:ascii="Times New Roman" w:hAnsi="Times New Roman"/>
        </w:rPr>
      </w:pPr>
      <w:r w:rsidRPr="007D5342">
        <w:rPr>
          <w:rFonts w:ascii="Times New Roman" w:hAnsi="Times New Roman"/>
        </w:rPr>
        <w:t>dane osobowe ……………………………………</w:t>
      </w:r>
      <w:r w:rsidRPr="007D5342">
        <w:rPr>
          <w:rFonts w:ascii="Times New Roman" w:hAnsi="Times New Roman"/>
          <w:color w:val="000000"/>
        </w:rPr>
        <w:t>.</w:t>
      </w:r>
      <w:r w:rsidRPr="007D5342">
        <w:rPr>
          <w:rFonts w:ascii="Times New Roman" w:hAnsi="Times New Roman"/>
        </w:rPr>
        <w:t xml:space="preserve"> (dalej: Dane Osobowe) w celu wykonania Umowy podstawowej, obejmujące swym zakresem:</w:t>
      </w:r>
    </w:p>
    <w:p w:rsidR="00D31BD1" w:rsidRPr="007D5342" w:rsidRDefault="00D31BD1" w:rsidP="00D31BD1">
      <w:pPr>
        <w:pStyle w:val="Akapitzlist"/>
        <w:numPr>
          <w:ilvl w:val="0"/>
          <w:numId w:val="22"/>
        </w:numPr>
        <w:spacing w:after="0"/>
        <w:jc w:val="both"/>
        <w:rPr>
          <w:rFonts w:ascii="Times New Roman" w:hAnsi="Times New Roman"/>
        </w:rPr>
      </w:pPr>
      <w:r w:rsidRPr="007D5342">
        <w:rPr>
          <w:rFonts w:ascii="Times New Roman" w:hAnsi="Times New Roman"/>
        </w:rPr>
        <w:t>nazwisko i  imię (imiona),</w:t>
      </w:r>
    </w:p>
    <w:p w:rsidR="00D31BD1" w:rsidRPr="007D5342" w:rsidRDefault="00D31BD1" w:rsidP="00D31BD1">
      <w:pPr>
        <w:pStyle w:val="Akapitzlist"/>
        <w:numPr>
          <w:ilvl w:val="0"/>
          <w:numId w:val="22"/>
        </w:numPr>
        <w:spacing w:after="0"/>
        <w:jc w:val="both"/>
        <w:rPr>
          <w:rFonts w:ascii="Times New Roman" w:hAnsi="Times New Roman"/>
        </w:rPr>
      </w:pPr>
      <w:r w:rsidRPr="007D5342">
        <w:rPr>
          <w:rFonts w:ascii="Times New Roman" w:hAnsi="Times New Roman"/>
        </w:rPr>
        <w:t>datę urodzenia,</w:t>
      </w:r>
    </w:p>
    <w:p w:rsidR="00D31BD1" w:rsidRPr="007D5342" w:rsidRDefault="00D31BD1" w:rsidP="00D31BD1">
      <w:pPr>
        <w:pStyle w:val="Akapitzlist"/>
        <w:numPr>
          <w:ilvl w:val="0"/>
          <w:numId w:val="22"/>
        </w:numPr>
        <w:spacing w:after="0"/>
        <w:jc w:val="both"/>
        <w:rPr>
          <w:rFonts w:ascii="Times New Roman" w:hAnsi="Times New Roman"/>
        </w:rPr>
      </w:pPr>
      <w:r w:rsidRPr="007D5342">
        <w:rPr>
          <w:rFonts w:ascii="Times New Roman" w:hAnsi="Times New Roman"/>
        </w:rPr>
        <w:t>……………………..</w:t>
      </w:r>
    </w:p>
    <w:p w:rsidR="00D31BD1" w:rsidRPr="007D5342" w:rsidRDefault="00D31BD1" w:rsidP="00D31BD1">
      <w:pPr>
        <w:pStyle w:val="Akapitzlist"/>
        <w:numPr>
          <w:ilvl w:val="0"/>
          <w:numId w:val="23"/>
        </w:numPr>
        <w:spacing w:after="0"/>
        <w:jc w:val="both"/>
        <w:rPr>
          <w:rFonts w:ascii="Times New Roman" w:hAnsi="Times New Roman"/>
        </w:rPr>
      </w:pPr>
      <w:r w:rsidRPr="007D5342">
        <w:rPr>
          <w:rFonts w:ascii="Times New Roman" w:hAnsi="Times New Roman"/>
        </w:rPr>
        <w:t xml:space="preserve">Zakres danych osobowych wymienionych w ust. 1 jest </w:t>
      </w:r>
      <w:r w:rsidRPr="00142147">
        <w:rPr>
          <w:rFonts w:ascii="Times New Roman" w:hAnsi="Times New Roman"/>
          <w:b/>
        </w:rPr>
        <w:t>maksymalnym</w:t>
      </w:r>
      <w:r w:rsidRPr="007D5342">
        <w:rPr>
          <w:rFonts w:ascii="Times New Roman" w:hAnsi="Times New Roman"/>
        </w:rPr>
        <w:t xml:space="preserve"> katalogiem danych, które mogą być przetwarzane w związku z realizacją Umowy. W rzeczywistości dane mogą być przekazywane przez Administratora w mniejszym zakresie bez uszczerbku dla postanowień Umowy powierzenia. Zakres danych może ulec zmianie w przypadku zmiany aktualnie obowiązujących przepisów prawa. </w:t>
      </w:r>
    </w:p>
    <w:p w:rsidR="00D31BD1" w:rsidRPr="007D5342" w:rsidRDefault="00D31BD1" w:rsidP="00D31BD1">
      <w:pPr>
        <w:pStyle w:val="Akapitzlist"/>
        <w:numPr>
          <w:ilvl w:val="0"/>
          <w:numId w:val="23"/>
        </w:numPr>
        <w:spacing w:after="0"/>
        <w:jc w:val="both"/>
        <w:rPr>
          <w:rFonts w:ascii="Times New Roman" w:hAnsi="Times New Roman"/>
        </w:rPr>
      </w:pPr>
      <w:r w:rsidRPr="007D5342">
        <w:rPr>
          <w:rFonts w:ascii="Times New Roman" w:hAnsi="Times New Roman"/>
        </w:rPr>
        <w:t>Podmiot przetwarzający zobowiązuje się przetwarzać powierzone dane osobowe określone w</w:t>
      </w:r>
      <w:r>
        <w:rPr>
          <w:rFonts w:ascii="Times New Roman" w:hAnsi="Times New Roman"/>
        </w:rPr>
        <w:t> </w:t>
      </w:r>
      <w:r w:rsidRPr="007D5342">
        <w:rPr>
          <w:rFonts w:ascii="Times New Roman" w:hAnsi="Times New Roman"/>
        </w:rPr>
        <w:t>§ 1 wyłącznie w celu wywiązania się z postanowień określonych w Umowie podstawowej, zgodnie z poleceniem Administratora, przestrzegając:</w:t>
      </w:r>
    </w:p>
    <w:p w:rsidR="00D31BD1" w:rsidRPr="007D5342" w:rsidRDefault="00D31BD1" w:rsidP="00D31BD1">
      <w:pPr>
        <w:pStyle w:val="Akapitzlist"/>
        <w:numPr>
          <w:ilvl w:val="0"/>
          <w:numId w:val="32"/>
        </w:numPr>
        <w:spacing w:after="0"/>
        <w:jc w:val="both"/>
        <w:rPr>
          <w:rFonts w:ascii="Times New Roman" w:hAnsi="Times New Roman"/>
        </w:rPr>
      </w:pPr>
      <w:r w:rsidRPr="007D5342">
        <w:rPr>
          <w:rFonts w:ascii="Times New Roman" w:hAnsi="Times New Roman"/>
        </w:rPr>
        <w:t xml:space="preserve">postanowień Umowy powierzenia, </w:t>
      </w:r>
    </w:p>
    <w:p w:rsidR="00D31BD1" w:rsidRPr="007D5342" w:rsidRDefault="00D31BD1" w:rsidP="00D31BD1">
      <w:pPr>
        <w:pStyle w:val="Akapitzlist"/>
        <w:numPr>
          <w:ilvl w:val="0"/>
          <w:numId w:val="32"/>
        </w:numPr>
        <w:spacing w:after="0"/>
        <w:jc w:val="both"/>
        <w:rPr>
          <w:rFonts w:ascii="Times New Roman" w:hAnsi="Times New Roman"/>
        </w:rPr>
      </w:pPr>
      <w:r w:rsidRPr="007D5342">
        <w:rPr>
          <w:rFonts w:ascii="Times New Roman" w:hAnsi="Times New Roman"/>
        </w:rPr>
        <w:t>obowiązujących przepisów regulujących kwestię ochrony danych osobowych, w</w:t>
      </w:r>
      <w:r>
        <w:rPr>
          <w:rFonts w:ascii="Times New Roman" w:hAnsi="Times New Roman"/>
        </w:rPr>
        <w:t> </w:t>
      </w:r>
      <w:r w:rsidRPr="007D5342">
        <w:rPr>
          <w:rFonts w:ascii="Times New Roman" w:hAnsi="Times New Roman"/>
        </w:rPr>
        <w:t>szczególności:</w:t>
      </w:r>
    </w:p>
    <w:p w:rsidR="00D31BD1" w:rsidRPr="007D5342" w:rsidRDefault="00D31BD1" w:rsidP="00D31BD1">
      <w:pPr>
        <w:pStyle w:val="Akapitzlist"/>
        <w:spacing w:after="0"/>
        <w:ind w:left="1440"/>
        <w:jc w:val="both"/>
        <w:rPr>
          <w:rFonts w:ascii="Times New Roman" w:hAnsi="Times New Roman"/>
          <w:b/>
          <w:bCs/>
        </w:rPr>
      </w:pPr>
      <w:r w:rsidRPr="007D5342">
        <w:rPr>
          <w:rFonts w:ascii="Times New Roman" w:hAnsi="Times New Roman"/>
        </w:rPr>
        <w:t>- ustawy z dnia 10 maja 2018 r. o ochronie danych osobowych,</w:t>
      </w:r>
    </w:p>
    <w:p w:rsidR="00D31BD1" w:rsidRPr="007D5342" w:rsidRDefault="00D31BD1" w:rsidP="00D31BD1">
      <w:pPr>
        <w:pStyle w:val="Akapitzlist"/>
        <w:spacing w:after="0"/>
        <w:ind w:left="1440"/>
        <w:jc w:val="both"/>
        <w:rPr>
          <w:rFonts w:ascii="Times New Roman" w:hAnsi="Times New Roman"/>
        </w:rPr>
      </w:pPr>
      <w:r w:rsidRPr="007D5342">
        <w:rPr>
          <w:rFonts w:ascii="Times New Roman" w:hAnsi="Times New Roman"/>
        </w:rPr>
        <w:t>- Rozporządzenia Parlamentu Europejskiego i Rady (UE) 2016/679 w sprawie ochrony osób fizycznych w związku z przetwarzaniem danych osobowych i</w:t>
      </w:r>
      <w:r>
        <w:rPr>
          <w:rFonts w:ascii="Times New Roman" w:hAnsi="Times New Roman"/>
        </w:rPr>
        <w:t> </w:t>
      </w:r>
      <w:r w:rsidRPr="007D5342">
        <w:rPr>
          <w:rFonts w:ascii="Times New Roman" w:hAnsi="Times New Roman"/>
        </w:rPr>
        <w:t>w</w:t>
      </w:r>
      <w:r>
        <w:rPr>
          <w:rFonts w:ascii="Times New Roman" w:hAnsi="Times New Roman"/>
        </w:rPr>
        <w:t> </w:t>
      </w:r>
      <w:r w:rsidRPr="007D5342">
        <w:rPr>
          <w:rFonts w:ascii="Times New Roman" w:hAnsi="Times New Roman"/>
        </w:rPr>
        <w:t xml:space="preserve">sprawie swobodnego przepływu takich danych oraz uchylenia dyrektywy 95/46/WE (dalej: </w:t>
      </w:r>
      <w:r w:rsidRPr="007D5342">
        <w:rPr>
          <w:rFonts w:ascii="Times New Roman" w:hAnsi="Times New Roman"/>
          <w:b/>
        </w:rPr>
        <w:t>Rozporządzenie</w:t>
      </w:r>
      <w:r w:rsidRPr="007D5342">
        <w:rPr>
          <w:rFonts w:ascii="Times New Roman" w:hAnsi="Times New Roman"/>
        </w:rPr>
        <w:t>).</w:t>
      </w:r>
      <w:bookmarkStart w:id="0" w:name="_GoBack"/>
      <w:bookmarkEnd w:id="0"/>
    </w:p>
    <w:p w:rsidR="00D31BD1" w:rsidRPr="007D5342" w:rsidRDefault="00D31BD1" w:rsidP="00D31BD1">
      <w:pPr>
        <w:jc w:val="center"/>
        <w:rPr>
          <w:b/>
        </w:rPr>
      </w:pPr>
      <w:r w:rsidRPr="007D5342">
        <w:rPr>
          <w:b/>
        </w:rPr>
        <w:t>§ 2</w:t>
      </w:r>
    </w:p>
    <w:p w:rsidR="00D31BD1" w:rsidRPr="007D5342" w:rsidRDefault="00D31BD1" w:rsidP="00D31BD1">
      <w:pPr>
        <w:jc w:val="center"/>
        <w:rPr>
          <w:b/>
        </w:rPr>
      </w:pPr>
      <w:r w:rsidRPr="007D5342">
        <w:rPr>
          <w:b/>
        </w:rPr>
        <w:t>Zakres i cel przetwarzania danych</w:t>
      </w:r>
    </w:p>
    <w:p w:rsidR="00D31BD1" w:rsidRPr="007D5342" w:rsidRDefault="00D31BD1" w:rsidP="00D31BD1">
      <w:pPr>
        <w:jc w:val="center"/>
        <w:rPr>
          <w:b/>
        </w:rPr>
      </w:pPr>
    </w:p>
    <w:p w:rsidR="00D31BD1" w:rsidRPr="007D5342" w:rsidRDefault="00D31BD1" w:rsidP="00D31BD1">
      <w:pPr>
        <w:jc w:val="both"/>
      </w:pPr>
      <w:r w:rsidRPr="007D5342">
        <w:t>Administrator upoważnia Podmiot Przetwarzający do przetwarzania w jego imieniu Danych Osobowych wyłącznie w celu realizacji postanowień Umowy podstawowej, w zakresie ……………………….</w:t>
      </w:r>
    </w:p>
    <w:p w:rsidR="00D31BD1" w:rsidRPr="007D5342" w:rsidRDefault="00D31BD1" w:rsidP="00D31BD1">
      <w:pPr>
        <w:jc w:val="center"/>
        <w:rPr>
          <w:b/>
        </w:rPr>
      </w:pPr>
      <w:r w:rsidRPr="007D5342">
        <w:rPr>
          <w:b/>
        </w:rPr>
        <w:t>§ 3</w:t>
      </w:r>
    </w:p>
    <w:p w:rsidR="00D31BD1" w:rsidRPr="00D31BD1" w:rsidRDefault="00D31BD1" w:rsidP="00D31BD1">
      <w:pPr>
        <w:jc w:val="center"/>
        <w:rPr>
          <w:b/>
        </w:rPr>
      </w:pPr>
      <w:r w:rsidRPr="007D5342">
        <w:rPr>
          <w:b/>
        </w:rPr>
        <w:t>Obowiązki Podmiotu Przetwarzającego</w:t>
      </w:r>
    </w:p>
    <w:p w:rsidR="00D31BD1" w:rsidRPr="007D5342" w:rsidRDefault="00D31BD1" w:rsidP="00D31BD1">
      <w:pPr>
        <w:pStyle w:val="Akapitzlist"/>
        <w:numPr>
          <w:ilvl w:val="0"/>
          <w:numId w:val="25"/>
        </w:numPr>
        <w:spacing w:after="0"/>
        <w:ind w:left="426" w:hanging="426"/>
        <w:jc w:val="both"/>
        <w:rPr>
          <w:rFonts w:ascii="Times New Roman" w:hAnsi="Times New Roman"/>
        </w:rPr>
      </w:pPr>
      <w:r w:rsidRPr="007D5342">
        <w:rPr>
          <w:rFonts w:ascii="Times New Roman" w:hAnsi="Times New Roman"/>
        </w:rPr>
        <w:t>Podmiot przetwarzający zobowiązuje się:</w:t>
      </w:r>
    </w:p>
    <w:p w:rsidR="00D31BD1" w:rsidRPr="007D5342" w:rsidRDefault="00D31BD1" w:rsidP="00D31BD1">
      <w:pPr>
        <w:pStyle w:val="Akapitzlist"/>
        <w:numPr>
          <w:ilvl w:val="1"/>
          <w:numId w:val="33"/>
        </w:numPr>
        <w:spacing w:after="0"/>
        <w:ind w:left="851" w:hanging="425"/>
        <w:jc w:val="both"/>
        <w:rPr>
          <w:rFonts w:ascii="Times New Roman" w:hAnsi="Times New Roman"/>
        </w:rPr>
      </w:pPr>
      <w:r w:rsidRPr="007D5342">
        <w:rPr>
          <w:rFonts w:ascii="Times New Roman" w:hAnsi="Times New Roman"/>
        </w:rPr>
        <w:t>stosować środki techniczne í organizacyjne zapewniające ochronę powierzonych danych, a</w:t>
      </w:r>
      <w:r>
        <w:rPr>
          <w:rFonts w:ascii="Times New Roman" w:hAnsi="Times New Roman"/>
        </w:rPr>
        <w:t> </w:t>
      </w:r>
      <w:r w:rsidRPr="007D5342">
        <w:rPr>
          <w:rFonts w:ascii="Times New Roman" w:hAnsi="Times New Roman"/>
        </w:rPr>
        <w:t>w szczególności zabezpieczyć dane przed ich udostępnieniem osobom nieupoważnionym, utratą, uszkodzeniem lub zniszczeniem. W celu wykonania obowiązku, o którym mowa w</w:t>
      </w:r>
      <w:r>
        <w:rPr>
          <w:rFonts w:ascii="Times New Roman" w:hAnsi="Times New Roman"/>
        </w:rPr>
        <w:t> </w:t>
      </w:r>
      <w:r w:rsidRPr="007D5342">
        <w:rPr>
          <w:rFonts w:ascii="Times New Roman" w:hAnsi="Times New Roman"/>
        </w:rPr>
        <w:t>zdaniu poprzedzającym Podmiot przetwarzający posiada wdrożoną Politykę Bezpieczeństwa Informacji wraz z instrukcją Zarządzania Systemem Informatycznym,</w:t>
      </w:r>
    </w:p>
    <w:p w:rsidR="00D31BD1" w:rsidRPr="007D5342" w:rsidRDefault="00D31BD1" w:rsidP="00D31BD1">
      <w:pPr>
        <w:pStyle w:val="Akapitzlist"/>
        <w:numPr>
          <w:ilvl w:val="1"/>
          <w:numId w:val="33"/>
        </w:numPr>
        <w:spacing w:after="0"/>
        <w:ind w:left="851" w:hanging="425"/>
        <w:jc w:val="both"/>
        <w:rPr>
          <w:rFonts w:ascii="Times New Roman" w:hAnsi="Times New Roman"/>
        </w:rPr>
      </w:pPr>
      <w:r w:rsidRPr="007D5342">
        <w:rPr>
          <w:rFonts w:ascii="Times New Roman" w:hAnsi="Times New Roman"/>
        </w:rPr>
        <w:t>do zabezpieczenia powierzonych danych osobowych poprzez stosowanie odpowiednich środków technicznych i organizacyjnych, zapewniających stopień bezpieczeństwa odpowiadający ryzyku związanemu z przetwarzaniem danych osobowych, zgodnie z art. 32 Rozporządzenia,</w:t>
      </w:r>
    </w:p>
    <w:p w:rsidR="00D31BD1" w:rsidRPr="007D5342" w:rsidRDefault="00D31BD1" w:rsidP="00D31BD1">
      <w:pPr>
        <w:pStyle w:val="Akapitzlist"/>
        <w:numPr>
          <w:ilvl w:val="1"/>
          <w:numId w:val="33"/>
        </w:numPr>
        <w:spacing w:after="0"/>
        <w:ind w:left="851" w:hanging="425"/>
        <w:jc w:val="both"/>
        <w:rPr>
          <w:rFonts w:ascii="Times New Roman" w:hAnsi="Times New Roman"/>
        </w:rPr>
      </w:pPr>
      <w:r w:rsidRPr="007D5342">
        <w:rPr>
          <w:rFonts w:ascii="Times New Roman" w:hAnsi="Times New Roman"/>
        </w:rPr>
        <w:t>do nadania upoważnień do przetwarzania danych osobowych wskazanych w § 1 wszystkim osobom, które będą przetwarzały powierzone dane w celu realizacji Umowy podstawowej oraz Umowy powierzenia,</w:t>
      </w:r>
    </w:p>
    <w:p w:rsidR="00D31BD1" w:rsidRPr="007D5342" w:rsidRDefault="00D31BD1" w:rsidP="00D31BD1">
      <w:pPr>
        <w:pStyle w:val="Akapitzlist"/>
        <w:numPr>
          <w:ilvl w:val="1"/>
          <w:numId w:val="33"/>
        </w:numPr>
        <w:spacing w:after="0"/>
        <w:ind w:left="851" w:hanging="425"/>
        <w:jc w:val="both"/>
        <w:rPr>
          <w:rFonts w:ascii="Times New Roman" w:hAnsi="Times New Roman"/>
        </w:rPr>
      </w:pPr>
      <w:r w:rsidRPr="007D5342">
        <w:rPr>
          <w:rFonts w:ascii="Times New Roman" w:hAnsi="Times New Roman"/>
        </w:rPr>
        <w:t>zapewnić zachowanie w tajemnicy przetwarzanych danych oraz sposobów ich zabezpieczenia przez  osoby, które upoważnia do przetwarzania danych osobowych w celu realizacji Umowy podstawowej i Umowy powierzenia, zarówno w trakcie zatrudnienia lub współpracy z Podmiotem przetwarzającym, jak i po ustaniu zatrudnienia lub współpracy,</w:t>
      </w:r>
    </w:p>
    <w:p w:rsidR="00D31BD1" w:rsidRDefault="00D31BD1" w:rsidP="00D31BD1">
      <w:pPr>
        <w:pStyle w:val="Akapitzlist"/>
        <w:numPr>
          <w:ilvl w:val="1"/>
          <w:numId w:val="33"/>
        </w:numPr>
        <w:spacing w:after="0"/>
        <w:ind w:left="851" w:hanging="425"/>
        <w:jc w:val="both"/>
        <w:rPr>
          <w:rFonts w:ascii="Times New Roman" w:hAnsi="Times New Roman"/>
        </w:rPr>
      </w:pPr>
      <w:r w:rsidRPr="007D5342">
        <w:rPr>
          <w:rFonts w:ascii="Times New Roman" w:hAnsi="Times New Roman"/>
        </w:rPr>
        <w:t>do prowadzenia dokumentacji opisującej sposób przetwarzania danych osobowych, w tym prowadzenia rejestru wszystkich kategorii czynności przetwarzania dokonywanych w</w:t>
      </w:r>
      <w:r>
        <w:rPr>
          <w:rFonts w:ascii="Times New Roman" w:hAnsi="Times New Roman"/>
        </w:rPr>
        <w:t> </w:t>
      </w:r>
      <w:r w:rsidRPr="007D5342">
        <w:rPr>
          <w:rFonts w:ascii="Times New Roman" w:hAnsi="Times New Roman"/>
        </w:rPr>
        <w:t>imieniu administratora zgodnie z art. 30 Rozporządzenia.</w:t>
      </w:r>
    </w:p>
    <w:p w:rsidR="00D31BD1" w:rsidRDefault="00D31BD1" w:rsidP="00D31BD1">
      <w:pPr>
        <w:pStyle w:val="Akapitzlist"/>
        <w:numPr>
          <w:ilvl w:val="0"/>
          <w:numId w:val="25"/>
        </w:numPr>
        <w:spacing w:after="0"/>
        <w:ind w:left="426" w:hanging="426"/>
        <w:jc w:val="both"/>
        <w:rPr>
          <w:rFonts w:ascii="Times New Roman" w:hAnsi="Times New Roman"/>
        </w:rPr>
      </w:pPr>
      <w:r>
        <w:rPr>
          <w:rFonts w:ascii="Times New Roman" w:hAnsi="Times New Roman"/>
        </w:rPr>
        <w:t xml:space="preserve">Podmiot przetwarzający poświadcza powyższe </w:t>
      </w:r>
      <w:proofErr w:type="spellStart"/>
      <w:r>
        <w:rPr>
          <w:rFonts w:ascii="Times New Roman" w:hAnsi="Times New Roman"/>
        </w:rPr>
        <w:t>wypelniając</w:t>
      </w:r>
      <w:proofErr w:type="spellEnd"/>
      <w:r>
        <w:rPr>
          <w:rFonts w:ascii="Times New Roman" w:hAnsi="Times New Roman"/>
        </w:rPr>
        <w:t xml:space="preserve"> załącznik nr 1 do niniejszej umowy.</w:t>
      </w:r>
    </w:p>
    <w:p w:rsidR="00D31BD1" w:rsidRPr="007D5342" w:rsidRDefault="00D31BD1" w:rsidP="00D31BD1">
      <w:pPr>
        <w:pStyle w:val="Akapitzlist"/>
        <w:numPr>
          <w:ilvl w:val="0"/>
          <w:numId w:val="25"/>
        </w:numPr>
        <w:spacing w:after="0"/>
        <w:ind w:left="426" w:hanging="426"/>
        <w:jc w:val="both"/>
        <w:rPr>
          <w:rFonts w:ascii="Times New Roman" w:hAnsi="Times New Roman"/>
        </w:rPr>
      </w:pPr>
      <w:r w:rsidRPr="007D5342">
        <w:rPr>
          <w:rFonts w:ascii="Times New Roman" w:hAnsi="Times New Roman"/>
        </w:rPr>
        <w:t>Podmiot przetwarzający pomaga Administratorowi:</w:t>
      </w:r>
    </w:p>
    <w:p w:rsidR="00D31BD1" w:rsidRPr="007D5342" w:rsidRDefault="00D31BD1" w:rsidP="00D31BD1">
      <w:pPr>
        <w:pStyle w:val="Akapitzlist"/>
        <w:numPr>
          <w:ilvl w:val="0"/>
          <w:numId w:val="34"/>
        </w:numPr>
        <w:spacing w:after="0"/>
        <w:ind w:left="851" w:hanging="425"/>
        <w:jc w:val="both"/>
        <w:rPr>
          <w:rFonts w:ascii="Times New Roman" w:hAnsi="Times New Roman"/>
        </w:rPr>
      </w:pPr>
      <w:r w:rsidRPr="007D5342">
        <w:rPr>
          <w:rFonts w:ascii="Times New Roman" w:hAnsi="Times New Roman"/>
        </w:rPr>
        <w:t>w miarę możliwości, poprzez odpowiednie środki techniczne i organizacyjne, wywiązać się z obowiązku odpowiadania na żądania osoby, której dane dotyczą, w zakresie wykonywania jej praw określonych w rozdziale III Rozporządzenia „</w:t>
      </w:r>
      <w:r w:rsidRPr="007D5342">
        <w:rPr>
          <w:rFonts w:ascii="Times New Roman" w:hAnsi="Times New Roman"/>
          <w:i/>
        </w:rPr>
        <w:t>Prawa osoby, której dane dotyczą”.</w:t>
      </w:r>
    </w:p>
    <w:p w:rsidR="00D31BD1" w:rsidRPr="007D5342" w:rsidRDefault="00D31BD1" w:rsidP="00D31BD1">
      <w:pPr>
        <w:pStyle w:val="Akapitzlist"/>
        <w:numPr>
          <w:ilvl w:val="0"/>
          <w:numId w:val="34"/>
        </w:numPr>
        <w:spacing w:after="0"/>
        <w:ind w:left="851" w:hanging="425"/>
        <w:jc w:val="both"/>
        <w:rPr>
          <w:rFonts w:ascii="Times New Roman" w:hAnsi="Times New Roman"/>
        </w:rPr>
      </w:pPr>
      <w:r w:rsidRPr="007D5342">
        <w:rPr>
          <w:rFonts w:ascii="Times New Roman" w:hAnsi="Times New Roman"/>
        </w:rPr>
        <w:t>w wywiązywaniu się z obowiązków określonych w art. 32-36 Rozporządzenia, w</w:t>
      </w:r>
      <w:r>
        <w:rPr>
          <w:rFonts w:ascii="Times New Roman" w:hAnsi="Times New Roman"/>
        </w:rPr>
        <w:t> </w:t>
      </w:r>
      <w:r w:rsidRPr="007D5342">
        <w:rPr>
          <w:rFonts w:ascii="Times New Roman" w:hAnsi="Times New Roman"/>
        </w:rPr>
        <w:t>szczególności w przypadku stwierdzenia naruszenia zasad ochrony i przetwarzania powierzonych danych osobowych, zgłaszać je Administratorowi bez zbędnej zwłoki, jednak nie później niż w terminie 24 godzin od chwili stwierdzenia naruszenia.</w:t>
      </w:r>
    </w:p>
    <w:p w:rsidR="00D31BD1" w:rsidRPr="007D5342" w:rsidRDefault="00D31BD1" w:rsidP="00D31BD1">
      <w:pPr>
        <w:pStyle w:val="Akapitzlist"/>
        <w:numPr>
          <w:ilvl w:val="0"/>
          <w:numId w:val="25"/>
        </w:numPr>
        <w:spacing w:after="0"/>
        <w:ind w:left="426" w:hanging="426"/>
        <w:jc w:val="both"/>
        <w:rPr>
          <w:rFonts w:ascii="Times New Roman" w:hAnsi="Times New Roman"/>
        </w:rPr>
      </w:pPr>
      <w:r w:rsidRPr="007D5342">
        <w:rPr>
          <w:rFonts w:ascii="Times New Roman" w:hAnsi="Times New Roman"/>
        </w:rPr>
        <w:t>Podmiot przetwarzający po zakończeniu trwania Umowy podstawowej i Umowy powierzenia jest zobowiązany do niezwłocznego, jednak nie później niż w terminie 7 dni kalendarzowych, zwrotu wszelkiej przekazanej mu dokumentacji w formie tradycyjnej i elektronicznej oraz zniszczenia w</w:t>
      </w:r>
      <w:r>
        <w:rPr>
          <w:rFonts w:ascii="Times New Roman" w:hAnsi="Times New Roman"/>
        </w:rPr>
        <w:t> </w:t>
      </w:r>
      <w:r w:rsidRPr="007D5342">
        <w:rPr>
          <w:rFonts w:ascii="Times New Roman" w:hAnsi="Times New Roman"/>
        </w:rPr>
        <w:t>sposób trwały dokumentacji, która nie podlega obowiązkowi zwrotu (np. kopie) i usunięcia w</w:t>
      </w:r>
      <w:r>
        <w:rPr>
          <w:rFonts w:ascii="Times New Roman" w:hAnsi="Times New Roman"/>
        </w:rPr>
        <w:t> </w:t>
      </w:r>
      <w:r w:rsidRPr="007D5342">
        <w:rPr>
          <w:rFonts w:ascii="Times New Roman" w:hAnsi="Times New Roman"/>
        </w:rPr>
        <w:t>sposób skuteczny danych na nośnikach elektronicznych pozostających w jego dyspozycji. Powyższe należy potwierdzić stosownym protokołem.</w:t>
      </w:r>
    </w:p>
    <w:p w:rsidR="00D31BD1" w:rsidRPr="007D5342" w:rsidRDefault="00D31BD1" w:rsidP="00D31BD1">
      <w:pPr>
        <w:ind w:left="720"/>
        <w:jc w:val="center"/>
        <w:rPr>
          <w:b/>
        </w:rPr>
      </w:pPr>
      <w:r w:rsidRPr="007D5342">
        <w:rPr>
          <w:b/>
        </w:rPr>
        <w:t>§ 4</w:t>
      </w:r>
    </w:p>
    <w:p w:rsidR="00D31BD1" w:rsidRPr="007D5342" w:rsidRDefault="00D31BD1" w:rsidP="00D31BD1">
      <w:pPr>
        <w:ind w:left="720"/>
        <w:jc w:val="center"/>
        <w:rPr>
          <w:b/>
        </w:rPr>
      </w:pPr>
      <w:r w:rsidRPr="007D5342">
        <w:rPr>
          <w:b/>
        </w:rPr>
        <w:t>Prawo do kontroli</w:t>
      </w:r>
    </w:p>
    <w:p w:rsidR="00D31BD1" w:rsidRPr="007D5342" w:rsidRDefault="00D31BD1" w:rsidP="00D31BD1">
      <w:pPr>
        <w:pStyle w:val="Akapitzlist"/>
        <w:numPr>
          <w:ilvl w:val="0"/>
          <w:numId w:val="26"/>
        </w:numPr>
        <w:spacing w:after="0"/>
        <w:jc w:val="both"/>
        <w:rPr>
          <w:rFonts w:ascii="Times New Roman" w:hAnsi="Times New Roman"/>
        </w:rPr>
      </w:pPr>
      <w:r w:rsidRPr="007D5342">
        <w:rPr>
          <w:rFonts w:ascii="Times New Roman" w:hAnsi="Times New Roman"/>
        </w:rPr>
        <w:t xml:space="preserve">Administrator ma prawo kontroli, czy środki zastosowane przez Podmiot przetwarzający przy przetwarzaniu danych spełniają postanowienia Umowy powierzenia i Rozporządzenia. </w:t>
      </w:r>
    </w:p>
    <w:p w:rsidR="00D31BD1" w:rsidRPr="007D5342" w:rsidRDefault="00D31BD1" w:rsidP="00D31BD1">
      <w:pPr>
        <w:pStyle w:val="Akapitzlist"/>
        <w:numPr>
          <w:ilvl w:val="0"/>
          <w:numId w:val="26"/>
        </w:numPr>
        <w:spacing w:after="0"/>
        <w:jc w:val="both"/>
        <w:rPr>
          <w:rFonts w:ascii="Times New Roman" w:hAnsi="Times New Roman"/>
        </w:rPr>
      </w:pPr>
      <w:r w:rsidRPr="007D5342">
        <w:rPr>
          <w:rFonts w:ascii="Times New Roman" w:hAnsi="Times New Roman"/>
        </w:rPr>
        <w:t>Podmiot przetwarzający na każdy pisemny wniosek Administratora zobowiązany jest do udzielenia pisemnej informacji dotyczących przetwarzania powierzonych mu danych osobowych w terminie 7 dni od dnia otrzymania takiego wniosku.</w:t>
      </w:r>
    </w:p>
    <w:p w:rsidR="00D31BD1" w:rsidRPr="007D5342" w:rsidRDefault="00D31BD1" w:rsidP="00D31BD1">
      <w:pPr>
        <w:pStyle w:val="Akapitzlist"/>
        <w:numPr>
          <w:ilvl w:val="0"/>
          <w:numId w:val="26"/>
        </w:numPr>
        <w:spacing w:after="0"/>
        <w:jc w:val="both"/>
        <w:rPr>
          <w:rFonts w:ascii="Times New Roman" w:hAnsi="Times New Roman"/>
        </w:rPr>
      </w:pPr>
      <w:r w:rsidRPr="007D5342">
        <w:rPr>
          <w:rFonts w:ascii="Times New Roman" w:hAnsi="Times New Roman"/>
        </w:rPr>
        <w:t>Administrator ma prawo do faktycznej weryfikacji sposobu przetwarzania danych osobowych wskazanych w §1 Umowy powierzenia, w sposób każdorazowo ustalony przez Strony, po zgłoszeniu zamiaru takiej weryfikacji przez Administratora z wyprzedzeniem minimum 14</w:t>
      </w:r>
      <w:r>
        <w:rPr>
          <w:rFonts w:ascii="Times New Roman" w:hAnsi="Times New Roman"/>
        </w:rPr>
        <w:t> </w:t>
      </w:r>
      <w:r w:rsidRPr="007D5342">
        <w:rPr>
          <w:rFonts w:ascii="Times New Roman" w:hAnsi="Times New Roman"/>
        </w:rPr>
        <w:t>dni.</w:t>
      </w:r>
    </w:p>
    <w:p w:rsidR="00D31BD1" w:rsidRPr="007D5342" w:rsidRDefault="00D31BD1" w:rsidP="00D31BD1">
      <w:pPr>
        <w:pStyle w:val="Akapitzlist"/>
        <w:numPr>
          <w:ilvl w:val="0"/>
          <w:numId w:val="26"/>
        </w:numPr>
        <w:spacing w:after="0"/>
        <w:jc w:val="both"/>
        <w:rPr>
          <w:rFonts w:ascii="Times New Roman" w:hAnsi="Times New Roman"/>
        </w:rPr>
      </w:pPr>
      <w:r w:rsidRPr="007D5342">
        <w:rPr>
          <w:rFonts w:ascii="Times New Roman" w:hAnsi="Times New Roman"/>
        </w:rPr>
        <w:t>Podmiot przetwarzający udostępni Administratorowi wszelkie informacje niezbędne do wykazania spełnienia obowiązku określonego w art. 28 Rozporządzenia.</w:t>
      </w:r>
    </w:p>
    <w:p w:rsidR="00D31BD1" w:rsidRPr="007D5342" w:rsidRDefault="00D31BD1" w:rsidP="00D31BD1">
      <w:pPr>
        <w:pStyle w:val="Akapitzlist"/>
        <w:numPr>
          <w:ilvl w:val="0"/>
          <w:numId w:val="26"/>
        </w:numPr>
        <w:spacing w:after="0"/>
        <w:jc w:val="both"/>
        <w:rPr>
          <w:rFonts w:ascii="Times New Roman" w:hAnsi="Times New Roman"/>
        </w:rPr>
      </w:pPr>
      <w:r w:rsidRPr="007D5342">
        <w:rPr>
          <w:rFonts w:ascii="Times New Roman" w:hAnsi="Times New Roman"/>
        </w:rPr>
        <w:lastRenderedPageBreak/>
        <w:t>Po stwierdzeniu przez Administratora naruszenia postanowień Umowy powierzenia, Podmiot przetwarzający jest zobowiązany do jego niezwłocznego usunięcia, nie później jednak niż w</w:t>
      </w:r>
      <w:r>
        <w:rPr>
          <w:rFonts w:ascii="Times New Roman" w:hAnsi="Times New Roman"/>
        </w:rPr>
        <w:t> </w:t>
      </w:r>
      <w:r w:rsidRPr="007D5342">
        <w:rPr>
          <w:rFonts w:ascii="Times New Roman" w:hAnsi="Times New Roman"/>
        </w:rPr>
        <w:t>terminie i sposób ustalony pomiędzy Stronami.</w:t>
      </w:r>
    </w:p>
    <w:p w:rsidR="00D31BD1" w:rsidRPr="007D5342" w:rsidRDefault="00D31BD1" w:rsidP="00D31BD1">
      <w:pPr>
        <w:ind w:left="720"/>
        <w:jc w:val="center"/>
        <w:rPr>
          <w:b/>
        </w:rPr>
      </w:pPr>
      <w:r w:rsidRPr="007D5342">
        <w:rPr>
          <w:b/>
        </w:rPr>
        <w:t>§5</w:t>
      </w:r>
    </w:p>
    <w:p w:rsidR="00D31BD1" w:rsidRPr="007D5342" w:rsidRDefault="00D31BD1" w:rsidP="00D31BD1">
      <w:pPr>
        <w:ind w:left="720"/>
        <w:jc w:val="center"/>
        <w:rPr>
          <w:b/>
        </w:rPr>
      </w:pPr>
      <w:proofErr w:type="spellStart"/>
      <w:r w:rsidRPr="007D5342">
        <w:rPr>
          <w:b/>
        </w:rPr>
        <w:t>Podpowierzenie</w:t>
      </w:r>
      <w:proofErr w:type="spellEnd"/>
    </w:p>
    <w:p w:rsidR="00D31BD1" w:rsidRPr="007D5342" w:rsidRDefault="00D31BD1" w:rsidP="00D31BD1">
      <w:pPr>
        <w:pStyle w:val="Akapitzlist"/>
        <w:numPr>
          <w:ilvl w:val="0"/>
          <w:numId w:val="27"/>
        </w:numPr>
        <w:spacing w:after="0"/>
        <w:jc w:val="both"/>
        <w:rPr>
          <w:rFonts w:ascii="Times New Roman" w:hAnsi="Times New Roman"/>
        </w:rPr>
      </w:pPr>
      <w:r w:rsidRPr="007D5342">
        <w:rPr>
          <w:rFonts w:ascii="Times New Roman" w:hAnsi="Times New Roman"/>
        </w:rPr>
        <w:t>Administrator upoważnia/nie upoważnia Podmiot przetwarzający do dalszego powierzania wskazanych w § 1 Umowy powierzenia danych osobowych w celu niezbędnym do wykonania postanowień Umowy podstawowej lub Umowy powierzenia, podmiotom będącym podwykonawcami Podmiotu przetwarzającego.</w:t>
      </w:r>
    </w:p>
    <w:p w:rsidR="00D31BD1" w:rsidRPr="007D5342" w:rsidRDefault="00D31BD1" w:rsidP="00D31BD1">
      <w:pPr>
        <w:pStyle w:val="Akapitzlist"/>
        <w:numPr>
          <w:ilvl w:val="0"/>
          <w:numId w:val="27"/>
        </w:numPr>
        <w:spacing w:after="0"/>
        <w:jc w:val="both"/>
        <w:rPr>
          <w:rFonts w:ascii="Times New Roman" w:hAnsi="Times New Roman"/>
        </w:rPr>
      </w:pPr>
      <w:r w:rsidRPr="007D5342">
        <w:rPr>
          <w:rFonts w:ascii="Times New Roman" w:hAnsi="Times New Roman"/>
        </w:rPr>
        <w:t xml:space="preserve">Podmiot przetwarzający w załączniku nr </w:t>
      </w:r>
      <w:r>
        <w:rPr>
          <w:rFonts w:ascii="Times New Roman" w:hAnsi="Times New Roman"/>
        </w:rPr>
        <w:t>2</w:t>
      </w:r>
      <w:r w:rsidRPr="007D5342">
        <w:rPr>
          <w:rFonts w:ascii="Times New Roman" w:hAnsi="Times New Roman"/>
        </w:rPr>
        <w:t xml:space="preserve"> do niniejszej umowy wskaże wszystkich podwykonawców, którym mogą zostać </w:t>
      </w:r>
      <w:proofErr w:type="spellStart"/>
      <w:r w:rsidRPr="007D5342">
        <w:rPr>
          <w:rFonts w:ascii="Times New Roman" w:hAnsi="Times New Roman"/>
        </w:rPr>
        <w:t>podpowierzone</w:t>
      </w:r>
      <w:proofErr w:type="spellEnd"/>
      <w:r w:rsidRPr="007D5342">
        <w:rPr>
          <w:rFonts w:ascii="Times New Roman" w:hAnsi="Times New Roman"/>
        </w:rPr>
        <w:t xml:space="preserve"> dane osobowe będące przedmiotem niniejszej umowy. </w:t>
      </w:r>
    </w:p>
    <w:p w:rsidR="00D31BD1" w:rsidRPr="007D5342" w:rsidRDefault="00D31BD1" w:rsidP="00D31BD1">
      <w:pPr>
        <w:pStyle w:val="Akapitzlist"/>
        <w:numPr>
          <w:ilvl w:val="0"/>
          <w:numId w:val="27"/>
        </w:numPr>
        <w:spacing w:after="0"/>
        <w:jc w:val="both"/>
        <w:rPr>
          <w:rFonts w:ascii="Times New Roman" w:hAnsi="Times New Roman"/>
        </w:rPr>
      </w:pPr>
      <w:r w:rsidRPr="007D5342">
        <w:rPr>
          <w:rFonts w:ascii="Times New Roman" w:hAnsi="Times New Roman"/>
        </w:rPr>
        <w:t>Przekazanie powierzonych danych osobowych do państwa trzeciego lub organizacji międzynarodowej, może odbyć się wyłącznie na udokumentowane polecenia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31BD1" w:rsidRPr="007D5342" w:rsidRDefault="00D31BD1" w:rsidP="00D31BD1">
      <w:pPr>
        <w:pStyle w:val="Akapitzlist"/>
        <w:numPr>
          <w:ilvl w:val="0"/>
          <w:numId w:val="27"/>
        </w:numPr>
        <w:spacing w:after="0"/>
        <w:jc w:val="both"/>
        <w:rPr>
          <w:rFonts w:ascii="Times New Roman" w:hAnsi="Times New Roman"/>
        </w:rPr>
      </w:pPr>
      <w:r w:rsidRPr="007D5342">
        <w:rPr>
          <w:rFonts w:ascii="Times New Roman" w:hAnsi="Times New Roman"/>
        </w:rPr>
        <w:t>Podmiot przetwarzający poinformuje Administratora o wszelkich zamierzonych zmianach dotyczących dodania lub zastąpienia podwykonawców, którym dane osobowe mogą być przez Podmiot przetwarzający powierzone do przetwarzania, dając tym samym Administratorowi  możliwość wyrażenia sprzeciwu wobec takich zmian.</w:t>
      </w:r>
    </w:p>
    <w:p w:rsidR="00D31BD1" w:rsidRPr="007D5342" w:rsidRDefault="00D31BD1" w:rsidP="00D31BD1">
      <w:pPr>
        <w:pStyle w:val="Akapitzlist"/>
        <w:numPr>
          <w:ilvl w:val="0"/>
          <w:numId w:val="27"/>
        </w:numPr>
        <w:spacing w:after="0"/>
        <w:jc w:val="both"/>
        <w:rPr>
          <w:rFonts w:ascii="Times New Roman" w:hAnsi="Times New Roman"/>
        </w:rPr>
      </w:pPr>
      <w:r w:rsidRPr="007D5342">
        <w:rPr>
          <w:rFonts w:ascii="Times New Roman" w:hAnsi="Times New Roman"/>
        </w:rPr>
        <w:t xml:space="preserve">Podmiot przetwarzający jest zobowiązany do zapewnienia, że podmioty wskazane w ust. 1 spełniają takie same wymagania i obowiązki ochrony danych osobowych, jak Podmiot przetwarzający, w szczególności obowiązek zapewnienia wystarczających gwarancji wdrożenia odpowiednich środków organizacyjnych i technicznych, aby przetwarzanie odpowiadało wymogom aktualnie obowiązujących przepisów prawa w zakresie ochrony danych osobowych. </w:t>
      </w:r>
    </w:p>
    <w:p w:rsidR="00D31BD1" w:rsidRPr="00D31BD1" w:rsidRDefault="00D31BD1" w:rsidP="00D31BD1">
      <w:pPr>
        <w:pStyle w:val="Akapitzlist"/>
        <w:numPr>
          <w:ilvl w:val="0"/>
          <w:numId w:val="27"/>
        </w:numPr>
        <w:spacing w:after="0"/>
        <w:jc w:val="both"/>
        <w:rPr>
          <w:rFonts w:ascii="Times New Roman" w:hAnsi="Times New Roman"/>
        </w:rPr>
      </w:pPr>
      <w:r w:rsidRPr="007D5342">
        <w:rPr>
          <w:rFonts w:ascii="Times New Roman" w:hAnsi="Times New Roman"/>
        </w:rPr>
        <w:t>Podmiot przetwarzający ponosi odpowiedzialność wobec Administratora za naruszenie postanowień Umowy powierzenia przez podmioty wskazane w ust. 1.</w:t>
      </w:r>
    </w:p>
    <w:p w:rsidR="00D31BD1" w:rsidRPr="007D5342" w:rsidRDefault="00D31BD1" w:rsidP="00D31BD1">
      <w:pPr>
        <w:ind w:left="720"/>
        <w:jc w:val="center"/>
        <w:rPr>
          <w:b/>
        </w:rPr>
      </w:pPr>
      <w:r w:rsidRPr="007D5342">
        <w:rPr>
          <w:b/>
        </w:rPr>
        <w:t>§ 6</w:t>
      </w:r>
    </w:p>
    <w:p w:rsidR="00D31BD1" w:rsidRPr="007D5342" w:rsidRDefault="00D31BD1" w:rsidP="00D31BD1">
      <w:pPr>
        <w:ind w:left="720"/>
        <w:jc w:val="center"/>
      </w:pPr>
      <w:r w:rsidRPr="007D5342">
        <w:rPr>
          <w:b/>
        </w:rPr>
        <w:t>Poufność</w:t>
      </w:r>
      <w:r w:rsidRPr="007D5342">
        <w:t xml:space="preserve"> </w:t>
      </w:r>
    </w:p>
    <w:p w:rsidR="00D31BD1" w:rsidRPr="007D5342" w:rsidRDefault="00D31BD1" w:rsidP="00D31BD1">
      <w:pPr>
        <w:pStyle w:val="Akapitzlist"/>
        <w:numPr>
          <w:ilvl w:val="0"/>
          <w:numId w:val="30"/>
        </w:numPr>
        <w:spacing w:after="0"/>
        <w:ind w:left="426" w:hanging="426"/>
        <w:jc w:val="both"/>
        <w:rPr>
          <w:rFonts w:ascii="Times New Roman" w:hAnsi="Times New Roman"/>
        </w:rPr>
      </w:pPr>
      <w:r w:rsidRPr="007D5342">
        <w:rPr>
          <w:rFonts w:ascii="Times New Roman" w:hAnsi="Times New Roman"/>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 .</w:t>
      </w:r>
    </w:p>
    <w:p w:rsidR="00D31BD1" w:rsidRPr="007D5342" w:rsidRDefault="00D31BD1" w:rsidP="00D31BD1">
      <w:pPr>
        <w:pStyle w:val="Akapitzlist"/>
        <w:numPr>
          <w:ilvl w:val="0"/>
          <w:numId w:val="30"/>
        </w:numPr>
        <w:spacing w:after="0"/>
        <w:ind w:left="426" w:hanging="426"/>
        <w:jc w:val="both"/>
        <w:rPr>
          <w:rFonts w:ascii="Times New Roman" w:hAnsi="Times New Roman"/>
        </w:rPr>
      </w:pPr>
      <w:r w:rsidRPr="007D5342">
        <w:rPr>
          <w:rFonts w:ascii="Times New Roman" w:hAnsi="Times New Roman"/>
        </w:rPr>
        <w:t>Podmiot przetwarzający oświadcza, że w związku ze zobowiązaniem do zachowania w tajemnicy danych poufnych nie będą one wykorzystywane, ujawniane ani udostępniane bez pisemnej zgody Administratora w innym celu niż wykonanie Umowy podstawowej lub Umowy powierzenia, chyba że konieczność ujawnienia posiadanych informacji wynika z obowiązujących przepisów prawa lub Umowy powierzenia.</w:t>
      </w:r>
    </w:p>
    <w:p w:rsidR="00D31BD1" w:rsidRPr="007D5342" w:rsidRDefault="00D31BD1" w:rsidP="00D31BD1">
      <w:pPr>
        <w:pStyle w:val="Akapitzlist"/>
        <w:numPr>
          <w:ilvl w:val="0"/>
          <w:numId w:val="30"/>
        </w:numPr>
        <w:spacing w:after="0"/>
        <w:ind w:left="426" w:hanging="426"/>
        <w:jc w:val="both"/>
        <w:rPr>
          <w:rFonts w:ascii="Times New Roman" w:hAnsi="Times New Roman"/>
        </w:rPr>
      </w:pPr>
      <w:r w:rsidRPr="007D5342">
        <w:rPr>
          <w:rFonts w:ascii="Times New Roman" w:hAnsi="Times New Roma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31BD1" w:rsidRPr="007D5342" w:rsidRDefault="00D31BD1" w:rsidP="00D31BD1">
      <w:pPr>
        <w:ind w:left="720"/>
        <w:jc w:val="center"/>
        <w:rPr>
          <w:b/>
        </w:rPr>
      </w:pPr>
      <w:r w:rsidRPr="007D5342">
        <w:rPr>
          <w:b/>
        </w:rPr>
        <w:t>§ 7</w:t>
      </w:r>
    </w:p>
    <w:p w:rsidR="00D31BD1" w:rsidRPr="007D5342" w:rsidRDefault="00D31BD1" w:rsidP="00D31BD1">
      <w:pPr>
        <w:ind w:left="720"/>
        <w:jc w:val="center"/>
        <w:rPr>
          <w:b/>
        </w:rPr>
      </w:pPr>
      <w:r w:rsidRPr="007D5342">
        <w:rPr>
          <w:b/>
        </w:rPr>
        <w:t>Odpowiedzialność</w:t>
      </w:r>
    </w:p>
    <w:p w:rsidR="00D31BD1" w:rsidRPr="007D5342" w:rsidRDefault="00D31BD1" w:rsidP="00D31BD1">
      <w:pPr>
        <w:pStyle w:val="Akapitzlist"/>
        <w:numPr>
          <w:ilvl w:val="0"/>
          <w:numId w:val="28"/>
        </w:numPr>
        <w:spacing w:after="0"/>
        <w:jc w:val="both"/>
        <w:rPr>
          <w:rFonts w:ascii="Times New Roman" w:hAnsi="Times New Roman"/>
        </w:rPr>
      </w:pPr>
      <w:r w:rsidRPr="007D5342">
        <w:rPr>
          <w:rFonts w:ascii="Times New Roman" w:hAnsi="Times New Roman"/>
        </w:rPr>
        <w:t>Podmiot przetwarzający jest odpowiedzialny za udostępnienie lub wykorzystanie danych osobowych niezgodnie z treścią Umowy powierzenia, a w szczególności za udostępnienie powierzonych do przetwarzania danych osobowych osobom nieupoważnionym.</w:t>
      </w:r>
    </w:p>
    <w:p w:rsidR="00D31BD1" w:rsidRPr="00D31BD1" w:rsidRDefault="00D31BD1" w:rsidP="00D31BD1">
      <w:pPr>
        <w:pStyle w:val="Akapitzlist"/>
        <w:numPr>
          <w:ilvl w:val="0"/>
          <w:numId w:val="28"/>
        </w:numPr>
        <w:spacing w:after="0"/>
        <w:jc w:val="both"/>
        <w:rPr>
          <w:rFonts w:ascii="Times New Roman" w:hAnsi="Times New Roman"/>
        </w:rPr>
      </w:pPr>
      <w:r w:rsidRPr="007D5342">
        <w:rPr>
          <w:rFonts w:ascii="Times New Roman" w:hAnsi="Times New Roman"/>
        </w:rPr>
        <w:t xml:space="preserve">Podmiot przetwarzający jest zobowiązany do niezwłocznego poinformowania Administratora o jakimkolwiek postępowaniu, w szczególności administracyjnym lub sądowym, dotyczącym </w:t>
      </w:r>
      <w:r w:rsidRPr="007D5342">
        <w:rPr>
          <w:rFonts w:ascii="Times New Roman" w:hAnsi="Times New Roman"/>
        </w:rPr>
        <w:lastRenderedPageBreak/>
        <w:t>przetwarzania powierzonych danych osobowych oraz o jakiejkolwiek decyzji administracyjnej lub orzeczeniu dotyczących powierzonych na podstawie Umowy powierzenia danych osobowych oraz planowanych kontrolach w zakresie ochrony danych osobowych.</w:t>
      </w:r>
    </w:p>
    <w:p w:rsidR="00D31BD1" w:rsidRPr="007D5342" w:rsidRDefault="00D31BD1" w:rsidP="00D31BD1">
      <w:pPr>
        <w:ind w:left="720"/>
        <w:jc w:val="center"/>
        <w:rPr>
          <w:b/>
        </w:rPr>
      </w:pPr>
      <w:r w:rsidRPr="007D5342">
        <w:rPr>
          <w:b/>
        </w:rPr>
        <w:t>§ 8</w:t>
      </w:r>
    </w:p>
    <w:p w:rsidR="00D31BD1" w:rsidRPr="007D5342" w:rsidRDefault="00D31BD1" w:rsidP="00D31BD1">
      <w:pPr>
        <w:ind w:left="851"/>
        <w:jc w:val="center"/>
        <w:rPr>
          <w:b/>
        </w:rPr>
      </w:pPr>
      <w:r w:rsidRPr="007D5342">
        <w:rPr>
          <w:b/>
        </w:rPr>
        <w:t xml:space="preserve">Wypowiedzenie umowy </w:t>
      </w:r>
    </w:p>
    <w:p w:rsidR="00D31BD1" w:rsidRPr="007D5342" w:rsidRDefault="00D31BD1" w:rsidP="00D31BD1">
      <w:pPr>
        <w:jc w:val="both"/>
      </w:pPr>
      <w:r w:rsidRPr="007D5342">
        <w:t>Administrator jest upoważniany do wypowiedzenia Umowy powierzenia ze skutkiem natychmiastowym w przypadku:</w:t>
      </w:r>
    </w:p>
    <w:p w:rsidR="00D31BD1" w:rsidRPr="007D5342" w:rsidRDefault="00D31BD1" w:rsidP="00D31BD1">
      <w:pPr>
        <w:pStyle w:val="Akapitzlist"/>
        <w:numPr>
          <w:ilvl w:val="2"/>
          <w:numId w:val="24"/>
        </w:numPr>
        <w:spacing w:after="0"/>
        <w:ind w:left="993" w:hanging="284"/>
        <w:jc w:val="both"/>
        <w:rPr>
          <w:rFonts w:ascii="Times New Roman" w:hAnsi="Times New Roman"/>
        </w:rPr>
      </w:pPr>
      <w:r w:rsidRPr="007D5342">
        <w:rPr>
          <w:rFonts w:ascii="Times New Roman" w:hAnsi="Times New Roman"/>
        </w:rPr>
        <w:t>nie zgłoszenia Administratorowi zaistniałego naruszenia ochrony danych osobowych w</w:t>
      </w:r>
      <w:r>
        <w:rPr>
          <w:rFonts w:ascii="Times New Roman" w:hAnsi="Times New Roman"/>
        </w:rPr>
        <w:t> </w:t>
      </w:r>
      <w:r w:rsidRPr="007D5342">
        <w:rPr>
          <w:rFonts w:ascii="Times New Roman" w:hAnsi="Times New Roman"/>
        </w:rPr>
        <w:t>wyznaczonym terminie,</w:t>
      </w:r>
    </w:p>
    <w:p w:rsidR="00D31BD1" w:rsidRPr="007D5342" w:rsidRDefault="00D31BD1" w:rsidP="00D31BD1">
      <w:pPr>
        <w:pStyle w:val="Akapitzlist"/>
        <w:numPr>
          <w:ilvl w:val="2"/>
          <w:numId w:val="24"/>
        </w:numPr>
        <w:spacing w:after="0"/>
        <w:ind w:left="993" w:hanging="284"/>
        <w:jc w:val="both"/>
        <w:rPr>
          <w:rFonts w:ascii="Times New Roman" w:hAnsi="Times New Roman"/>
        </w:rPr>
      </w:pPr>
      <w:r w:rsidRPr="007D5342">
        <w:rPr>
          <w:rFonts w:ascii="Times New Roman" w:hAnsi="Times New Roman"/>
        </w:rPr>
        <w:t>uniemożliwienia Administratorowi wykonania prawa kontroli przewidzianego § 4 ust. 2 i</w:t>
      </w:r>
      <w:r>
        <w:rPr>
          <w:rFonts w:ascii="Times New Roman" w:hAnsi="Times New Roman"/>
        </w:rPr>
        <w:t> </w:t>
      </w:r>
      <w:r w:rsidRPr="007D5342">
        <w:rPr>
          <w:rFonts w:ascii="Times New Roman" w:hAnsi="Times New Roman"/>
        </w:rPr>
        <w:t>3,</w:t>
      </w:r>
    </w:p>
    <w:p w:rsidR="00D31BD1" w:rsidRPr="007D5342" w:rsidRDefault="00D31BD1" w:rsidP="00D31BD1">
      <w:pPr>
        <w:pStyle w:val="Akapitzlist"/>
        <w:numPr>
          <w:ilvl w:val="2"/>
          <w:numId w:val="24"/>
        </w:numPr>
        <w:spacing w:after="0"/>
        <w:ind w:left="993" w:hanging="284"/>
        <w:jc w:val="both"/>
        <w:rPr>
          <w:rFonts w:ascii="Times New Roman" w:hAnsi="Times New Roman"/>
        </w:rPr>
      </w:pPr>
      <w:r w:rsidRPr="007D5342">
        <w:rPr>
          <w:rFonts w:ascii="Times New Roman" w:hAnsi="Times New Roman"/>
        </w:rPr>
        <w:t>nieusunięcia stwierdzonego przez Administratora naruszenia postanowień Umowy powierzenia,</w:t>
      </w:r>
    </w:p>
    <w:p w:rsidR="00D31BD1" w:rsidRPr="007D5342" w:rsidRDefault="00D31BD1" w:rsidP="00D31BD1">
      <w:pPr>
        <w:pStyle w:val="Akapitzlist"/>
        <w:numPr>
          <w:ilvl w:val="2"/>
          <w:numId w:val="24"/>
        </w:numPr>
        <w:spacing w:after="0"/>
        <w:ind w:left="993" w:hanging="284"/>
        <w:jc w:val="both"/>
        <w:rPr>
          <w:rFonts w:ascii="Times New Roman" w:hAnsi="Times New Roman"/>
        </w:rPr>
      </w:pPr>
      <w:proofErr w:type="spellStart"/>
      <w:r w:rsidRPr="007D5342">
        <w:rPr>
          <w:rFonts w:ascii="Times New Roman" w:hAnsi="Times New Roman"/>
        </w:rPr>
        <w:t>podpowierzenia</w:t>
      </w:r>
      <w:proofErr w:type="spellEnd"/>
      <w:r w:rsidRPr="007D5342">
        <w:rPr>
          <w:rFonts w:ascii="Times New Roman" w:hAnsi="Times New Roman"/>
        </w:rPr>
        <w:t xml:space="preserve"> przetwarzania danych osobowych innemu podmiotowi bez zgody Administratora.</w:t>
      </w:r>
    </w:p>
    <w:p w:rsidR="00D31BD1" w:rsidRPr="007D5342" w:rsidRDefault="00D31BD1" w:rsidP="00D31BD1">
      <w:pPr>
        <w:ind w:left="851"/>
        <w:jc w:val="center"/>
        <w:rPr>
          <w:b/>
        </w:rPr>
      </w:pPr>
      <w:r w:rsidRPr="007D5342">
        <w:rPr>
          <w:b/>
        </w:rPr>
        <w:t>§ 9</w:t>
      </w:r>
    </w:p>
    <w:p w:rsidR="00D31BD1" w:rsidRPr="00D31BD1" w:rsidRDefault="00D31BD1" w:rsidP="00D31BD1">
      <w:pPr>
        <w:ind w:left="720"/>
        <w:jc w:val="center"/>
        <w:rPr>
          <w:b/>
        </w:rPr>
      </w:pPr>
      <w:r w:rsidRPr="007D5342">
        <w:rPr>
          <w:b/>
        </w:rPr>
        <w:t>Czas obowiązywania umowy</w:t>
      </w:r>
    </w:p>
    <w:p w:rsidR="00D31BD1" w:rsidRPr="007D5342" w:rsidRDefault="00D31BD1" w:rsidP="00D31BD1">
      <w:pPr>
        <w:pStyle w:val="Akapitzlist"/>
        <w:numPr>
          <w:ilvl w:val="0"/>
          <w:numId w:val="29"/>
        </w:numPr>
        <w:spacing w:after="0"/>
        <w:jc w:val="both"/>
        <w:rPr>
          <w:rFonts w:ascii="Times New Roman" w:hAnsi="Times New Roman"/>
        </w:rPr>
      </w:pPr>
      <w:r w:rsidRPr="007D5342">
        <w:rPr>
          <w:rFonts w:ascii="Times New Roman" w:hAnsi="Times New Roman"/>
        </w:rPr>
        <w:t>Umowa powierzenia obowiązuje przez okres trwania Umowy podstawowej.</w:t>
      </w:r>
    </w:p>
    <w:p w:rsidR="00D31BD1" w:rsidRPr="007D5342" w:rsidRDefault="00D31BD1" w:rsidP="00D31BD1">
      <w:pPr>
        <w:pStyle w:val="Akapitzlist"/>
        <w:numPr>
          <w:ilvl w:val="0"/>
          <w:numId w:val="29"/>
        </w:numPr>
        <w:spacing w:after="0"/>
        <w:jc w:val="both"/>
        <w:rPr>
          <w:rFonts w:ascii="Times New Roman" w:hAnsi="Times New Roman"/>
        </w:rPr>
      </w:pPr>
      <w:r w:rsidRPr="007D5342">
        <w:rPr>
          <w:rFonts w:ascii="Times New Roman" w:hAnsi="Times New Roman"/>
        </w:rPr>
        <w:t>W każdym wypadku Umowa powierzenia przestaje wiązać Strony z dniem, z którym przestają być związane postanowieniami Umowy podstawowej.</w:t>
      </w:r>
    </w:p>
    <w:p w:rsidR="00D31BD1" w:rsidRPr="007D5342" w:rsidRDefault="00D31BD1" w:rsidP="00D31BD1">
      <w:pPr>
        <w:pStyle w:val="Akapitzlist"/>
        <w:numPr>
          <w:ilvl w:val="0"/>
          <w:numId w:val="29"/>
        </w:numPr>
        <w:spacing w:after="0"/>
        <w:jc w:val="both"/>
        <w:rPr>
          <w:rFonts w:ascii="Times New Roman" w:hAnsi="Times New Roman"/>
        </w:rPr>
      </w:pPr>
      <w:r w:rsidRPr="007D5342">
        <w:rPr>
          <w:rFonts w:ascii="Times New Roman" w:hAnsi="Times New Roman"/>
        </w:rPr>
        <w:t xml:space="preserve">Umowa powierzenia przestaje wiązać Strony z dniem wypowiedzenia jej przez Administratora. </w:t>
      </w:r>
    </w:p>
    <w:p w:rsidR="00D31BD1" w:rsidRPr="007D5342" w:rsidRDefault="00D31BD1" w:rsidP="00D31BD1">
      <w:pPr>
        <w:ind w:left="851"/>
        <w:jc w:val="center"/>
        <w:rPr>
          <w:b/>
        </w:rPr>
      </w:pPr>
      <w:r w:rsidRPr="007D5342">
        <w:rPr>
          <w:b/>
        </w:rPr>
        <w:t>§ 10</w:t>
      </w:r>
    </w:p>
    <w:p w:rsidR="00D31BD1" w:rsidRPr="007D5342" w:rsidRDefault="00D31BD1" w:rsidP="00D31BD1">
      <w:pPr>
        <w:ind w:left="851"/>
        <w:jc w:val="center"/>
        <w:rPr>
          <w:b/>
        </w:rPr>
      </w:pPr>
      <w:r w:rsidRPr="007D5342">
        <w:rPr>
          <w:b/>
        </w:rPr>
        <w:t>Postanowienia końcowe</w:t>
      </w:r>
    </w:p>
    <w:p w:rsidR="00D31BD1" w:rsidRPr="007D5342" w:rsidRDefault="00D31BD1" w:rsidP="00D31BD1">
      <w:pPr>
        <w:pStyle w:val="Akapitzlist"/>
        <w:numPr>
          <w:ilvl w:val="0"/>
          <w:numId w:val="31"/>
        </w:numPr>
        <w:spacing w:after="0"/>
        <w:jc w:val="both"/>
        <w:rPr>
          <w:rFonts w:ascii="Times New Roman" w:hAnsi="Times New Roman"/>
        </w:rPr>
      </w:pPr>
      <w:r w:rsidRPr="007D5342">
        <w:rPr>
          <w:rFonts w:ascii="Times New Roman" w:hAnsi="Times New Roman"/>
        </w:rPr>
        <w:t>Umowa powierzenia zastępuje dotychczasowe umowy powierzenia danych osobowych w zakresie powierzania  danych osobowych w związku z realizacją Umowy podstawowej</w:t>
      </w:r>
    </w:p>
    <w:p w:rsidR="00D31BD1" w:rsidRPr="007D5342" w:rsidRDefault="00D31BD1" w:rsidP="00D31BD1">
      <w:pPr>
        <w:pStyle w:val="Akapitzlist"/>
        <w:numPr>
          <w:ilvl w:val="0"/>
          <w:numId w:val="31"/>
        </w:numPr>
        <w:spacing w:after="0"/>
        <w:jc w:val="both"/>
        <w:rPr>
          <w:rFonts w:ascii="Times New Roman" w:hAnsi="Times New Roman"/>
        </w:rPr>
      </w:pPr>
      <w:r w:rsidRPr="007D5342">
        <w:rPr>
          <w:rFonts w:ascii="Times New Roman" w:hAnsi="Times New Roman"/>
        </w:rPr>
        <w:t>Każdorazowo przez pojęcie „dni” rozumie się dni kalendarzowe.</w:t>
      </w:r>
    </w:p>
    <w:p w:rsidR="00D31BD1" w:rsidRPr="007D5342" w:rsidRDefault="00D31BD1" w:rsidP="00D31BD1">
      <w:pPr>
        <w:pStyle w:val="Akapitzlist"/>
        <w:numPr>
          <w:ilvl w:val="0"/>
          <w:numId w:val="31"/>
        </w:numPr>
        <w:spacing w:after="0"/>
        <w:jc w:val="both"/>
        <w:rPr>
          <w:rFonts w:ascii="Times New Roman" w:hAnsi="Times New Roman"/>
        </w:rPr>
      </w:pPr>
      <w:r w:rsidRPr="007D5342">
        <w:rPr>
          <w:rFonts w:ascii="Times New Roman" w:hAnsi="Times New Roman"/>
        </w:rPr>
        <w:t>Sądem właściwym do rozpatrywania sporów jest sąd właściwy dla siedziby Administratora.</w:t>
      </w:r>
    </w:p>
    <w:p w:rsidR="00D31BD1" w:rsidRPr="007D5342" w:rsidRDefault="00D31BD1" w:rsidP="00D31BD1">
      <w:pPr>
        <w:pStyle w:val="Akapitzlist"/>
        <w:numPr>
          <w:ilvl w:val="0"/>
          <w:numId w:val="31"/>
        </w:numPr>
        <w:spacing w:after="0"/>
        <w:jc w:val="both"/>
        <w:rPr>
          <w:rFonts w:ascii="Times New Roman" w:hAnsi="Times New Roman"/>
        </w:rPr>
      </w:pPr>
      <w:r w:rsidRPr="007D5342">
        <w:rPr>
          <w:rFonts w:ascii="Times New Roman" w:hAnsi="Times New Roman"/>
        </w:rPr>
        <w:t>W sprawach nieuregulowanych umową powierzenia zastosowanie będą miały przepisy Rozporządzenia.</w:t>
      </w:r>
    </w:p>
    <w:p w:rsidR="00D31BD1" w:rsidRPr="007D5342" w:rsidRDefault="00D31BD1" w:rsidP="00D31BD1">
      <w:pPr>
        <w:pStyle w:val="Akapitzlist"/>
        <w:numPr>
          <w:ilvl w:val="0"/>
          <w:numId w:val="31"/>
        </w:numPr>
        <w:spacing w:after="0"/>
        <w:jc w:val="both"/>
        <w:rPr>
          <w:rFonts w:ascii="Times New Roman" w:hAnsi="Times New Roman"/>
        </w:rPr>
      </w:pPr>
      <w:r w:rsidRPr="007D5342">
        <w:rPr>
          <w:rFonts w:ascii="Times New Roman" w:hAnsi="Times New Roman"/>
        </w:rPr>
        <w:t>Wszelkie zmiany i uzupełnienia Umowy powierzenia wymagają formy pisemnej pod rygorem nieważności.</w:t>
      </w:r>
    </w:p>
    <w:p w:rsidR="00D31BD1" w:rsidRPr="007D5342" w:rsidRDefault="00D31BD1" w:rsidP="00D31BD1">
      <w:pPr>
        <w:pStyle w:val="Akapitzlist"/>
        <w:numPr>
          <w:ilvl w:val="0"/>
          <w:numId w:val="31"/>
        </w:numPr>
        <w:spacing w:after="0"/>
        <w:jc w:val="both"/>
        <w:rPr>
          <w:rFonts w:ascii="Times New Roman" w:hAnsi="Times New Roman"/>
        </w:rPr>
      </w:pPr>
      <w:r w:rsidRPr="007D5342">
        <w:rPr>
          <w:rFonts w:ascii="Times New Roman" w:hAnsi="Times New Roman"/>
        </w:rPr>
        <w:t>Umowę powierzenia sporządzono w dwóch jednobrzmiących egzemplarzach.</w:t>
      </w:r>
    </w:p>
    <w:p w:rsidR="00D31BD1" w:rsidRPr="007D5342" w:rsidRDefault="00D31BD1" w:rsidP="00D31BD1">
      <w:pPr>
        <w:pStyle w:val="Akapitzlist"/>
        <w:numPr>
          <w:ilvl w:val="0"/>
          <w:numId w:val="31"/>
        </w:numPr>
        <w:spacing w:after="0"/>
        <w:rPr>
          <w:rFonts w:ascii="Times New Roman" w:hAnsi="Times New Roman"/>
        </w:rPr>
      </w:pPr>
      <w:r w:rsidRPr="007D5342">
        <w:rPr>
          <w:rFonts w:ascii="Times New Roman" w:hAnsi="Times New Roman"/>
        </w:rPr>
        <w:t xml:space="preserve">Niniejsza umowa zawiera </w:t>
      </w:r>
      <w:r>
        <w:rPr>
          <w:rFonts w:ascii="Times New Roman" w:hAnsi="Times New Roman"/>
        </w:rPr>
        <w:t>2</w:t>
      </w:r>
      <w:r w:rsidRPr="007D5342">
        <w:rPr>
          <w:rFonts w:ascii="Times New Roman" w:hAnsi="Times New Roman"/>
        </w:rPr>
        <w:t xml:space="preserve"> załącznik</w:t>
      </w:r>
      <w:r>
        <w:rPr>
          <w:rFonts w:ascii="Times New Roman" w:hAnsi="Times New Roman"/>
        </w:rPr>
        <w:t>i</w:t>
      </w:r>
      <w:r w:rsidRPr="007D5342">
        <w:rPr>
          <w:rFonts w:ascii="Times New Roman" w:hAnsi="Times New Roman"/>
        </w:rPr>
        <w:t>:</w:t>
      </w:r>
    </w:p>
    <w:p w:rsidR="00D31BD1" w:rsidRPr="00455178" w:rsidRDefault="00D31BD1" w:rsidP="00D31BD1">
      <w:pPr>
        <w:pStyle w:val="Akapitzlist"/>
        <w:numPr>
          <w:ilvl w:val="2"/>
          <w:numId w:val="35"/>
        </w:numPr>
        <w:spacing w:after="0"/>
        <w:ind w:left="1134"/>
        <w:rPr>
          <w:rFonts w:ascii="Times New Roman" w:hAnsi="Times New Roman"/>
        </w:rPr>
      </w:pPr>
      <w:bookmarkStart w:id="1" w:name="_Hlk508019881"/>
      <w:r w:rsidRPr="00455178">
        <w:rPr>
          <w:rFonts w:ascii="Times New Roman" w:hAnsi="Times New Roman"/>
        </w:rPr>
        <w:t xml:space="preserve">Załącznik nr 1 – </w:t>
      </w:r>
      <w:bookmarkEnd w:id="1"/>
      <w:r w:rsidRPr="00455178">
        <w:rPr>
          <w:rFonts w:ascii="Times New Roman" w:hAnsi="Times New Roman"/>
        </w:rPr>
        <w:t>Deklaratywny wykaz środków organizacyjnych i technicznych stosowanych przez Podmiot Przetwarzający</w:t>
      </w:r>
    </w:p>
    <w:p w:rsidR="00D31BD1" w:rsidRPr="007D5342" w:rsidRDefault="00D31BD1" w:rsidP="00D31BD1">
      <w:pPr>
        <w:pStyle w:val="Akapitzlist"/>
        <w:numPr>
          <w:ilvl w:val="2"/>
          <w:numId w:val="35"/>
        </w:numPr>
        <w:spacing w:after="0"/>
        <w:ind w:left="1134"/>
        <w:rPr>
          <w:rFonts w:ascii="Times New Roman" w:hAnsi="Times New Roman"/>
        </w:rPr>
      </w:pPr>
      <w:r>
        <w:rPr>
          <w:rFonts w:ascii="Times New Roman" w:hAnsi="Times New Roman"/>
        </w:rPr>
        <w:t xml:space="preserve">Załącznik nr 2 – </w:t>
      </w:r>
      <w:r w:rsidRPr="007D5342">
        <w:rPr>
          <w:rFonts w:ascii="Times New Roman" w:hAnsi="Times New Roman"/>
        </w:rPr>
        <w:t>Wykaz</w:t>
      </w:r>
      <w:r>
        <w:rPr>
          <w:rFonts w:ascii="Times New Roman" w:hAnsi="Times New Roman"/>
        </w:rPr>
        <w:t xml:space="preserve"> </w:t>
      </w:r>
      <w:r w:rsidRPr="007D5342">
        <w:rPr>
          <w:rFonts w:ascii="Times New Roman" w:hAnsi="Times New Roman"/>
        </w:rPr>
        <w:t>podwykonawców Podmiotu przetwarzającego.</w:t>
      </w:r>
    </w:p>
    <w:p w:rsidR="00D31BD1" w:rsidRDefault="00D31BD1" w:rsidP="00D31BD1">
      <w:pPr>
        <w:pStyle w:val="Akapitzlist"/>
        <w:spacing w:after="0"/>
        <w:jc w:val="both"/>
        <w:rPr>
          <w:rFonts w:ascii="Times New Roman" w:hAnsi="Times New Roman"/>
        </w:rPr>
      </w:pPr>
    </w:p>
    <w:p w:rsidR="00D31BD1" w:rsidRDefault="00D31BD1" w:rsidP="00D31BD1">
      <w:pPr>
        <w:pStyle w:val="Akapitzlist"/>
        <w:spacing w:after="0"/>
        <w:jc w:val="both"/>
        <w:rPr>
          <w:rFonts w:ascii="Times New Roman" w:hAnsi="Times New Roman"/>
        </w:rPr>
      </w:pPr>
    </w:p>
    <w:p w:rsidR="00D31BD1" w:rsidRDefault="00D31BD1" w:rsidP="00D31BD1">
      <w:pPr>
        <w:pStyle w:val="Akapitzlist"/>
        <w:spacing w:after="0"/>
        <w:jc w:val="both"/>
        <w:rPr>
          <w:rFonts w:ascii="Times New Roman" w:hAnsi="Times New Roman"/>
        </w:rPr>
      </w:pPr>
    </w:p>
    <w:p w:rsidR="00D31BD1" w:rsidRDefault="00D31BD1" w:rsidP="00D31BD1">
      <w:pPr>
        <w:pStyle w:val="Akapitzlist"/>
        <w:spacing w:after="0"/>
        <w:jc w:val="both"/>
        <w:rPr>
          <w:rFonts w:ascii="Times New Roman" w:hAnsi="Times New Roman"/>
        </w:rPr>
      </w:pPr>
    </w:p>
    <w:p w:rsidR="00D31BD1" w:rsidRPr="007D5342" w:rsidRDefault="00D31BD1" w:rsidP="00D31BD1">
      <w:pPr>
        <w:pStyle w:val="Akapitzlist"/>
        <w:spacing w:after="0"/>
        <w:jc w:val="both"/>
        <w:rPr>
          <w:rFonts w:ascii="Times New Roman" w:hAnsi="Times New Roman"/>
        </w:rPr>
      </w:pPr>
    </w:p>
    <w:p w:rsidR="00D31BD1" w:rsidRPr="007D5342" w:rsidRDefault="00D31BD1" w:rsidP="00D31BD1">
      <w:pPr>
        <w:jc w:val="both"/>
      </w:pPr>
    </w:p>
    <w:p w:rsidR="00D31BD1" w:rsidRPr="007D5342" w:rsidRDefault="00D31BD1" w:rsidP="00D31BD1">
      <w:r w:rsidRPr="007D5342">
        <w:t>Za  Administratora</w:t>
      </w:r>
      <w:r w:rsidRPr="007D5342">
        <w:tab/>
      </w:r>
      <w:r w:rsidRPr="007D5342">
        <w:tab/>
      </w:r>
      <w:r w:rsidRPr="007D5342">
        <w:tab/>
        <w:t xml:space="preserve">                               </w:t>
      </w:r>
      <w:r w:rsidRPr="007D5342">
        <w:tab/>
      </w:r>
      <w:r w:rsidRPr="007D5342">
        <w:tab/>
        <w:t>Za  Podmiot przetwarzający</w:t>
      </w:r>
    </w:p>
    <w:p w:rsidR="00D31BD1" w:rsidRPr="007D5342" w:rsidRDefault="00D31BD1" w:rsidP="00D31BD1">
      <w:pPr>
        <w:spacing w:line="360" w:lineRule="auto"/>
      </w:pPr>
    </w:p>
    <w:p w:rsidR="00D31BD1" w:rsidRPr="007D5342" w:rsidRDefault="00D31BD1" w:rsidP="00D31BD1">
      <w:pPr>
        <w:spacing w:line="360" w:lineRule="auto"/>
        <w:ind w:left="360"/>
      </w:pPr>
    </w:p>
    <w:p w:rsidR="00D31BD1" w:rsidRPr="007D5342" w:rsidRDefault="00D31BD1" w:rsidP="00D31BD1">
      <w:pPr>
        <w:spacing w:line="360" w:lineRule="auto"/>
        <w:ind w:left="360"/>
      </w:pPr>
    </w:p>
    <w:p w:rsidR="00D31BD1" w:rsidRPr="007D5342" w:rsidRDefault="00D31BD1" w:rsidP="00D31BD1">
      <w:pPr>
        <w:spacing w:line="360" w:lineRule="auto"/>
        <w:ind w:left="360"/>
      </w:pPr>
    </w:p>
    <w:p w:rsidR="00547086" w:rsidRDefault="00547086" w:rsidP="00D31BD1">
      <w:pPr>
        <w:spacing w:line="360" w:lineRule="auto"/>
      </w:pPr>
    </w:p>
    <w:p w:rsidR="00547086" w:rsidRDefault="00547086" w:rsidP="00D31BD1">
      <w:pPr>
        <w:spacing w:line="360" w:lineRule="auto"/>
      </w:pPr>
    </w:p>
    <w:p w:rsidR="005257F8" w:rsidRDefault="005257F8" w:rsidP="00547086">
      <w:pPr>
        <w:jc w:val="center"/>
      </w:pPr>
      <w:r>
        <w:lastRenderedPageBreak/>
        <w:t xml:space="preserve">                                                      Załącznik nr 3</w:t>
      </w:r>
      <w:r w:rsidRPr="005257F8">
        <w:t xml:space="preserve"> do umowy nr .....................................</w:t>
      </w:r>
    </w:p>
    <w:p w:rsidR="00547086" w:rsidRPr="009320FE" w:rsidRDefault="00547086" w:rsidP="00547086">
      <w:pPr>
        <w:jc w:val="center"/>
        <w:rPr>
          <w:b/>
          <w:sz w:val="28"/>
        </w:rPr>
      </w:pPr>
      <w:r w:rsidRPr="009320FE">
        <w:rPr>
          <w:b/>
          <w:sz w:val="28"/>
        </w:rPr>
        <w:t>Wykaz podwykonawców Podmiotu przetwarzającego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685"/>
        <w:gridCol w:w="2410"/>
        <w:gridCol w:w="2583"/>
      </w:tblGrid>
      <w:tr w:rsidR="00547086" w:rsidTr="00547086">
        <w:tc>
          <w:tcPr>
            <w:tcW w:w="570" w:type="dxa"/>
            <w:vAlign w:val="center"/>
          </w:tcPr>
          <w:p w:rsidR="00547086" w:rsidRPr="00547086" w:rsidRDefault="00547086" w:rsidP="00547086">
            <w:pPr>
              <w:spacing w:line="360" w:lineRule="auto"/>
              <w:jc w:val="center"/>
              <w:rPr>
                <w:b/>
              </w:rPr>
            </w:pPr>
            <w:r w:rsidRPr="00547086">
              <w:rPr>
                <w:b/>
              </w:rPr>
              <w:t>Lp.</w:t>
            </w:r>
          </w:p>
        </w:tc>
        <w:tc>
          <w:tcPr>
            <w:tcW w:w="3685" w:type="dxa"/>
            <w:vAlign w:val="center"/>
          </w:tcPr>
          <w:p w:rsidR="00547086" w:rsidRPr="00547086" w:rsidRDefault="00547086" w:rsidP="00547086">
            <w:pPr>
              <w:spacing w:line="360" w:lineRule="auto"/>
              <w:jc w:val="center"/>
              <w:rPr>
                <w:b/>
              </w:rPr>
            </w:pPr>
            <w:r w:rsidRPr="00547086">
              <w:rPr>
                <w:b/>
              </w:rPr>
              <w:t>Imię  i  nazwisko  lub  nazwa podwykonawcy oraz  nr NIP</w:t>
            </w:r>
          </w:p>
        </w:tc>
        <w:tc>
          <w:tcPr>
            <w:tcW w:w="2410" w:type="dxa"/>
            <w:vAlign w:val="center"/>
          </w:tcPr>
          <w:p w:rsidR="00547086" w:rsidRPr="00547086" w:rsidRDefault="00547086" w:rsidP="00547086">
            <w:pPr>
              <w:spacing w:line="360" w:lineRule="auto"/>
              <w:jc w:val="center"/>
              <w:rPr>
                <w:b/>
              </w:rPr>
            </w:pPr>
            <w:r w:rsidRPr="00547086">
              <w:rPr>
                <w:b/>
              </w:rPr>
              <w:t>Dane kontaktowe</w:t>
            </w:r>
          </w:p>
        </w:tc>
        <w:tc>
          <w:tcPr>
            <w:tcW w:w="2583" w:type="dxa"/>
            <w:vAlign w:val="center"/>
          </w:tcPr>
          <w:p w:rsidR="00547086" w:rsidRPr="00547086" w:rsidRDefault="00547086" w:rsidP="00547086">
            <w:pPr>
              <w:spacing w:line="360" w:lineRule="auto"/>
              <w:jc w:val="center"/>
              <w:rPr>
                <w:b/>
              </w:rPr>
            </w:pPr>
            <w:r w:rsidRPr="00547086">
              <w:rPr>
                <w:b/>
              </w:rPr>
              <w:t>Cel powierzenia danych osobowych</w:t>
            </w: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r w:rsidR="00547086" w:rsidTr="00547086">
        <w:tc>
          <w:tcPr>
            <w:tcW w:w="570" w:type="dxa"/>
          </w:tcPr>
          <w:p w:rsidR="00547086" w:rsidRDefault="00547086" w:rsidP="00547086">
            <w:pPr>
              <w:spacing w:line="360" w:lineRule="auto"/>
              <w:jc w:val="both"/>
            </w:pPr>
          </w:p>
          <w:p w:rsidR="00547086" w:rsidRDefault="00547086" w:rsidP="00547086">
            <w:pPr>
              <w:spacing w:line="360" w:lineRule="auto"/>
              <w:jc w:val="both"/>
            </w:pPr>
          </w:p>
        </w:tc>
        <w:tc>
          <w:tcPr>
            <w:tcW w:w="3685" w:type="dxa"/>
          </w:tcPr>
          <w:p w:rsidR="00547086" w:rsidRDefault="00547086" w:rsidP="00547086">
            <w:pPr>
              <w:spacing w:line="360" w:lineRule="auto"/>
              <w:jc w:val="both"/>
            </w:pPr>
          </w:p>
        </w:tc>
        <w:tc>
          <w:tcPr>
            <w:tcW w:w="2410" w:type="dxa"/>
          </w:tcPr>
          <w:p w:rsidR="00547086" w:rsidRDefault="00547086" w:rsidP="00547086">
            <w:pPr>
              <w:spacing w:line="360" w:lineRule="auto"/>
              <w:jc w:val="both"/>
            </w:pPr>
          </w:p>
        </w:tc>
        <w:tc>
          <w:tcPr>
            <w:tcW w:w="2583" w:type="dxa"/>
          </w:tcPr>
          <w:p w:rsidR="00547086" w:rsidRDefault="00547086" w:rsidP="00547086">
            <w:pPr>
              <w:spacing w:line="360" w:lineRule="auto"/>
              <w:jc w:val="both"/>
            </w:pPr>
          </w:p>
        </w:tc>
      </w:tr>
    </w:tbl>
    <w:p w:rsidR="00547086" w:rsidRDefault="00547086" w:rsidP="00547086"/>
    <w:p w:rsidR="00547086" w:rsidRDefault="00547086" w:rsidP="00547086">
      <w:pPr>
        <w:pStyle w:val="Akapitzlist"/>
        <w:numPr>
          <w:ilvl w:val="0"/>
          <w:numId w:val="36"/>
        </w:numPr>
        <w:spacing w:line="276" w:lineRule="auto"/>
        <w:ind w:left="284"/>
        <w:jc w:val="both"/>
      </w:pPr>
      <w:r>
        <w:t xml:space="preserve">Niniejszym oświadczam, że w/w wykaz obejmuje wszystkich podwykonawców, którym na dzień zawarcia Umowy powierzenia z Administratorem, mogą zostać </w:t>
      </w:r>
      <w:proofErr w:type="spellStart"/>
      <w:r>
        <w:t>podpowierzone</w:t>
      </w:r>
      <w:proofErr w:type="spellEnd"/>
      <w:r>
        <w:t xml:space="preserve"> dane osobowe będące jej przedmiotem przez ………….………......</w:t>
      </w:r>
      <w:r>
        <w:rPr>
          <w:rStyle w:val="Odwoanieprzypisudolnego"/>
        </w:rPr>
        <w:footnoteReference w:id="1"/>
      </w:r>
      <w:r>
        <w:t xml:space="preserve"> *</w:t>
      </w:r>
    </w:p>
    <w:p w:rsidR="00547086" w:rsidRDefault="00547086" w:rsidP="00547086">
      <w:pPr>
        <w:pStyle w:val="Akapitzlist"/>
        <w:ind w:left="0"/>
        <w:jc w:val="both"/>
      </w:pPr>
    </w:p>
    <w:p w:rsidR="00547086" w:rsidRDefault="00547086" w:rsidP="00547086">
      <w:pPr>
        <w:pStyle w:val="Akapitzlist"/>
        <w:numPr>
          <w:ilvl w:val="0"/>
          <w:numId w:val="36"/>
        </w:numPr>
        <w:spacing w:line="276" w:lineRule="auto"/>
        <w:ind w:left="284"/>
        <w:jc w:val="both"/>
      </w:pPr>
      <w:r>
        <w:t xml:space="preserve">Niniejszym oświadczam, że w dniu zawarcia Umowy powierzenia z Administratorem, </w:t>
      </w:r>
      <w:r w:rsidRPr="009320FE">
        <w:t xml:space="preserve">dane osobowe będące </w:t>
      </w:r>
      <w:r>
        <w:t xml:space="preserve">jej przedmiotem nie są </w:t>
      </w:r>
      <w:proofErr w:type="spellStart"/>
      <w:r>
        <w:t>podpowierzane</w:t>
      </w:r>
      <w:proofErr w:type="spellEnd"/>
      <w:r>
        <w:t xml:space="preserve"> przez ………………………</w:t>
      </w:r>
      <w:r>
        <w:rPr>
          <w:rStyle w:val="Odwoanieprzypisudolnego"/>
        </w:rPr>
        <w:t>1</w:t>
      </w:r>
      <w:r>
        <w:t xml:space="preserve"> *</w:t>
      </w:r>
    </w:p>
    <w:p w:rsidR="00547086" w:rsidRDefault="00547086" w:rsidP="00547086"/>
    <w:p w:rsidR="00547086" w:rsidRDefault="00547086" w:rsidP="00547086">
      <w:pPr>
        <w:jc w:val="right"/>
      </w:pPr>
      <w:r>
        <w:t>…………………………………………………….</w:t>
      </w:r>
    </w:p>
    <w:p w:rsidR="00547086" w:rsidRPr="00A6209F" w:rsidRDefault="00547086" w:rsidP="00547086">
      <w:pPr>
        <w:jc w:val="right"/>
        <w:rPr>
          <w:sz w:val="18"/>
          <w:szCs w:val="18"/>
        </w:rPr>
      </w:pPr>
      <w:r>
        <w:tab/>
      </w:r>
      <w:r>
        <w:tab/>
      </w:r>
      <w:r>
        <w:tab/>
      </w:r>
      <w:r w:rsidRPr="00A6209F">
        <w:rPr>
          <w:sz w:val="18"/>
          <w:szCs w:val="18"/>
        </w:rPr>
        <w:t xml:space="preserve">(data, pieczęć, podpis osoby uprawnionej </w:t>
      </w:r>
    </w:p>
    <w:p w:rsidR="002F798A" w:rsidRPr="00547086" w:rsidRDefault="00547086" w:rsidP="00547086">
      <w:pPr>
        <w:jc w:val="right"/>
        <w:rPr>
          <w:sz w:val="18"/>
          <w:szCs w:val="18"/>
        </w:rPr>
      </w:pPr>
      <w:r>
        <w:rPr>
          <w:sz w:val="18"/>
          <w:szCs w:val="18"/>
        </w:rPr>
        <w:t>do reprezentowania</w:t>
      </w:r>
      <w:r w:rsidRPr="00A6209F">
        <w:rPr>
          <w:sz w:val="18"/>
          <w:szCs w:val="18"/>
        </w:rPr>
        <w:t xml:space="preserve"> </w:t>
      </w:r>
      <w:r>
        <w:rPr>
          <w:sz w:val="18"/>
          <w:szCs w:val="18"/>
        </w:rPr>
        <w:t>Podmiotu przetwarzającego</w:t>
      </w:r>
      <w:r w:rsidRPr="00A6209F">
        <w:rPr>
          <w:sz w:val="18"/>
          <w:szCs w:val="18"/>
        </w:rPr>
        <w:t>)</w:t>
      </w:r>
    </w:p>
    <w:sectPr w:rsidR="002F798A" w:rsidRPr="00547086" w:rsidSect="003A25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2D" w:rsidRDefault="007D022D" w:rsidP="007D022D">
      <w:r>
        <w:separator/>
      </w:r>
    </w:p>
  </w:endnote>
  <w:endnote w:type="continuationSeparator" w:id="0">
    <w:p w:rsidR="007D022D" w:rsidRDefault="007D022D" w:rsidP="007D0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2D" w:rsidRDefault="007D022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2D" w:rsidRDefault="007D022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2D" w:rsidRDefault="007D02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2D" w:rsidRDefault="007D022D" w:rsidP="007D022D">
      <w:r>
        <w:separator/>
      </w:r>
    </w:p>
  </w:footnote>
  <w:footnote w:type="continuationSeparator" w:id="0">
    <w:p w:rsidR="007D022D" w:rsidRDefault="007D022D" w:rsidP="007D022D">
      <w:r>
        <w:continuationSeparator/>
      </w:r>
    </w:p>
  </w:footnote>
  <w:footnote w:id="1">
    <w:p w:rsidR="00547086" w:rsidRPr="00D63C69" w:rsidRDefault="00547086" w:rsidP="00547086">
      <w:pPr>
        <w:pStyle w:val="Tekstprzypisudolnego"/>
        <w:rPr>
          <w:b/>
        </w:rPr>
      </w:pPr>
      <w:r w:rsidRPr="00D63C69">
        <w:rPr>
          <w:rStyle w:val="Odwoanieprzypisudolnego"/>
          <w:b/>
        </w:rPr>
        <w:footnoteRef/>
      </w:r>
      <w:r w:rsidRPr="00D63C69">
        <w:rPr>
          <w:b/>
        </w:rPr>
        <w:t xml:space="preserve"> Nazwa Podmiotu przetwarzającego</w:t>
      </w:r>
    </w:p>
    <w:p w:rsidR="00547086" w:rsidRDefault="00547086" w:rsidP="00547086">
      <w:pPr>
        <w:pStyle w:val="Tekstprzypisudolnego"/>
      </w:pPr>
      <w:r w:rsidRPr="00D63C69">
        <w:rPr>
          <w:b/>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2D" w:rsidRDefault="007D022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2D" w:rsidRDefault="007D022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2D" w:rsidRDefault="007D02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8E144B"/>
    <w:multiLevelType w:val="hybridMultilevel"/>
    <w:tmpl w:val="2C2E3B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115FA1"/>
    <w:multiLevelType w:val="hybridMultilevel"/>
    <w:tmpl w:val="F678FE7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60C1083"/>
    <w:multiLevelType w:val="hybridMultilevel"/>
    <w:tmpl w:val="9856AF72"/>
    <w:lvl w:ilvl="0" w:tplc="AF7A8E78">
      <w:start w:val="1"/>
      <w:numFmt w:val="decimal"/>
      <w:lvlText w:val="%1."/>
      <w:lvlJc w:val="left"/>
      <w:pPr>
        <w:ind w:left="720" w:hanging="360"/>
      </w:pPr>
      <w:rPr>
        <w:rFonts w:cs="Times New Roman" w:hint="default"/>
      </w:rPr>
    </w:lvl>
    <w:lvl w:ilvl="1" w:tplc="0CAC956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C5795F"/>
    <w:multiLevelType w:val="hybridMultilevel"/>
    <w:tmpl w:val="C5D4F8C8"/>
    <w:lvl w:ilvl="0" w:tplc="B248E4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D920F4"/>
    <w:multiLevelType w:val="hybridMultilevel"/>
    <w:tmpl w:val="E0DAC8E0"/>
    <w:lvl w:ilvl="0" w:tplc="AF7A8E78">
      <w:start w:val="1"/>
      <w:numFmt w:val="decimal"/>
      <w:lvlText w:val="%1."/>
      <w:lvlJc w:val="left"/>
      <w:pPr>
        <w:ind w:left="720" w:hanging="360"/>
      </w:pPr>
      <w:rPr>
        <w:rFonts w:cs="Times New Roman" w:hint="default"/>
      </w:rPr>
    </w:lvl>
    <w:lvl w:ilvl="1" w:tplc="590CA32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C809CF"/>
    <w:multiLevelType w:val="hybridMultilevel"/>
    <w:tmpl w:val="B9DA7574"/>
    <w:lvl w:ilvl="0" w:tplc="76483FD4">
      <w:start w:val="1"/>
      <w:numFmt w:val="lowerLetter"/>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24643B7D"/>
    <w:multiLevelType w:val="hybridMultilevel"/>
    <w:tmpl w:val="E23E05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1EB3F60"/>
    <w:multiLevelType w:val="hybridMultilevel"/>
    <w:tmpl w:val="89A86D9E"/>
    <w:lvl w:ilvl="0" w:tplc="B248E4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C3358B"/>
    <w:multiLevelType w:val="hybridMultilevel"/>
    <w:tmpl w:val="9C6C86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7AD154F"/>
    <w:multiLevelType w:val="singleLevel"/>
    <w:tmpl w:val="0415000F"/>
    <w:lvl w:ilvl="0">
      <w:start w:val="1"/>
      <w:numFmt w:val="decimal"/>
      <w:lvlText w:val="%1."/>
      <w:lvlJc w:val="left"/>
      <w:pPr>
        <w:tabs>
          <w:tab w:val="num" w:pos="360"/>
        </w:tabs>
        <w:ind w:left="360" w:hanging="360"/>
      </w:pPr>
    </w:lvl>
  </w:abstractNum>
  <w:abstractNum w:abstractNumId="16">
    <w:nsid w:val="3B415EBD"/>
    <w:multiLevelType w:val="hybridMultilevel"/>
    <w:tmpl w:val="C4BA93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74523F"/>
    <w:multiLevelType w:val="hybridMultilevel"/>
    <w:tmpl w:val="59C69252"/>
    <w:lvl w:ilvl="0" w:tplc="04150019">
      <w:start w:val="1"/>
      <w:numFmt w:val="lowerLetter"/>
      <w:lvlText w:val="%1."/>
      <w:lvlJc w:val="left"/>
      <w:pPr>
        <w:ind w:left="1776" w:hanging="360"/>
      </w:pPr>
      <w:rPr>
        <w:rFonts w:cs="Times New Roman"/>
      </w:rPr>
    </w:lvl>
    <w:lvl w:ilvl="1" w:tplc="0EEA6EDC">
      <w:start w:val="1"/>
      <w:numFmt w:val="decimal"/>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nsid w:val="3EF85F7B"/>
    <w:multiLevelType w:val="singleLevel"/>
    <w:tmpl w:val="04150017"/>
    <w:lvl w:ilvl="0">
      <w:start w:val="1"/>
      <w:numFmt w:val="lowerLetter"/>
      <w:lvlText w:val="%1)"/>
      <w:lvlJc w:val="left"/>
      <w:pPr>
        <w:tabs>
          <w:tab w:val="num" w:pos="360"/>
        </w:tabs>
        <w:ind w:left="360" w:hanging="360"/>
      </w:pPr>
    </w:lvl>
  </w:abstractNum>
  <w:abstractNum w:abstractNumId="19">
    <w:nsid w:val="447A3265"/>
    <w:multiLevelType w:val="hybridMultilevel"/>
    <w:tmpl w:val="5EFEC6A0"/>
    <w:lvl w:ilvl="0" w:tplc="AF7A8E78">
      <w:start w:val="1"/>
      <w:numFmt w:val="decimal"/>
      <w:lvlText w:val="%1."/>
      <w:lvlJc w:val="left"/>
      <w:pPr>
        <w:ind w:left="720" w:hanging="360"/>
      </w:pPr>
      <w:rPr>
        <w:rFonts w:cs="Times New Roman" w:hint="default"/>
      </w:rPr>
    </w:lvl>
    <w:lvl w:ilvl="1" w:tplc="0CAC956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1377D11"/>
    <w:multiLevelType w:val="hybridMultilevel"/>
    <w:tmpl w:val="550E90E4"/>
    <w:lvl w:ilvl="0" w:tplc="B248E4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78A0163"/>
    <w:multiLevelType w:val="hybridMultilevel"/>
    <w:tmpl w:val="53E615F4"/>
    <w:lvl w:ilvl="0" w:tplc="B248E4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FE77B7D"/>
    <w:multiLevelType w:val="hybridMultilevel"/>
    <w:tmpl w:val="78EC508A"/>
    <w:lvl w:ilvl="0" w:tplc="04150017">
      <w:start w:val="1"/>
      <w:numFmt w:val="lowerLetter"/>
      <w:lvlText w:val="%1)"/>
      <w:lvlJc w:val="left"/>
      <w:pPr>
        <w:ind w:left="1495" w:hanging="360"/>
      </w:pPr>
      <w:rPr>
        <w:rFonts w:cs="Times New Roman"/>
      </w:rPr>
    </w:lvl>
    <w:lvl w:ilvl="1" w:tplc="04150019">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24">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1017703"/>
    <w:multiLevelType w:val="hybridMultilevel"/>
    <w:tmpl w:val="05969C7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B74EBB18">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BD20776"/>
    <w:multiLevelType w:val="hybridMultilevel"/>
    <w:tmpl w:val="0BAC1D68"/>
    <w:lvl w:ilvl="0" w:tplc="B248E4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BFA7FA0"/>
    <w:multiLevelType w:val="hybridMultilevel"/>
    <w:tmpl w:val="DEFAB4D6"/>
    <w:lvl w:ilvl="0" w:tplc="CDD290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CDD2904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15"/>
    <w:lvlOverride w:ilvl="0">
      <w:startOverride w:val="1"/>
    </w:lvlOverride>
  </w:num>
  <w:num w:numId="3">
    <w:abstractNumId w:val="18"/>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25"/>
  </w:num>
  <w:num w:numId="25">
    <w:abstractNumId w:val="19"/>
  </w:num>
  <w:num w:numId="26">
    <w:abstractNumId w:val="22"/>
  </w:num>
  <w:num w:numId="27">
    <w:abstractNumId w:val="6"/>
  </w:num>
  <w:num w:numId="28">
    <w:abstractNumId w:val="27"/>
  </w:num>
  <w:num w:numId="29">
    <w:abstractNumId w:val="13"/>
  </w:num>
  <w:num w:numId="30">
    <w:abstractNumId w:val="21"/>
  </w:num>
  <w:num w:numId="31">
    <w:abstractNumId w:val="5"/>
  </w:num>
  <w:num w:numId="32">
    <w:abstractNumId w:val="4"/>
  </w:num>
  <w:num w:numId="33">
    <w:abstractNumId w:val="8"/>
  </w:num>
  <w:num w:numId="34">
    <w:abstractNumId w:val="23"/>
  </w:num>
  <w:num w:numId="35">
    <w:abstractNumId w:val="2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AEC"/>
    <w:rsid w:val="00071B0D"/>
    <w:rsid w:val="00077C6F"/>
    <w:rsid w:val="001514A2"/>
    <w:rsid w:val="00154299"/>
    <w:rsid w:val="001B3AEC"/>
    <w:rsid w:val="00203486"/>
    <w:rsid w:val="002F798A"/>
    <w:rsid w:val="0039638F"/>
    <w:rsid w:val="003A2554"/>
    <w:rsid w:val="00452491"/>
    <w:rsid w:val="004D0BD1"/>
    <w:rsid w:val="004E5397"/>
    <w:rsid w:val="005257F8"/>
    <w:rsid w:val="00547086"/>
    <w:rsid w:val="00570759"/>
    <w:rsid w:val="005B12F0"/>
    <w:rsid w:val="00600036"/>
    <w:rsid w:val="00635612"/>
    <w:rsid w:val="00734F0F"/>
    <w:rsid w:val="007577C3"/>
    <w:rsid w:val="0078493A"/>
    <w:rsid w:val="007D022D"/>
    <w:rsid w:val="008B5CB3"/>
    <w:rsid w:val="009A16B2"/>
    <w:rsid w:val="00AC702F"/>
    <w:rsid w:val="00B0621A"/>
    <w:rsid w:val="00B302B7"/>
    <w:rsid w:val="00B9390E"/>
    <w:rsid w:val="00C0066A"/>
    <w:rsid w:val="00CA047E"/>
    <w:rsid w:val="00CE56CA"/>
    <w:rsid w:val="00D13620"/>
    <w:rsid w:val="00D31BD1"/>
    <w:rsid w:val="00D96F3F"/>
    <w:rsid w:val="00DA1207"/>
    <w:rsid w:val="00DC0C85"/>
    <w:rsid w:val="00F11520"/>
    <w:rsid w:val="00F500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2554"/>
    <w:rPr>
      <w:sz w:val="24"/>
      <w:szCs w:val="24"/>
    </w:rPr>
  </w:style>
  <w:style w:type="paragraph" w:styleId="Nagwek1">
    <w:name w:val="heading 1"/>
    <w:basedOn w:val="Normalny"/>
    <w:next w:val="Normalny"/>
    <w:qFormat/>
    <w:rsid w:val="003A2554"/>
    <w:pPr>
      <w:keepNext/>
      <w:spacing w:before="240" w:after="60"/>
      <w:outlineLvl w:val="0"/>
    </w:pPr>
    <w:rPr>
      <w:rFonts w:ascii="Arial" w:hAnsi="Arial"/>
      <w:b/>
      <w:kern w:val="28"/>
      <w:sz w:val="28"/>
      <w:szCs w:val="20"/>
    </w:rPr>
  </w:style>
  <w:style w:type="paragraph" w:styleId="Nagwek8">
    <w:name w:val="heading 8"/>
    <w:basedOn w:val="Normalny"/>
    <w:next w:val="Normalny"/>
    <w:qFormat/>
    <w:rsid w:val="003A2554"/>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A2554"/>
    <w:pPr>
      <w:widowControl w:val="0"/>
      <w:tabs>
        <w:tab w:val="center" w:pos="4536"/>
        <w:tab w:val="right" w:pos="9072"/>
      </w:tabs>
    </w:pPr>
    <w:rPr>
      <w:sz w:val="20"/>
      <w:szCs w:val="20"/>
    </w:rPr>
  </w:style>
  <w:style w:type="paragraph" w:styleId="Tekstpodstawowy">
    <w:name w:val="Body Text"/>
    <w:basedOn w:val="Normalny"/>
    <w:rsid w:val="003A2554"/>
    <w:pPr>
      <w:spacing w:line="360" w:lineRule="auto"/>
      <w:jc w:val="both"/>
    </w:pPr>
    <w:rPr>
      <w:szCs w:val="20"/>
    </w:rPr>
  </w:style>
  <w:style w:type="paragraph" w:styleId="Tekstpodstawowywcity">
    <w:name w:val="Body Text Indent"/>
    <w:basedOn w:val="Normalny"/>
    <w:rsid w:val="003A2554"/>
    <w:pPr>
      <w:spacing w:line="360" w:lineRule="auto"/>
      <w:ind w:left="709" w:hanging="1"/>
      <w:jc w:val="both"/>
    </w:pPr>
    <w:rPr>
      <w:szCs w:val="20"/>
    </w:rPr>
  </w:style>
  <w:style w:type="paragraph" w:styleId="Tekstpodstawowy2">
    <w:name w:val="Body Text 2"/>
    <w:basedOn w:val="Normalny"/>
    <w:link w:val="Tekstpodstawowy2Znak"/>
    <w:rsid w:val="003A2554"/>
    <w:pPr>
      <w:spacing w:line="360" w:lineRule="auto"/>
      <w:jc w:val="both"/>
    </w:pPr>
    <w:rPr>
      <w:rFonts w:ascii="Arial" w:hAnsi="Arial"/>
      <w:sz w:val="22"/>
      <w:szCs w:val="20"/>
    </w:rPr>
  </w:style>
  <w:style w:type="paragraph" w:styleId="Tekstpodstawowy3">
    <w:name w:val="Body Text 3"/>
    <w:basedOn w:val="Normalny"/>
    <w:link w:val="Tekstpodstawowy3Znak"/>
    <w:rsid w:val="003A2554"/>
    <w:pPr>
      <w:jc w:val="both"/>
    </w:pPr>
  </w:style>
  <w:style w:type="paragraph" w:customStyle="1" w:styleId="Mapadokumentu">
    <w:name w:val="Mapa dokumentu"/>
    <w:basedOn w:val="Normalny"/>
    <w:semiHidden/>
    <w:rsid w:val="003A2554"/>
    <w:pPr>
      <w:shd w:val="clear" w:color="auto" w:fill="000080"/>
    </w:pPr>
    <w:rPr>
      <w:rFonts w:ascii="Tahoma" w:hAnsi="Tahoma" w:cs="Tahoma"/>
    </w:rPr>
  </w:style>
  <w:style w:type="paragraph" w:styleId="Stopka">
    <w:name w:val="footer"/>
    <w:basedOn w:val="Normalny"/>
    <w:link w:val="StopkaZnak"/>
    <w:rsid w:val="007D022D"/>
    <w:pPr>
      <w:tabs>
        <w:tab w:val="center" w:pos="4536"/>
        <w:tab w:val="right" w:pos="9072"/>
      </w:tabs>
    </w:pPr>
  </w:style>
  <w:style w:type="character" w:customStyle="1" w:styleId="StopkaZnak">
    <w:name w:val="Stopka Znak"/>
    <w:basedOn w:val="Domylnaczcionkaakapitu"/>
    <w:link w:val="Stopka"/>
    <w:rsid w:val="007D022D"/>
    <w:rPr>
      <w:sz w:val="24"/>
      <w:szCs w:val="24"/>
    </w:rPr>
  </w:style>
  <w:style w:type="character" w:customStyle="1" w:styleId="Tekstpodstawowy2Znak">
    <w:name w:val="Tekst podstawowy 2 Znak"/>
    <w:basedOn w:val="Domylnaczcionkaakapitu"/>
    <w:link w:val="Tekstpodstawowy2"/>
    <w:rsid w:val="00CA047E"/>
    <w:rPr>
      <w:rFonts w:ascii="Arial" w:hAnsi="Arial"/>
      <w:sz w:val="22"/>
    </w:rPr>
  </w:style>
  <w:style w:type="character" w:customStyle="1" w:styleId="Tekstpodstawowy3Znak">
    <w:name w:val="Tekst podstawowy 3 Znak"/>
    <w:basedOn w:val="Domylnaczcionkaakapitu"/>
    <w:link w:val="Tekstpodstawowy3"/>
    <w:rsid w:val="00CA047E"/>
    <w:rPr>
      <w:sz w:val="24"/>
      <w:szCs w:val="24"/>
    </w:rPr>
  </w:style>
  <w:style w:type="paragraph" w:customStyle="1" w:styleId="pkt">
    <w:name w:val="pkt"/>
    <w:basedOn w:val="Normalny"/>
    <w:rsid w:val="00CA047E"/>
    <w:pPr>
      <w:spacing w:before="60" w:after="60"/>
      <w:ind w:left="851" w:hanging="295"/>
      <w:jc w:val="both"/>
    </w:pPr>
    <w:rPr>
      <w:szCs w:val="20"/>
    </w:rPr>
  </w:style>
  <w:style w:type="character" w:customStyle="1" w:styleId="h2">
    <w:name w:val="h2"/>
    <w:basedOn w:val="Domylnaczcionkaakapitu"/>
    <w:rsid w:val="00CA047E"/>
  </w:style>
  <w:style w:type="paragraph" w:styleId="Akapitzlist">
    <w:name w:val="List Paragraph"/>
    <w:basedOn w:val="Normalny"/>
    <w:uiPriority w:val="34"/>
    <w:qFormat/>
    <w:rsid w:val="00D31BD1"/>
    <w:pPr>
      <w:spacing w:after="200"/>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rsid w:val="00D31BD1"/>
    <w:rPr>
      <w:rFonts w:cs="Times New Roman"/>
      <w:sz w:val="16"/>
      <w:szCs w:val="16"/>
    </w:rPr>
  </w:style>
  <w:style w:type="paragraph" w:styleId="Tekstkomentarza">
    <w:name w:val="annotation text"/>
    <w:basedOn w:val="Normalny"/>
    <w:link w:val="TekstkomentarzaZnak"/>
    <w:uiPriority w:val="99"/>
    <w:rsid w:val="00D31BD1"/>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D31BD1"/>
    <w:rPr>
      <w:rFonts w:ascii="Calibri" w:eastAsia="Calibri" w:hAnsi="Calibri"/>
      <w:lang w:eastAsia="en-US"/>
    </w:rPr>
  </w:style>
  <w:style w:type="paragraph" w:styleId="Tekstdymka">
    <w:name w:val="Balloon Text"/>
    <w:basedOn w:val="Normalny"/>
    <w:link w:val="TekstdymkaZnak"/>
    <w:rsid w:val="00D31BD1"/>
    <w:rPr>
      <w:rFonts w:ascii="Tahoma" w:hAnsi="Tahoma" w:cs="Tahoma"/>
      <w:sz w:val="16"/>
      <w:szCs w:val="16"/>
    </w:rPr>
  </w:style>
  <w:style w:type="character" w:customStyle="1" w:styleId="TekstdymkaZnak">
    <w:name w:val="Tekst dymka Znak"/>
    <w:basedOn w:val="Domylnaczcionkaakapitu"/>
    <w:link w:val="Tekstdymka"/>
    <w:rsid w:val="00D31BD1"/>
    <w:rPr>
      <w:rFonts w:ascii="Tahoma" w:hAnsi="Tahoma" w:cs="Tahoma"/>
      <w:sz w:val="16"/>
      <w:szCs w:val="16"/>
    </w:rPr>
  </w:style>
  <w:style w:type="table" w:styleId="Tabela-Siatka">
    <w:name w:val="Table Grid"/>
    <w:basedOn w:val="Standardowy"/>
    <w:uiPriority w:val="59"/>
    <w:rsid w:val="005470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54708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547086"/>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5470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38</TotalTime>
  <Pages>9</Pages>
  <Words>3103</Words>
  <Characters>22197</Characters>
  <Application>Microsoft Office Word</Application>
  <DocSecurity>0</DocSecurity>
  <Lines>184</Lines>
  <Paragraphs>50</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Szpital</dc:creator>
  <cp:keywords/>
  <dc:description/>
  <cp:lastModifiedBy>Szpital</cp:lastModifiedBy>
  <cp:revision>20</cp:revision>
  <cp:lastPrinted>2019-12-11T10:46:00Z</cp:lastPrinted>
  <dcterms:created xsi:type="dcterms:W3CDTF">2019-12-11T07:59:00Z</dcterms:created>
  <dcterms:modified xsi:type="dcterms:W3CDTF">2019-12-12T11:19:00Z</dcterms:modified>
</cp:coreProperties>
</file>