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51" w:rsidRPr="006E7651" w:rsidRDefault="006E7651">
      <w:pPr>
        <w:rPr>
          <w:b/>
          <w:bCs/>
          <w:sz w:val="24"/>
        </w:rPr>
      </w:pPr>
      <w:r w:rsidRPr="006E7651">
        <w:rPr>
          <w:b/>
          <w:bCs/>
          <w:sz w:val="24"/>
        </w:rPr>
        <w:t>Politechnika Rzeszowska</w:t>
      </w:r>
    </w:p>
    <w:p w:rsidR="00EF1037" w:rsidRDefault="006E7651">
      <w:pPr>
        <w:rPr>
          <w:b/>
          <w:bCs/>
          <w:sz w:val="24"/>
        </w:rPr>
      </w:pPr>
      <w:r w:rsidRPr="006E7651">
        <w:rPr>
          <w:b/>
          <w:bCs/>
          <w:sz w:val="24"/>
        </w:rPr>
        <w:t>Dział Logistyki i Zamówień Publicznych</w:t>
      </w:r>
    </w:p>
    <w:p w:rsidR="00EF1037" w:rsidRDefault="006E7651">
      <w:pPr>
        <w:rPr>
          <w:b/>
          <w:bCs/>
          <w:sz w:val="24"/>
        </w:rPr>
      </w:pPr>
      <w:r w:rsidRPr="006E7651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6E7651">
        <w:rPr>
          <w:b/>
          <w:bCs/>
          <w:sz w:val="24"/>
        </w:rPr>
        <w:t>12</w:t>
      </w:r>
    </w:p>
    <w:p w:rsidR="00EF1037" w:rsidRDefault="006E7651">
      <w:pPr>
        <w:rPr>
          <w:b/>
          <w:bCs/>
          <w:sz w:val="24"/>
        </w:rPr>
      </w:pPr>
      <w:r w:rsidRPr="006E7651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6E7651">
        <w:rPr>
          <w:b/>
          <w:bCs/>
          <w:sz w:val="24"/>
        </w:rPr>
        <w:t>Rzeszów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6E7651" w:rsidRPr="006E7651">
        <w:rPr>
          <w:bCs/>
          <w:sz w:val="24"/>
          <w:szCs w:val="24"/>
        </w:rPr>
        <w:t>NA/P/354/2019</w:t>
      </w:r>
      <w:r w:rsidR="00EF1037">
        <w:rPr>
          <w:sz w:val="24"/>
        </w:rPr>
        <w:tab/>
        <w:t xml:space="preserve"> </w:t>
      </w:r>
      <w:r w:rsidR="006E7651" w:rsidRPr="006E7651">
        <w:rPr>
          <w:sz w:val="24"/>
        </w:rPr>
        <w:t>Rzeszów</w:t>
      </w:r>
      <w:r w:rsidR="00EF1037">
        <w:rPr>
          <w:sz w:val="24"/>
        </w:rPr>
        <w:t xml:space="preserve"> dnia: </w:t>
      </w:r>
      <w:r w:rsidR="006E7651" w:rsidRPr="006E7651">
        <w:rPr>
          <w:sz w:val="24"/>
        </w:rPr>
        <w:t>2019-11-20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 w:rsidP="00F81186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Pr="00F81186" w:rsidRDefault="00EF1037" w:rsidP="00F81186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D3114A" w:rsidRDefault="00EF1037" w:rsidP="00D3114A">
      <w:pPr>
        <w:spacing w:before="120" w:after="120"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6E7651" w:rsidRPr="006E7651">
        <w:rPr>
          <w:sz w:val="24"/>
          <w:szCs w:val="24"/>
        </w:rPr>
        <w:t>(</w:t>
      </w:r>
      <w:proofErr w:type="spellStart"/>
      <w:r w:rsidR="006E7651" w:rsidRPr="006E7651">
        <w:rPr>
          <w:sz w:val="24"/>
          <w:szCs w:val="24"/>
        </w:rPr>
        <w:t>t.j</w:t>
      </w:r>
      <w:proofErr w:type="spellEnd"/>
      <w:r w:rsidR="006E7651" w:rsidRPr="006E7651">
        <w:rPr>
          <w:sz w:val="24"/>
          <w:szCs w:val="24"/>
        </w:rPr>
        <w:t>. Dz.U. z 2019 r. poz. 1843)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</w:t>
      </w:r>
      <w:r w:rsidRPr="001A73AD">
        <w:rPr>
          <w:sz w:val="24"/>
          <w:szCs w:val="22"/>
        </w:rPr>
        <w:t xml:space="preserve">trybie </w:t>
      </w:r>
      <w:r w:rsidR="006E7651" w:rsidRPr="001A73AD">
        <w:rPr>
          <w:sz w:val="24"/>
          <w:szCs w:val="22"/>
        </w:rPr>
        <w:t>przetarg</w:t>
      </w:r>
      <w:r w:rsidR="001A73AD" w:rsidRPr="001A73AD">
        <w:rPr>
          <w:sz w:val="24"/>
          <w:szCs w:val="22"/>
        </w:rPr>
        <w:t>u</w:t>
      </w:r>
      <w:r w:rsidR="006E7651" w:rsidRPr="001A73AD">
        <w:rPr>
          <w:sz w:val="24"/>
          <w:szCs w:val="22"/>
        </w:rPr>
        <w:t xml:space="preserve"> nieograniczon</w:t>
      </w:r>
      <w:r w:rsidR="001A73AD" w:rsidRPr="001A73AD">
        <w:rPr>
          <w:sz w:val="24"/>
          <w:szCs w:val="22"/>
        </w:rPr>
        <w:t>ego</w:t>
      </w:r>
      <w:r w:rsidRPr="001A73AD">
        <w:rPr>
          <w:sz w:val="24"/>
          <w:szCs w:val="22"/>
        </w:rPr>
        <w:t xml:space="preserve"> na</w:t>
      </w:r>
      <w:r w:rsidR="001A73AD">
        <w:rPr>
          <w:sz w:val="24"/>
          <w:szCs w:val="22"/>
        </w:rPr>
        <w:t xml:space="preserve">: </w:t>
      </w:r>
      <w:r w:rsidR="006E7651" w:rsidRPr="006E7651">
        <w:rPr>
          <w:b/>
          <w:sz w:val="24"/>
          <w:szCs w:val="22"/>
        </w:rPr>
        <w:t>Stanowisko do badania systemów antenowych instalowanych w statkach powietrznych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D3114A" w:rsidRPr="00B506B7" w:rsidRDefault="00B506B7" w:rsidP="00F81186">
      <w:pPr>
        <w:spacing w:line="276" w:lineRule="auto"/>
        <w:jc w:val="both"/>
        <w:rPr>
          <w:b/>
          <w:sz w:val="24"/>
          <w:szCs w:val="22"/>
        </w:rPr>
      </w:pPr>
      <w:r w:rsidRPr="00B506B7">
        <w:rPr>
          <w:b/>
          <w:sz w:val="24"/>
          <w:szCs w:val="22"/>
        </w:rPr>
        <w:t>I.</w:t>
      </w:r>
    </w:p>
    <w:p w:rsidR="00B506B7" w:rsidRPr="00B506B7" w:rsidRDefault="00B506B7" w:rsidP="00F81186">
      <w:pPr>
        <w:spacing w:line="276" w:lineRule="auto"/>
        <w:jc w:val="both"/>
        <w:rPr>
          <w:b/>
          <w:sz w:val="24"/>
          <w:szCs w:val="22"/>
        </w:rPr>
      </w:pPr>
      <w:r w:rsidRPr="00B506B7">
        <w:rPr>
          <w:b/>
          <w:sz w:val="24"/>
          <w:szCs w:val="22"/>
        </w:rPr>
        <w:t>Jest:</w:t>
      </w:r>
    </w:p>
    <w:p w:rsidR="00B506B7" w:rsidRPr="00B506B7" w:rsidRDefault="00B506B7" w:rsidP="00B506B7">
      <w:pPr>
        <w:numPr>
          <w:ilvl w:val="1"/>
          <w:numId w:val="0"/>
        </w:numPr>
        <w:tabs>
          <w:tab w:val="num" w:pos="680"/>
        </w:tabs>
        <w:spacing w:before="120"/>
        <w:ind w:left="680" w:hanging="680"/>
        <w:jc w:val="both"/>
        <w:outlineLvl w:val="1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16.1.   </w:t>
      </w:r>
      <w:r w:rsidRPr="00B506B7">
        <w:rPr>
          <w:bCs/>
          <w:iCs/>
          <w:color w:val="000000"/>
          <w:sz w:val="24"/>
          <w:szCs w:val="24"/>
        </w:rPr>
        <w:t xml:space="preserve">Ofertę wraz z wymaganymi dokumentami należy złożyć za pośrednictwem Platformy, działającej pod adresem </w:t>
      </w:r>
      <w:r w:rsidRPr="00B506B7">
        <w:rPr>
          <w:bCs/>
          <w:iCs/>
          <w:color w:val="0070C0"/>
          <w:sz w:val="24"/>
          <w:szCs w:val="24"/>
          <w:u w:val="single"/>
        </w:rPr>
        <w:t>https://e-ProPublico.pl/</w:t>
      </w:r>
      <w:r w:rsidRPr="00B506B7">
        <w:rPr>
          <w:bCs/>
          <w:iCs/>
          <w:color w:val="000000"/>
          <w:sz w:val="24"/>
          <w:szCs w:val="24"/>
        </w:rPr>
        <w:t xml:space="preserve">, zgodnie z instrukcją określoną w pkt. 15 SIWZ, </w:t>
      </w:r>
      <w:r w:rsidRPr="00B506B7">
        <w:rPr>
          <w:b/>
          <w:bCs/>
          <w:iCs/>
          <w:sz w:val="24"/>
          <w:szCs w:val="24"/>
        </w:rPr>
        <w:t>d</w:t>
      </w:r>
      <w:bookmarkStart w:id="0" w:name="_GoBack"/>
      <w:bookmarkEnd w:id="0"/>
      <w:r w:rsidRPr="00B506B7">
        <w:rPr>
          <w:b/>
          <w:bCs/>
          <w:iCs/>
          <w:sz w:val="24"/>
          <w:szCs w:val="24"/>
        </w:rPr>
        <w:t>o dnia 2019-12-11 do godz. 10:00</w:t>
      </w:r>
      <w:r w:rsidRPr="00B506B7">
        <w:rPr>
          <w:bCs/>
          <w:iCs/>
          <w:color w:val="000000"/>
          <w:sz w:val="24"/>
          <w:szCs w:val="24"/>
        </w:rPr>
        <w:t>.</w:t>
      </w:r>
    </w:p>
    <w:p w:rsidR="00B506B7" w:rsidRPr="00B506B7" w:rsidRDefault="00B506B7" w:rsidP="00B506B7">
      <w:pPr>
        <w:numPr>
          <w:ilvl w:val="1"/>
          <w:numId w:val="0"/>
        </w:numPr>
        <w:tabs>
          <w:tab w:val="num" w:pos="680"/>
        </w:tabs>
        <w:spacing w:before="120"/>
        <w:ind w:left="680" w:hanging="680"/>
        <w:jc w:val="both"/>
        <w:outlineLvl w:val="1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16.3.  </w:t>
      </w:r>
      <w:r w:rsidRPr="00B506B7">
        <w:rPr>
          <w:bCs/>
          <w:iCs/>
          <w:color w:val="000000"/>
          <w:sz w:val="24"/>
          <w:szCs w:val="24"/>
        </w:rPr>
        <w:t xml:space="preserve">Otwarcie ofert nastąpi </w:t>
      </w:r>
      <w:r w:rsidRPr="00B506B7">
        <w:rPr>
          <w:bCs/>
          <w:iCs/>
          <w:sz w:val="24"/>
          <w:szCs w:val="24"/>
        </w:rPr>
        <w:t xml:space="preserve">w dniu: </w:t>
      </w:r>
      <w:r w:rsidRPr="00B506B7">
        <w:rPr>
          <w:b/>
          <w:bCs/>
          <w:iCs/>
          <w:sz w:val="24"/>
          <w:szCs w:val="24"/>
        </w:rPr>
        <w:t>2019-12-11 o godz. 10:15</w:t>
      </w:r>
      <w:r w:rsidRPr="00B506B7">
        <w:rPr>
          <w:bCs/>
          <w:iCs/>
          <w:color w:val="000000"/>
          <w:sz w:val="24"/>
          <w:szCs w:val="24"/>
        </w:rPr>
        <w:t>, za pośrednictwem Platformy, na karcie Oferty/Załączniki, poprzez odszyfrowanie i otwarcie ofert, które jest jednoznaczne z ich upublicznieniem.</w:t>
      </w:r>
    </w:p>
    <w:p w:rsidR="00B506B7" w:rsidRDefault="00B506B7" w:rsidP="00B506B7">
      <w:pPr>
        <w:spacing w:before="120" w:line="276" w:lineRule="auto"/>
        <w:jc w:val="both"/>
        <w:rPr>
          <w:b/>
          <w:sz w:val="24"/>
          <w:szCs w:val="22"/>
        </w:rPr>
      </w:pPr>
    </w:p>
    <w:p w:rsidR="00B506B7" w:rsidRDefault="00B506B7" w:rsidP="00B506B7">
      <w:pPr>
        <w:spacing w:before="120" w:line="276" w:lineRule="auto"/>
        <w:jc w:val="both"/>
        <w:rPr>
          <w:sz w:val="24"/>
          <w:szCs w:val="22"/>
        </w:rPr>
      </w:pPr>
      <w:r w:rsidRPr="00B506B7">
        <w:rPr>
          <w:b/>
          <w:sz w:val="24"/>
          <w:szCs w:val="22"/>
        </w:rPr>
        <w:t>Powinno być</w:t>
      </w:r>
      <w:r>
        <w:rPr>
          <w:sz w:val="24"/>
          <w:szCs w:val="22"/>
        </w:rPr>
        <w:t>:</w:t>
      </w:r>
    </w:p>
    <w:p w:rsidR="00B506B7" w:rsidRPr="00B506B7" w:rsidRDefault="00B506B7" w:rsidP="00B506B7">
      <w:pPr>
        <w:numPr>
          <w:ilvl w:val="1"/>
          <w:numId w:val="0"/>
        </w:numPr>
        <w:tabs>
          <w:tab w:val="num" w:pos="680"/>
        </w:tabs>
        <w:spacing w:before="120"/>
        <w:ind w:left="680" w:hanging="680"/>
        <w:jc w:val="both"/>
        <w:outlineLvl w:val="1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16.1.   </w:t>
      </w:r>
      <w:r w:rsidRPr="00B506B7">
        <w:rPr>
          <w:bCs/>
          <w:iCs/>
          <w:color w:val="000000"/>
          <w:sz w:val="24"/>
          <w:szCs w:val="24"/>
        </w:rPr>
        <w:t xml:space="preserve">Ofertę wraz z wymaganymi dokumentami należy złożyć za pośrednictwem Platformy, działającej pod adresem </w:t>
      </w:r>
      <w:r w:rsidRPr="00B506B7">
        <w:rPr>
          <w:bCs/>
          <w:iCs/>
          <w:color w:val="0070C0"/>
          <w:sz w:val="24"/>
          <w:szCs w:val="24"/>
          <w:u w:val="single"/>
        </w:rPr>
        <w:t>https://e-ProPublico.pl/</w:t>
      </w:r>
      <w:r w:rsidRPr="00B506B7">
        <w:rPr>
          <w:bCs/>
          <w:iCs/>
          <w:color w:val="000000"/>
          <w:sz w:val="24"/>
          <w:szCs w:val="24"/>
        </w:rPr>
        <w:t xml:space="preserve">, zgodnie z instrukcją określoną w pkt. 15 SIWZ, </w:t>
      </w:r>
      <w:r w:rsidRPr="00B506B7">
        <w:rPr>
          <w:b/>
          <w:bCs/>
          <w:iCs/>
          <w:sz w:val="24"/>
          <w:szCs w:val="24"/>
        </w:rPr>
        <w:t xml:space="preserve">do dnia </w:t>
      </w:r>
      <w:r>
        <w:rPr>
          <w:b/>
          <w:bCs/>
          <w:iCs/>
          <w:sz w:val="24"/>
          <w:szCs w:val="24"/>
        </w:rPr>
        <w:t>2019-12-12</w:t>
      </w:r>
      <w:r w:rsidRPr="00B506B7">
        <w:rPr>
          <w:b/>
          <w:bCs/>
          <w:iCs/>
          <w:sz w:val="24"/>
          <w:szCs w:val="24"/>
        </w:rPr>
        <w:t xml:space="preserve"> do godz. 10:00</w:t>
      </w:r>
      <w:r w:rsidRPr="00B506B7">
        <w:rPr>
          <w:bCs/>
          <w:iCs/>
          <w:color w:val="000000"/>
          <w:sz w:val="24"/>
          <w:szCs w:val="24"/>
        </w:rPr>
        <w:t>.</w:t>
      </w:r>
    </w:p>
    <w:p w:rsidR="00B506B7" w:rsidRPr="00B506B7" w:rsidRDefault="00B506B7" w:rsidP="00B506B7">
      <w:pPr>
        <w:numPr>
          <w:ilvl w:val="1"/>
          <w:numId w:val="0"/>
        </w:numPr>
        <w:tabs>
          <w:tab w:val="num" w:pos="680"/>
        </w:tabs>
        <w:spacing w:before="120"/>
        <w:ind w:left="680" w:hanging="680"/>
        <w:jc w:val="both"/>
        <w:outlineLvl w:val="1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16.3.  </w:t>
      </w:r>
      <w:r w:rsidRPr="00B506B7">
        <w:rPr>
          <w:bCs/>
          <w:iCs/>
          <w:color w:val="000000"/>
          <w:sz w:val="24"/>
          <w:szCs w:val="24"/>
        </w:rPr>
        <w:t xml:space="preserve">Otwarcie ofert nastąpi </w:t>
      </w:r>
      <w:r w:rsidRPr="00B506B7">
        <w:rPr>
          <w:bCs/>
          <w:iCs/>
          <w:sz w:val="24"/>
          <w:szCs w:val="24"/>
        </w:rPr>
        <w:t xml:space="preserve">w dniu: </w:t>
      </w:r>
      <w:r w:rsidRPr="00B506B7">
        <w:rPr>
          <w:b/>
          <w:bCs/>
          <w:iCs/>
          <w:sz w:val="24"/>
          <w:szCs w:val="24"/>
        </w:rPr>
        <w:t>2019-12-1</w:t>
      </w:r>
      <w:r>
        <w:rPr>
          <w:b/>
          <w:bCs/>
          <w:iCs/>
          <w:sz w:val="24"/>
          <w:szCs w:val="24"/>
        </w:rPr>
        <w:t>2</w:t>
      </w:r>
      <w:r w:rsidRPr="00B506B7">
        <w:rPr>
          <w:b/>
          <w:bCs/>
          <w:iCs/>
          <w:sz w:val="24"/>
          <w:szCs w:val="24"/>
        </w:rPr>
        <w:t xml:space="preserve"> o godz. 10:15</w:t>
      </w:r>
      <w:r w:rsidRPr="00B506B7">
        <w:rPr>
          <w:bCs/>
          <w:iCs/>
          <w:color w:val="000000"/>
          <w:sz w:val="24"/>
          <w:szCs w:val="24"/>
        </w:rPr>
        <w:t>, za pośrednictwem Platformy, na karcie Oferty/Załączniki, poprzez odszyfrowanie i otwarcie ofert, które jest jednoznaczne z ich upublicznieniem.</w:t>
      </w:r>
    </w:p>
    <w:p w:rsidR="00B506B7" w:rsidRDefault="00B506B7" w:rsidP="00D3114A">
      <w:pPr>
        <w:spacing w:before="120" w:after="120" w:line="276" w:lineRule="auto"/>
        <w:jc w:val="both"/>
        <w:rPr>
          <w:sz w:val="24"/>
          <w:szCs w:val="22"/>
        </w:rPr>
      </w:pPr>
    </w:p>
    <w:p w:rsidR="00EF1037" w:rsidRPr="00E02559" w:rsidRDefault="00EF1037" w:rsidP="00E02559">
      <w:pPr>
        <w:pStyle w:val="Tekstpodstawowy"/>
        <w:jc w:val="right"/>
        <w:rPr>
          <w:szCs w:val="24"/>
        </w:rPr>
      </w:pPr>
    </w:p>
    <w:sectPr w:rsidR="00EF1037" w:rsidRPr="00E02559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BD9" w:rsidRDefault="00B74BD9">
      <w:r>
        <w:separator/>
      </w:r>
    </w:p>
  </w:endnote>
  <w:endnote w:type="continuationSeparator" w:id="0">
    <w:p w:rsidR="00B74BD9" w:rsidRDefault="00B7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F81186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B74BD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BD9" w:rsidRDefault="00B74BD9">
      <w:r>
        <w:separator/>
      </w:r>
    </w:p>
  </w:footnote>
  <w:footnote w:type="continuationSeparator" w:id="0">
    <w:p w:rsidR="00B74BD9" w:rsidRDefault="00B74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86" w:rsidRPr="00F81186" w:rsidRDefault="00F81186" w:rsidP="00F81186">
    <w:pPr>
      <w:jc w:val="both"/>
      <w:rPr>
        <w:sz w:val="22"/>
        <w:szCs w:val="22"/>
      </w:rPr>
    </w:pPr>
    <w:r w:rsidRPr="00F81186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FE_POIR_poziom_pl-1_rgb" style="width:454.5pt;height:62.25pt;visibility:visible;mso-wrap-style:square">
          <v:imagedata r:id="rId1" o:title="FE_POIR_poziom_pl-1_rgb"/>
        </v:shape>
      </w:pict>
    </w:r>
  </w:p>
  <w:p w:rsidR="00F81186" w:rsidRPr="00F81186" w:rsidRDefault="00F81186" w:rsidP="00F81186">
    <w:pPr>
      <w:jc w:val="center"/>
      <w:rPr>
        <w:sz w:val="18"/>
        <w:szCs w:val="18"/>
      </w:rPr>
    </w:pPr>
    <w:r w:rsidRPr="00F81186">
      <w:rPr>
        <w:sz w:val="18"/>
        <w:szCs w:val="18"/>
      </w:rPr>
      <w:t xml:space="preserve">Zamówienie współfinansowane ze środków Unii Europejskiej w ramach Działania 4.2. Programu Operacyjnego Inteligentny Rozwój 2014-2020 projekt pt. „Polska Sieć Laboratoriów EMC (EMC – </w:t>
    </w:r>
    <w:proofErr w:type="spellStart"/>
    <w:r w:rsidRPr="00F81186">
      <w:rPr>
        <w:sz w:val="18"/>
        <w:szCs w:val="18"/>
      </w:rPr>
      <w:t>LabNet</w:t>
    </w:r>
    <w:proofErr w:type="spellEnd"/>
    <w:r w:rsidRPr="00F81186">
      <w:rPr>
        <w:sz w:val="18"/>
        <w:szCs w:val="18"/>
      </w:rPr>
      <w:t>)”  umowa nr POIR.04.02.00-02-A007/16</w:t>
    </w:r>
  </w:p>
  <w:p w:rsidR="006E7651" w:rsidRDefault="006E76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D9"/>
    <w:rsid w:val="00057D02"/>
    <w:rsid w:val="000613E0"/>
    <w:rsid w:val="001A571A"/>
    <w:rsid w:val="001A73AD"/>
    <w:rsid w:val="002B1C74"/>
    <w:rsid w:val="00384EFD"/>
    <w:rsid w:val="004222DA"/>
    <w:rsid w:val="00460DC4"/>
    <w:rsid w:val="005079A4"/>
    <w:rsid w:val="0055546F"/>
    <w:rsid w:val="006D4AE5"/>
    <w:rsid w:val="006E7651"/>
    <w:rsid w:val="00854803"/>
    <w:rsid w:val="0087224A"/>
    <w:rsid w:val="009149C3"/>
    <w:rsid w:val="00953AA1"/>
    <w:rsid w:val="0095641D"/>
    <w:rsid w:val="009D169F"/>
    <w:rsid w:val="00B361A9"/>
    <w:rsid w:val="00B506B7"/>
    <w:rsid w:val="00B74BD9"/>
    <w:rsid w:val="00C152AE"/>
    <w:rsid w:val="00D1574A"/>
    <w:rsid w:val="00D248D2"/>
    <w:rsid w:val="00D3114A"/>
    <w:rsid w:val="00E02559"/>
    <w:rsid w:val="00E74582"/>
    <w:rsid w:val="00EF1037"/>
    <w:rsid w:val="00F16162"/>
    <w:rsid w:val="00F8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6E9391C"/>
  <w15:chartTrackingRefBased/>
  <w15:docId w15:val="{41AA77FF-CE38-4DE8-B395-D4B2B42B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203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Jarosław Ochał</cp:lastModifiedBy>
  <cp:revision>2</cp:revision>
  <cp:lastPrinted>2001-02-10T18:08:00Z</cp:lastPrinted>
  <dcterms:created xsi:type="dcterms:W3CDTF">2019-11-20T08:51:00Z</dcterms:created>
  <dcterms:modified xsi:type="dcterms:W3CDTF">2019-11-20T08:51:00Z</dcterms:modified>
</cp:coreProperties>
</file>