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27" w:rsidRPr="00B71727" w:rsidRDefault="00B71727" w:rsidP="00B71727">
      <w:pPr>
        <w:pStyle w:val="Nagwek4"/>
        <w:ind w:left="0"/>
        <w:jc w:val="left"/>
        <w:rPr>
          <w:b/>
          <w:i w:val="0"/>
        </w:rPr>
      </w:pPr>
    </w:p>
    <w:p w:rsidR="00B71727" w:rsidRPr="00B71727" w:rsidRDefault="00CD212F" w:rsidP="00B7172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IR_poziom_pl-1_rgb" style="width:453.85pt;height:62.3pt;visibility:visible;mso-wrap-style:square">
            <v:imagedata r:id="rId6" o:title="FE_POIR_poziom_pl-1_rgb"/>
          </v:shape>
        </w:pict>
      </w:r>
    </w:p>
    <w:p w:rsidR="00B71727" w:rsidRPr="00B71727" w:rsidRDefault="00B71727" w:rsidP="00B7172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1727">
        <w:rPr>
          <w:rFonts w:ascii="Times New Roman" w:eastAsia="Times New Roman" w:hAnsi="Times New Roman"/>
          <w:sz w:val="18"/>
          <w:szCs w:val="18"/>
          <w:lang w:eastAsia="pl-PL"/>
        </w:rPr>
        <w:t xml:space="preserve">Zamówienie współfinansowane ze środków Unii Europejskiej w ramach Działania 4.2. Programu Operacyjnego Inteligentny Rozwój 2014-2020 projekt pt. „Polska Sieć Laboratoriów EMC (EMC – </w:t>
      </w:r>
      <w:proofErr w:type="spellStart"/>
      <w:r w:rsidRPr="00B71727">
        <w:rPr>
          <w:rFonts w:ascii="Times New Roman" w:eastAsia="Times New Roman" w:hAnsi="Times New Roman"/>
          <w:sz w:val="18"/>
          <w:szCs w:val="18"/>
          <w:lang w:eastAsia="pl-PL"/>
        </w:rPr>
        <w:t>LabNet</w:t>
      </w:r>
      <w:proofErr w:type="spellEnd"/>
      <w:r w:rsidRPr="00B71727">
        <w:rPr>
          <w:rFonts w:ascii="Times New Roman" w:eastAsia="Times New Roman" w:hAnsi="Times New Roman"/>
          <w:sz w:val="18"/>
          <w:szCs w:val="18"/>
          <w:lang w:eastAsia="pl-PL"/>
        </w:rPr>
        <w:t>)”  umowa nr POIR.04.02.00-02-A007/16</w:t>
      </w:r>
    </w:p>
    <w:p w:rsidR="00B71727" w:rsidRDefault="00CD212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6pt;width:155.25pt;height:76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B71727" w:rsidRDefault="00B71727" w:rsidP="00025386">
      <w:pPr>
        <w:pStyle w:val="Nagwek4"/>
        <w:rPr>
          <w:b/>
          <w:i w:val="0"/>
        </w:rPr>
      </w:pPr>
    </w:p>
    <w:p w:rsidR="00025386" w:rsidRPr="00CD212F" w:rsidRDefault="00657A47" w:rsidP="00025386">
      <w:pPr>
        <w:pStyle w:val="Nagwek4"/>
        <w:rPr>
          <w:i w:val="0"/>
        </w:rPr>
      </w:pPr>
      <w:r w:rsidRPr="00CD212F">
        <w:rPr>
          <w:i w:val="0"/>
        </w:rPr>
        <w:t xml:space="preserve">Załącznik nr </w:t>
      </w:r>
      <w:r w:rsidR="00CD212F" w:rsidRPr="00CD212F">
        <w:rPr>
          <w:i w:val="0"/>
        </w:rPr>
        <w:t xml:space="preserve"> 5</w:t>
      </w:r>
    </w:p>
    <w:p w:rsidR="00025386" w:rsidRPr="00025386" w:rsidRDefault="00025386" w:rsidP="00025386"/>
    <w:p w:rsidR="00025386" w:rsidRPr="00B71727" w:rsidRDefault="00A56A6F" w:rsidP="00B71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724AA" w:rsidRPr="00D724AA">
        <w:rPr>
          <w:rFonts w:ascii="Times New Roman" w:eastAsia="Times New Roman" w:hAnsi="Times New Roman"/>
          <w:b/>
          <w:sz w:val="24"/>
          <w:szCs w:val="20"/>
          <w:lang w:eastAsia="pl-PL"/>
        </w:rPr>
        <w:t>NA/P/354/2019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</w:t>
      </w: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7172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724AA" w:rsidRPr="00D724AA">
        <w:rPr>
          <w:rFonts w:ascii="Times New Roman" w:hAnsi="Times New Roman"/>
          <w:sz w:val="24"/>
          <w:szCs w:val="24"/>
        </w:rPr>
        <w:t>(</w:t>
      </w:r>
      <w:proofErr w:type="spellStart"/>
      <w:r w:rsidR="00D724AA" w:rsidRPr="00D724AA">
        <w:rPr>
          <w:rFonts w:ascii="Times New Roman" w:hAnsi="Times New Roman"/>
          <w:sz w:val="24"/>
          <w:szCs w:val="24"/>
        </w:rPr>
        <w:t>t.j</w:t>
      </w:r>
      <w:proofErr w:type="spellEnd"/>
      <w:r w:rsidR="00D724AA" w:rsidRPr="00D724AA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B7172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724AA" w:rsidP="00B7172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4AA">
        <w:rPr>
          <w:rFonts w:ascii="Times New Roman" w:eastAsia="Times New Roman" w:hAnsi="Times New Roman"/>
          <w:b/>
          <w:sz w:val="24"/>
          <w:szCs w:val="24"/>
          <w:lang w:eastAsia="pl-PL"/>
        </w:rPr>
        <w:t>Stanowisko do badania systemów antenowych instalowanych w statkach powietrznych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B7172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B7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B71727" w:rsidRDefault="004374F2" w:rsidP="00B71727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5B" w:rsidRDefault="00DE555B" w:rsidP="00025386">
      <w:pPr>
        <w:spacing w:after="0" w:line="240" w:lineRule="auto"/>
      </w:pPr>
      <w:r>
        <w:separator/>
      </w:r>
    </w:p>
  </w:endnote>
  <w:endnote w:type="continuationSeparator" w:id="0">
    <w:p w:rsidR="00DE555B" w:rsidRDefault="00DE555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A" w:rsidRDefault="00D72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CD212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21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21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A" w:rsidRDefault="00D72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5B" w:rsidRDefault="00DE555B" w:rsidP="00025386">
      <w:pPr>
        <w:spacing w:after="0" w:line="240" w:lineRule="auto"/>
      </w:pPr>
      <w:r>
        <w:separator/>
      </w:r>
    </w:p>
  </w:footnote>
  <w:footnote w:type="continuationSeparator" w:id="0">
    <w:p w:rsidR="00DE555B" w:rsidRDefault="00DE555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A" w:rsidRDefault="00D72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A" w:rsidRDefault="00D72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A" w:rsidRDefault="00D72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55B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1727"/>
    <w:rsid w:val="00B77707"/>
    <w:rsid w:val="00BE3BCE"/>
    <w:rsid w:val="00CD212F"/>
    <w:rsid w:val="00D55FC4"/>
    <w:rsid w:val="00D724AA"/>
    <w:rsid w:val="00DC587A"/>
    <w:rsid w:val="00DE555B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F84193"/>
  <w15:chartTrackingRefBased/>
  <w15:docId w15:val="{3A6DEFBD-2B7E-494D-B1F9-A222BD8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2019-11-06T10:26:00Z</cp:lastPrinted>
  <dcterms:created xsi:type="dcterms:W3CDTF">2019-11-06T10:26:00Z</dcterms:created>
  <dcterms:modified xsi:type="dcterms:W3CDTF">2019-11-06T10:26:00Z</dcterms:modified>
</cp:coreProperties>
</file>