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5268CC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5268CC" w:rsidRDefault="000563B7" w:rsidP="005268C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8D34F4" w:rsidRPr="008D34F4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285E58">
        <w:rPr>
          <w:rFonts w:ascii="Times New Roman" w:hAnsi="Times New Roman"/>
          <w:sz w:val="24"/>
          <w:szCs w:val="24"/>
        </w:rPr>
        <w:t xml:space="preserve"> </w:t>
      </w:r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8D34F4" w:rsidRPr="008D34F4">
        <w:rPr>
          <w:rFonts w:ascii="Times New Roman" w:hAnsi="Times New Roman"/>
          <w:b/>
          <w:sz w:val="24"/>
          <w:szCs w:val="24"/>
        </w:rPr>
        <w:t>prenumeratę czasopism zagranicznych na 2020 rok dla BG - KC-zp.272-622/19</w:t>
      </w:r>
      <w:bookmarkStart w:id="0" w:name="_GoBack"/>
      <w:bookmarkEnd w:id="0"/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337" w:rsidRDefault="00BB4337">
      <w:pPr>
        <w:spacing w:after="0" w:line="240" w:lineRule="auto"/>
      </w:pPr>
      <w:r>
        <w:separator/>
      </w:r>
    </w:p>
  </w:endnote>
  <w:endnote w:type="continuationSeparator" w:id="0">
    <w:p w:rsidR="00BB4337" w:rsidRDefault="00BB4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268C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5268C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268C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68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68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268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337" w:rsidRDefault="00BB4337">
      <w:pPr>
        <w:spacing w:after="0" w:line="240" w:lineRule="auto"/>
      </w:pPr>
      <w:r>
        <w:separator/>
      </w:r>
    </w:p>
  </w:footnote>
  <w:footnote w:type="continuationSeparator" w:id="0">
    <w:p w:rsidR="00BB4337" w:rsidRDefault="00BB4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268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268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268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4337"/>
    <w:rsid w:val="000563B7"/>
    <w:rsid w:val="000E6C60"/>
    <w:rsid w:val="001F4E82"/>
    <w:rsid w:val="00285E58"/>
    <w:rsid w:val="003D1274"/>
    <w:rsid w:val="00430A9F"/>
    <w:rsid w:val="005268CC"/>
    <w:rsid w:val="005E5BD1"/>
    <w:rsid w:val="00623F70"/>
    <w:rsid w:val="008D34F4"/>
    <w:rsid w:val="00927537"/>
    <w:rsid w:val="00BB43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2019-10-31T11:14:00Z</cp:lastPrinted>
  <dcterms:created xsi:type="dcterms:W3CDTF">2019-10-31T11:14:00Z</dcterms:created>
  <dcterms:modified xsi:type="dcterms:W3CDTF">2019-10-31T11:14:00Z</dcterms:modified>
</cp:coreProperties>
</file>