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B11CA4">
        <w:rPr>
          <w:szCs w:val="24"/>
        </w:rPr>
        <w:t xml:space="preserve">OFERTY  ZAŁ </w:t>
      </w:r>
      <w:r w:rsidR="00EB44DC" w:rsidRPr="00B11CA4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F6B93" w:rsidP="00B11CA4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11D19" w:rsidRPr="00611D19" w:rsidRDefault="00611D19" w:rsidP="006F12F2">
      <w:pPr>
        <w:ind w:firstLine="3969"/>
        <w:rPr>
          <w:b/>
        </w:rPr>
      </w:pPr>
      <w:r w:rsidRPr="00611D19">
        <w:rPr>
          <w:b/>
        </w:rPr>
        <w:t>Politechnika Rzeszowska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Dział Logistyki i Zamówień Publicznych</w:t>
      </w:r>
    </w:p>
    <w:p w:rsidR="006F12F2" w:rsidRPr="00205D5A" w:rsidRDefault="00611D19" w:rsidP="006F12F2">
      <w:pPr>
        <w:ind w:left="3969"/>
        <w:rPr>
          <w:b/>
        </w:rPr>
      </w:pPr>
      <w:r w:rsidRPr="00611D1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11D19">
        <w:rPr>
          <w:b/>
        </w:rPr>
        <w:t>12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35-959</w:t>
      </w:r>
      <w:r w:rsidR="006F12F2" w:rsidRPr="00205D5A">
        <w:rPr>
          <w:b/>
        </w:rPr>
        <w:t xml:space="preserve"> </w:t>
      </w:r>
      <w:r w:rsidRPr="00611D1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11D19" w:rsidRPr="00611D19">
        <w:rPr>
          <w:b/>
        </w:rPr>
        <w:t>przetarg nieograniczony</w:t>
      </w:r>
      <w:r w:rsidRPr="00205D5A">
        <w:t>” na:</w:t>
      </w:r>
    </w:p>
    <w:p w:rsidR="006F12F2" w:rsidRDefault="006F12F2" w:rsidP="001957D9">
      <w:pPr>
        <w:spacing w:line="360" w:lineRule="auto"/>
        <w:jc w:val="both"/>
      </w:pPr>
      <w:r w:rsidRPr="00205D5A">
        <w:t>„</w:t>
      </w:r>
      <w:r w:rsidR="00611D19" w:rsidRPr="00611D19">
        <w:rPr>
          <w:b/>
        </w:rPr>
        <w:t>Dostawa przenośnego analizatora oraz generatora sygnałów testowych</w:t>
      </w:r>
      <w:r w:rsidRPr="00205D5A">
        <w:t>”.</w:t>
      </w:r>
    </w:p>
    <w:p w:rsidR="001957D9" w:rsidRPr="00205D5A" w:rsidRDefault="001957D9" w:rsidP="001957D9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0"/>
        <w:gridCol w:w="2880"/>
        <w:gridCol w:w="2238"/>
      </w:tblGrid>
      <w:tr w:rsidR="00492107" w:rsidRPr="00205D5A" w:rsidTr="00492107">
        <w:trPr>
          <w:jc w:val="center"/>
        </w:trPr>
        <w:tc>
          <w:tcPr>
            <w:tcW w:w="3520" w:type="dxa"/>
            <w:shd w:val="clear" w:color="auto" w:fill="F3F3F3"/>
            <w:vAlign w:val="center"/>
          </w:tcPr>
          <w:p w:rsidR="00492107" w:rsidRPr="00205D5A" w:rsidRDefault="00492107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492107" w:rsidRPr="00205D5A" w:rsidRDefault="00492107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492107" w:rsidRPr="00205D5A" w:rsidRDefault="00492107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492107" w:rsidRPr="00205D5A" w:rsidTr="00492107">
        <w:trPr>
          <w:jc w:val="center"/>
        </w:trPr>
        <w:tc>
          <w:tcPr>
            <w:tcW w:w="3520" w:type="dxa"/>
          </w:tcPr>
          <w:p w:rsidR="00492107" w:rsidRPr="00177C95" w:rsidRDefault="00492107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przenośnego analizatora oraz generatora sygnałów testowych,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492107" w:rsidRPr="00205D5A" w:rsidRDefault="00492107" w:rsidP="0080730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492107" w:rsidRPr="00205D5A" w:rsidRDefault="00492107" w:rsidP="0080730F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8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3"/>
      </w:tblGrid>
      <w:tr w:rsidR="00621C71" w:rsidRPr="00205D5A" w:rsidTr="00621C71">
        <w:trPr>
          <w:jc w:val="center"/>
        </w:trPr>
        <w:tc>
          <w:tcPr>
            <w:tcW w:w="8543" w:type="dxa"/>
          </w:tcPr>
          <w:p w:rsidR="00621C71" w:rsidRPr="00205D5A" w:rsidRDefault="00621C71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przenośnego analizatora oraz generatora sygnałów testowych,</w:t>
            </w:r>
            <w:r w:rsidRPr="00205D5A">
              <w:t xml:space="preserve"> </w:t>
            </w:r>
          </w:p>
          <w:p w:rsidR="00621C71" w:rsidRPr="00205D5A" w:rsidRDefault="00621C71" w:rsidP="0080730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D62D51" w:rsidRPr="0050241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502419">
        <w:rPr>
          <w:b/>
          <w:u w:val="single"/>
        </w:rPr>
        <w:t>II KRYTERIUM OKRES GWARANCJI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B26ED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 w:rsidRPr="00B26ED5">
        <w:rPr>
          <w:sz w:val="72"/>
          <w:szCs w:val="72"/>
        </w:rPr>
        <w:t>□</w:t>
      </w:r>
      <w:r w:rsidRPr="00B26ED5">
        <w:t xml:space="preserve"> </w:t>
      </w:r>
      <w:r w:rsidRPr="00B26ED5">
        <w:rPr>
          <w:b/>
        </w:rPr>
        <w:t xml:space="preserve">minimum 12 miesięcy                         </w:t>
      </w:r>
      <w:r w:rsidRPr="00B26ED5">
        <w:rPr>
          <w:b/>
          <w:sz w:val="72"/>
          <w:szCs w:val="72"/>
        </w:rPr>
        <w:tab/>
      </w:r>
      <w:r>
        <w:rPr>
          <w:b/>
          <w:sz w:val="72"/>
          <w:szCs w:val="72"/>
        </w:rPr>
        <w:t xml:space="preserve">          </w:t>
      </w:r>
      <w:r w:rsidRPr="00B26ED5">
        <w:rPr>
          <w:b/>
          <w:sz w:val="72"/>
          <w:szCs w:val="72"/>
        </w:rPr>
        <w:t>□</w:t>
      </w:r>
      <w:r w:rsidRPr="00B26ED5">
        <w:rPr>
          <w:b/>
        </w:rPr>
        <w:t>m</w:t>
      </w:r>
      <w:r>
        <w:rPr>
          <w:b/>
        </w:rPr>
        <w:t xml:space="preserve">inimum </w:t>
      </w:r>
      <w:r w:rsidRPr="00B26ED5">
        <w:rPr>
          <w:b/>
        </w:rPr>
        <w:t>24</w:t>
      </w:r>
      <w:r>
        <w:rPr>
          <w:b/>
        </w:rPr>
        <w:t xml:space="preserve"> </w:t>
      </w:r>
      <w:r w:rsidRPr="00B26ED5">
        <w:rPr>
          <w:b/>
        </w:rPr>
        <w:t xml:space="preserve">miesiące                                      </w:t>
      </w:r>
      <w:r>
        <w:rPr>
          <w:b/>
        </w:rPr>
        <w:t xml:space="preserve">                     </w:t>
      </w:r>
      <w:r w:rsidRPr="00B26ED5">
        <w:rPr>
          <w:b/>
          <w:sz w:val="72"/>
          <w:szCs w:val="72"/>
        </w:rPr>
        <w:t>□</w:t>
      </w:r>
      <w:r w:rsidRPr="00B26ED5">
        <w:rPr>
          <w:b/>
        </w:rPr>
        <w:t xml:space="preserve"> minimum 36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50241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502419">
        <w:rPr>
          <w:b/>
          <w:u w:val="single"/>
        </w:rPr>
        <w:t xml:space="preserve">II KRYTERIUM TERMIN </w:t>
      </w:r>
      <w:r>
        <w:rPr>
          <w:b/>
          <w:u w:val="single"/>
        </w:rPr>
        <w:t>WYKONANIA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sz w:val="96"/>
        </w:rPr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1957D9">
        <w:rPr>
          <w:b/>
        </w:rPr>
        <w:t>29.12.2019r.</w:t>
      </w:r>
      <w:r>
        <w:rPr>
          <w:b/>
        </w:rPr>
        <w:t xml:space="preserve">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1957D9">
        <w:rPr>
          <w:b/>
        </w:rPr>
        <w:t>15</w:t>
      </w:r>
      <w:r w:rsidR="001957D9">
        <w:rPr>
          <w:b/>
        </w:rPr>
        <w:t xml:space="preserve">.12.2019r.                        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1957D9">
        <w:rPr>
          <w:b/>
        </w:rPr>
        <w:t>01</w:t>
      </w:r>
      <w:r w:rsidR="001957D9">
        <w:rPr>
          <w:b/>
        </w:rPr>
        <w:t xml:space="preserve">.12.2019r.                        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Pr="00205D5A" w:rsidRDefault="00D62D51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F11C7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957E1B" w:rsidRPr="00F11C76" w:rsidRDefault="00831B3D" w:rsidP="00F11C76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F11C76">
        <w:t xml:space="preserve">ofertą </w:t>
      </w:r>
      <w:bookmarkStart w:id="0" w:name="_GoBack"/>
      <w:bookmarkEnd w:id="0"/>
      <w:r w:rsidR="00DA130F" w:rsidRPr="00F11C76">
        <w:t>na czas</w:t>
      </w:r>
      <w:r w:rsidR="00DA130F" w:rsidRPr="00205D5A">
        <w:t xml:space="preserve">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F11C76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F11C76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F11C76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F11C76">
        <w:t>częściowej do zawarcia</w:t>
      </w:r>
      <w:r w:rsidR="006F12F2" w:rsidRPr="00205D5A">
        <w:t xml:space="preserve">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11C76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515C04" w:rsidP="00DA130F">
      <w:pPr>
        <w:spacing w:line="360" w:lineRule="auto"/>
        <w:ind w:hanging="284"/>
        <w:jc w:val="both"/>
      </w:pPr>
      <w:r>
        <w:lastRenderedPageBreak/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15C04" w:rsidRDefault="00515C04" w:rsidP="009C24E5">
      <w:pPr>
        <w:spacing w:line="360" w:lineRule="auto"/>
        <w:jc w:val="both"/>
        <w:rPr>
          <w:b/>
          <w:bCs/>
        </w:rPr>
      </w:pPr>
    </w:p>
    <w:p w:rsidR="00A11079" w:rsidRPr="00205D5A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bCs/>
        </w:rPr>
        <w:t>9)W</w:t>
      </w:r>
      <w:r w:rsidRPr="00205D5A">
        <w:rPr>
          <w:b/>
          <w:bCs/>
        </w:rPr>
        <w:t xml:space="preserve">ykonawca jest małym </w:t>
      </w:r>
      <w:r>
        <w:rPr>
          <w:b/>
          <w:bCs/>
        </w:rPr>
        <w:t>lub</w:t>
      </w:r>
      <w:r w:rsidRPr="00205D5A">
        <w:rPr>
          <w:b/>
          <w:bCs/>
        </w:rPr>
        <w:t xml:space="preserve"> średnim przedsiębiorcą </w:t>
      </w:r>
    </w:p>
    <w:p w:rsidR="00A11079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>
        <w:rPr>
          <w:b/>
          <w:bCs/>
        </w:rPr>
        <w:t xml:space="preserve">TAK⃰                                    </w:t>
      </w: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 w:rsidRPr="00205D5A">
        <w:rPr>
          <w:b/>
          <w:bCs/>
        </w:rPr>
        <w:t>NIE</w:t>
      </w:r>
      <w:r>
        <w:rPr>
          <w:b/>
          <w:bCs/>
        </w:rPr>
        <w:t>⃰</w:t>
      </w:r>
    </w:p>
    <w:p w:rsidR="00A11079" w:rsidRPr="00067891" w:rsidRDefault="00A11079" w:rsidP="00A11079">
      <w:pPr>
        <w:spacing w:line="360" w:lineRule="auto"/>
        <w:jc w:val="both"/>
        <w:rPr>
          <w:bCs/>
          <w:sz w:val="16"/>
          <w:szCs w:val="16"/>
        </w:rPr>
      </w:pPr>
      <w:r w:rsidRPr="00067891">
        <w:rPr>
          <w:bCs/>
          <w:sz w:val="16"/>
          <w:szCs w:val="16"/>
        </w:rPr>
        <w:t>⃰ Proszę zaznaczyć właściwe</w:t>
      </w:r>
    </w:p>
    <w:p w:rsidR="00A11079" w:rsidRPr="00205D5A" w:rsidRDefault="00A11079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1AE" w:rsidRDefault="005011AE">
      <w:r>
        <w:separator/>
      </w:r>
    </w:p>
  </w:endnote>
  <w:endnote w:type="continuationSeparator" w:id="0">
    <w:p w:rsidR="005011AE" w:rsidRDefault="0050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5AF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1AE" w:rsidRDefault="005011AE">
      <w:r>
        <w:separator/>
      </w:r>
    </w:p>
  </w:footnote>
  <w:footnote w:type="continuationSeparator" w:id="0">
    <w:p w:rsidR="005011AE" w:rsidRDefault="00501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9D"/>
    <w:rsid w:val="00016D63"/>
    <w:rsid w:val="00177C95"/>
    <w:rsid w:val="00185E49"/>
    <w:rsid w:val="001957D9"/>
    <w:rsid w:val="00205D5A"/>
    <w:rsid w:val="00264B92"/>
    <w:rsid w:val="00275899"/>
    <w:rsid w:val="00280050"/>
    <w:rsid w:val="002B3B47"/>
    <w:rsid w:val="00306079"/>
    <w:rsid w:val="00345612"/>
    <w:rsid w:val="003E3EB0"/>
    <w:rsid w:val="004368E0"/>
    <w:rsid w:val="00492107"/>
    <w:rsid w:val="004C4264"/>
    <w:rsid w:val="005011AE"/>
    <w:rsid w:val="00515C04"/>
    <w:rsid w:val="00554A2B"/>
    <w:rsid w:val="0058146E"/>
    <w:rsid w:val="005A3802"/>
    <w:rsid w:val="006033A5"/>
    <w:rsid w:val="00604962"/>
    <w:rsid w:val="00611D19"/>
    <w:rsid w:val="00621C71"/>
    <w:rsid w:val="006F12F2"/>
    <w:rsid w:val="006F5451"/>
    <w:rsid w:val="00831B3D"/>
    <w:rsid w:val="0085366D"/>
    <w:rsid w:val="008B0507"/>
    <w:rsid w:val="008B2454"/>
    <w:rsid w:val="00935CA5"/>
    <w:rsid w:val="00957E1B"/>
    <w:rsid w:val="009A121A"/>
    <w:rsid w:val="009A4ABA"/>
    <w:rsid w:val="009C24E5"/>
    <w:rsid w:val="00A11079"/>
    <w:rsid w:val="00A35AF8"/>
    <w:rsid w:val="00A97DF6"/>
    <w:rsid w:val="00AA23A4"/>
    <w:rsid w:val="00B11CA4"/>
    <w:rsid w:val="00B5672E"/>
    <w:rsid w:val="00BB389D"/>
    <w:rsid w:val="00BC16BF"/>
    <w:rsid w:val="00BD0C7B"/>
    <w:rsid w:val="00BF6B93"/>
    <w:rsid w:val="00C214D6"/>
    <w:rsid w:val="00CE1EC2"/>
    <w:rsid w:val="00D21922"/>
    <w:rsid w:val="00D62D51"/>
    <w:rsid w:val="00D67BAD"/>
    <w:rsid w:val="00D77E08"/>
    <w:rsid w:val="00DA130F"/>
    <w:rsid w:val="00E0656B"/>
    <w:rsid w:val="00E9601B"/>
    <w:rsid w:val="00EB44DC"/>
    <w:rsid w:val="00F11C76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165FB-9759-493A-8C6C-9EAE5127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D62D51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A57AE-6381-4E4A-A285-02A26A9E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421</Words>
  <Characters>3575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5</cp:revision>
  <cp:lastPrinted>2001-01-24T12:21:00Z</cp:lastPrinted>
  <dcterms:created xsi:type="dcterms:W3CDTF">2019-10-29T10:53:00Z</dcterms:created>
  <dcterms:modified xsi:type="dcterms:W3CDTF">2019-10-29T10:57:00Z</dcterms:modified>
</cp:coreProperties>
</file>