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855C63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855C63">
        <w:rPr>
          <w:rFonts w:ascii="Verdana" w:hAnsi="Verdana"/>
        </w:rPr>
        <w:t xml:space="preserve">Sprawa: </w:t>
      </w:r>
      <w:r w:rsidR="00855C63" w:rsidRPr="00855C63">
        <w:rPr>
          <w:rFonts w:ascii="Verdana" w:hAnsi="Verdana"/>
        </w:rPr>
        <w:t>KC-zp.272-622/19</w:t>
      </w:r>
      <w:r w:rsidR="00766924" w:rsidRPr="00855C63">
        <w:rPr>
          <w:rFonts w:ascii="Verdana" w:hAnsi="Verdana"/>
        </w:rPr>
        <w:t xml:space="preserve">       </w:t>
      </w:r>
      <w:r w:rsidR="00855C63">
        <w:rPr>
          <w:rFonts w:ascii="Verdana" w:hAnsi="Verdana"/>
        </w:rPr>
        <w:t xml:space="preserve">                             </w:t>
      </w:r>
      <w:r w:rsidR="003011C3" w:rsidRPr="00855C63">
        <w:rPr>
          <w:rFonts w:ascii="Verdana" w:hAnsi="Verdana"/>
        </w:rPr>
        <w:t>Kraków</w:t>
      </w:r>
      <w:r w:rsidR="005B376A" w:rsidRPr="00855C63">
        <w:rPr>
          <w:rFonts w:ascii="Verdana" w:hAnsi="Verdana"/>
        </w:rPr>
        <w:t xml:space="preserve">, </w:t>
      </w:r>
      <w:r w:rsidR="003011C3" w:rsidRPr="00855C63">
        <w:rPr>
          <w:rFonts w:ascii="Verdana" w:hAnsi="Verdana"/>
        </w:rPr>
        <w:t>2019-10-28</w:t>
      </w:r>
    </w:p>
    <w:p w:rsidR="00FD45DE" w:rsidRPr="00855C63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855C63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855C63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855C63">
        <w:rPr>
          <w:rFonts w:ascii="Verdana" w:hAnsi="Verdana"/>
          <w:b/>
          <w:szCs w:val="20"/>
        </w:rPr>
        <w:t>WYKONAWCY</w:t>
      </w:r>
      <w:r w:rsidR="00FD45DE" w:rsidRPr="00855C63">
        <w:rPr>
          <w:rFonts w:ascii="Verdana" w:hAnsi="Verdana"/>
          <w:b/>
          <w:szCs w:val="20"/>
        </w:rPr>
        <w:t>,</w:t>
      </w:r>
    </w:p>
    <w:p w:rsidR="00FD45DE" w:rsidRPr="00855C63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855C63">
        <w:rPr>
          <w:rFonts w:ascii="Verdana" w:hAnsi="Verdana"/>
          <w:b/>
          <w:szCs w:val="20"/>
        </w:rPr>
        <w:t>KTÓRZY POBRALI SIWZ</w:t>
      </w:r>
    </w:p>
    <w:p w:rsidR="00FD45DE" w:rsidRPr="00855C63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855C63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855C63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855C63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855C63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855C63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855C63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855C63">
        <w:rPr>
          <w:rFonts w:ascii="Verdana" w:hAnsi="Verdana"/>
          <w:sz w:val="20"/>
          <w:szCs w:val="20"/>
        </w:rPr>
        <w:t>(</w:t>
      </w:r>
      <w:r w:rsidR="005E5EEB" w:rsidRPr="00855C63">
        <w:rPr>
          <w:rFonts w:ascii="Verdana" w:hAnsi="Verdana"/>
          <w:sz w:val="20"/>
          <w:szCs w:val="20"/>
        </w:rPr>
        <w:t>Dz. U. z  201</w:t>
      </w:r>
      <w:r w:rsidR="005662BB" w:rsidRPr="00855C63">
        <w:rPr>
          <w:rFonts w:ascii="Verdana" w:hAnsi="Verdana"/>
          <w:sz w:val="20"/>
          <w:szCs w:val="20"/>
        </w:rPr>
        <w:t>9</w:t>
      </w:r>
      <w:r w:rsidR="005E5EEB" w:rsidRPr="00855C63">
        <w:rPr>
          <w:rFonts w:ascii="Verdana" w:hAnsi="Verdana"/>
          <w:sz w:val="20"/>
          <w:szCs w:val="20"/>
        </w:rPr>
        <w:t xml:space="preserve"> r. poz. </w:t>
      </w:r>
      <w:r w:rsidR="005662BB" w:rsidRPr="00855C63">
        <w:rPr>
          <w:rFonts w:ascii="Verdana" w:hAnsi="Verdana"/>
          <w:sz w:val="20"/>
          <w:szCs w:val="20"/>
        </w:rPr>
        <w:t>1843</w:t>
      </w:r>
      <w:r w:rsidR="0005778B" w:rsidRPr="00855C63">
        <w:rPr>
          <w:rFonts w:ascii="Verdana" w:hAnsi="Verdana"/>
          <w:sz w:val="20"/>
          <w:szCs w:val="20"/>
        </w:rPr>
        <w:t xml:space="preserve"> ze zm.</w:t>
      </w:r>
      <w:r w:rsidR="00011AEA" w:rsidRPr="00855C63">
        <w:rPr>
          <w:rFonts w:ascii="Verdana" w:hAnsi="Verdana"/>
          <w:sz w:val="20"/>
          <w:szCs w:val="20"/>
        </w:rPr>
        <w:t xml:space="preserve">) </w:t>
      </w:r>
      <w:r w:rsidRPr="00855C63">
        <w:rPr>
          <w:rFonts w:ascii="Verdana" w:hAnsi="Verdana"/>
          <w:sz w:val="20"/>
          <w:szCs w:val="20"/>
        </w:rPr>
        <w:t xml:space="preserve">w trybie </w:t>
      </w:r>
      <w:r w:rsidR="003011C3" w:rsidRPr="00855C63">
        <w:rPr>
          <w:rFonts w:ascii="Verdana" w:hAnsi="Verdana"/>
          <w:b/>
          <w:sz w:val="20"/>
          <w:szCs w:val="20"/>
        </w:rPr>
        <w:t>przetarg</w:t>
      </w:r>
      <w:r w:rsidR="00855C63" w:rsidRPr="00855C63">
        <w:rPr>
          <w:rFonts w:ascii="Verdana" w:hAnsi="Verdana"/>
          <w:b/>
          <w:sz w:val="20"/>
          <w:szCs w:val="20"/>
        </w:rPr>
        <w:t>u</w:t>
      </w:r>
      <w:r w:rsidR="003011C3" w:rsidRPr="00855C63">
        <w:rPr>
          <w:rFonts w:ascii="Verdana" w:hAnsi="Verdana"/>
          <w:b/>
          <w:sz w:val="20"/>
          <w:szCs w:val="20"/>
        </w:rPr>
        <w:t xml:space="preserve"> nieograniczon</w:t>
      </w:r>
      <w:r w:rsidR="00855C63" w:rsidRPr="00855C63">
        <w:rPr>
          <w:rFonts w:ascii="Verdana" w:hAnsi="Verdana"/>
          <w:b/>
          <w:sz w:val="20"/>
          <w:szCs w:val="20"/>
        </w:rPr>
        <w:t>ego</w:t>
      </w:r>
      <w:r w:rsidR="005A4921" w:rsidRPr="00855C63">
        <w:rPr>
          <w:rFonts w:ascii="Verdana" w:hAnsi="Verdana"/>
          <w:sz w:val="20"/>
          <w:szCs w:val="20"/>
        </w:rPr>
        <w:t xml:space="preserve">, </w:t>
      </w:r>
      <w:r w:rsidR="007D2E9C" w:rsidRPr="00855C63">
        <w:rPr>
          <w:rFonts w:ascii="Verdana" w:hAnsi="Verdana"/>
          <w:sz w:val="20"/>
          <w:szCs w:val="20"/>
        </w:rPr>
        <w:t>którego przedmiotem jest</w:t>
      </w:r>
      <w:r w:rsidR="005A4921" w:rsidRPr="00855C63">
        <w:rPr>
          <w:rFonts w:ascii="Verdana" w:hAnsi="Verdana"/>
          <w:sz w:val="20"/>
          <w:szCs w:val="20"/>
        </w:rPr>
        <w:t xml:space="preserve"> </w:t>
      </w:r>
      <w:r w:rsidR="00855C63" w:rsidRPr="00855C63">
        <w:rPr>
          <w:rFonts w:ascii="Verdana" w:hAnsi="Verdana"/>
          <w:b/>
          <w:sz w:val="20"/>
          <w:szCs w:val="20"/>
        </w:rPr>
        <w:t>prenumerata</w:t>
      </w:r>
      <w:r w:rsidR="003011C3" w:rsidRPr="00855C63">
        <w:rPr>
          <w:rFonts w:ascii="Verdana" w:hAnsi="Verdana"/>
          <w:b/>
          <w:sz w:val="20"/>
          <w:szCs w:val="20"/>
        </w:rPr>
        <w:t xml:space="preserve"> czasopism zagranicznych na 2020 rok dla BG - KC-zp.272-622/19</w:t>
      </w:r>
      <w:r w:rsidRPr="00855C63">
        <w:rPr>
          <w:rFonts w:ascii="Verdana" w:hAnsi="Verdana"/>
          <w:sz w:val="20"/>
          <w:szCs w:val="20"/>
        </w:rPr>
        <w:t>,</w:t>
      </w:r>
      <w:r w:rsidR="005A4921" w:rsidRPr="00855C63">
        <w:rPr>
          <w:rFonts w:ascii="Verdana" w:hAnsi="Verdana"/>
          <w:sz w:val="20"/>
          <w:szCs w:val="20"/>
        </w:rPr>
        <w:t xml:space="preserve"> </w:t>
      </w:r>
      <w:r w:rsidRPr="00855C63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855C63">
        <w:rPr>
          <w:rFonts w:ascii="Verdana" w:hAnsi="Verdana"/>
          <w:sz w:val="20"/>
          <w:szCs w:val="20"/>
        </w:rPr>
        <w:t>.</w:t>
      </w:r>
    </w:p>
    <w:p w:rsidR="008C7C44" w:rsidRPr="00855C63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855C63">
        <w:rPr>
          <w:rFonts w:ascii="Verdana" w:hAnsi="Verdana"/>
          <w:sz w:val="20"/>
          <w:szCs w:val="20"/>
        </w:rPr>
        <w:t>T</w:t>
      </w:r>
      <w:r w:rsidR="008C7C44" w:rsidRPr="00855C63">
        <w:rPr>
          <w:rFonts w:ascii="Verdana" w:hAnsi="Verdana"/>
          <w:sz w:val="20"/>
          <w:szCs w:val="20"/>
        </w:rPr>
        <w:t xml:space="preserve">ermin składania ofert </w:t>
      </w:r>
      <w:r w:rsidR="001316C7" w:rsidRPr="00855C63">
        <w:rPr>
          <w:rFonts w:ascii="Verdana" w:hAnsi="Verdana"/>
          <w:sz w:val="20"/>
          <w:szCs w:val="20"/>
        </w:rPr>
        <w:t>oraz</w:t>
      </w:r>
      <w:r w:rsidR="008C7C44" w:rsidRPr="00855C63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3011C3" w:rsidRPr="00855C63">
        <w:rPr>
          <w:rFonts w:ascii="Verdana" w:hAnsi="Verdana"/>
          <w:sz w:val="20"/>
          <w:szCs w:val="20"/>
        </w:rPr>
        <w:t>2019-10-28</w:t>
      </w:r>
      <w:r w:rsidR="008C7C44" w:rsidRPr="00855C63">
        <w:rPr>
          <w:rFonts w:ascii="Verdana" w:hAnsi="Verdana"/>
          <w:sz w:val="20"/>
          <w:szCs w:val="20"/>
        </w:rPr>
        <w:t xml:space="preserve"> na dzień </w:t>
      </w:r>
      <w:r w:rsidR="003011C3" w:rsidRPr="00855C63">
        <w:rPr>
          <w:rFonts w:ascii="Verdana" w:hAnsi="Verdana"/>
          <w:b/>
          <w:sz w:val="20"/>
          <w:szCs w:val="20"/>
        </w:rPr>
        <w:t>2019-10-31</w:t>
      </w:r>
      <w:r w:rsidR="008C7C44" w:rsidRPr="00855C63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011C3" w:rsidRPr="00855C63">
        <w:rPr>
          <w:rFonts w:ascii="Verdana" w:hAnsi="Verdana"/>
          <w:sz w:val="20"/>
          <w:szCs w:val="20"/>
        </w:rPr>
        <w:t>2019-10-28</w:t>
      </w:r>
      <w:r w:rsidR="008C7C44" w:rsidRPr="00855C63">
        <w:rPr>
          <w:rFonts w:ascii="Verdana" w:hAnsi="Verdana"/>
          <w:sz w:val="20"/>
          <w:szCs w:val="20"/>
        </w:rPr>
        <w:t xml:space="preserve"> na dzień </w:t>
      </w:r>
      <w:r w:rsidR="003011C3" w:rsidRPr="00855C63">
        <w:rPr>
          <w:rFonts w:ascii="Verdana" w:hAnsi="Verdana"/>
          <w:b/>
          <w:sz w:val="20"/>
          <w:szCs w:val="20"/>
        </w:rPr>
        <w:t>2019-10-31</w:t>
      </w:r>
      <w:r w:rsidR="008C7C44" w:rsidRPr="00855C63">
        <w:rPr>
          <w:rFonts w:ascii="Verdana" w:hAnsi="Verdana"/>
          <w:sz w:val="20"/>
          <w:szCs w:val="20"/>
        </w:rPr>
        <w:t>.</w:t>
      </w:r>
    </w:p>
    <w:p w:rsidR="008C7C44" w:rsidRPr="00855C63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855C63">
        <w:rPr>
          <w:rFonts w:ascii="Verdana" w:hAnsi="Verdana"/>
          <w:sz w:val="20"/>
          <w:szCs w:val="20"/>
        </w:rPr>
        <w:t xml:space="preserve">Jednocześnie informujemy, że </w:t>
      </w:r>
      <w:r w:rsidRPr="00855C63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855C63">
        <w:rPr>
          <w:rFonts w:ascii="Verdana" w:hAnsi="Verdana"/>
          <w:sz w:val="20"/>
          <w:szCs w:val="20"/>
        </w:rPr>
        <w:t xml:space="preserve"> </w:t>
      </w:r>
    </w:p>
    <w:p w:rsidR="00855C63" w:rsidRPr="00855C63" w:rsidRDefault="00855C63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855C63" w:rsidRPr="00855C63" w:rsidRDefault="00855C63" w:rsidP="00855C63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855C63" w:rsidRPr="00855C63" w:rsidRDefault="00855C63" w:rsidP="00855C63">
      <w:pPr>
        <w:rPr>
          <w:rFonts w:ascii="Verdana" w:hAnsi="Verdana"/>
          <w:sz w:val="20"/>
          <w:szCs w:val="20"/>
        </w:rPr>
      </w:pPr>
    </w:p>
    <w:p w:rsidR="00855C63" w:rsidRPr="00855C63" w:rsidRDefault="00855C63" w:rsidP="00855C63">
      <w:pPr>
        <w:rPr>
          <w:rFonts w:ascii="Verdana" w:hAnsi="Verdana"/>
          <w:sz w:val="20"/>
          <w:szCs w:val="20"/>
        </w:rPr>
      </w:pPr>
    </w:p>
    <w:p w:rsidR="00461A20" w:rsidRPr="00855C63" w:rsidRDefault="00855C63" w:rsidP="00855C63">
      <w:pPr>
        <w:tabs>
          <w:tab w:val="left" w:pos="5055"/>
        </w:tabs>
        <w:rPr>
          <w:rFonts w:ascii="Verdana" w:hAnsi="Verdana"/>
          <w:sz w:val="20"/>
          <w:szCs w:val="20"/>
        </w:rPr>
      </w:pPr>
      <w:r w:rsidRPr="00855C63">
        <w:rPr>
          <w:rFonts w:ascii="Verdana" w:hAnsi="Verdana"/>
          <w:sz w:val="20"/>
          <w:szCs w:val="20"/>
        </w:rPr>
        <w:tab/>
        <w:t>KANCLERZ</w:t>
      </w:r>
    </w:p>
    <w:p w:rsidR="00855C63" w:rsidRDefault="00855C63" w:rsidP="00855C63">
      <w:pPr>
        <w:tabs>
          <w:tab w:val="left" w:pos="5055"/>
        </w:tabs>
        <w:rPr>
          <w:rFonts w:ascii="Verdana" w:hAnsi="Verdana"/>
          <w:sz w:val="20"/>
          <w:szCs w:val="20"/>
        </w:rPr>
      </w:pPr>
    </w:p>
    <w:p w:rsidR="00855C63" w:rsidRDefault="00855C63" w:rsidP="00855C63">
      <w:pPr>
        <w:tabs>
          <w:tab w:val="left" w:pos="5055"/>
        </w:tabs>
        <w:rPr>
          <w:rFonts w:ascii="Verdana" w:hAnsi="Verdana"/>
          <w:sz w:val="20"/>
          <w:szCs w:val="20"/>
        </w:rPr>
      </w:pPr>
    </w:p>
    <w:p w:rsidR="00855C63" w:rsidRDefault="00855C63" w:rsidP="00855C63">
      <w:pPr>
        <w:tabs>
          <w:tab w:val="left" w:pos="5055"/>
        </w:tabs>
        <w:rPr>
          <w:rFonts w:ascii="Verdana" w:hAnsi="Verdana"/>
          <w:sz w:val="20"/>
          <w:szCs w:val="20"/>
        </w:rPr>
      </w:pPr>
    </w:p>
    <w:p w:rsidR="00855C63" w:rsidRPr="00855C63" w:rsidRDefault="00855C63" w:rsidP="00855C63">
      <w:pPr>
        <w:tabs>
          <w:tab w:val="left" w:pos="505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m</w:t>
      </w:r>
      <w:r w:rsidRPr="00855C63">
        <w:rPr>
          <w:rFonts w:ascii="Verdana" w:hAnsi="Verdana"/>
          <w:sz w:val="20"/>
          <w:szCs w:val="20"/>
        </w:rPr>
        <w:t>gr inż. Henryk Zioło</w:t>
      </w:r>
    </w:p>
    <w:sectPr w:rsidR="00855C63" w:rsidRPr="00855C63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10B" w:rsidRDefault="005A610B">
      <w:r>
        <w:separator/>
      </w:r>
    </w:p>
  </w:endnote>
  <w:endnote w:type="continuationSeparator" w:id="0">
    <w:p w:rsidR="005A610B" w:rsidRDefault="005A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1C3" w:rsidRDefault="003011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1C3" w:rsidRDefault="003011C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10B" w:rsidRDefault="005A610B">
      <w:r>
        <w:separator/>
      </w:r>
    </w:p>
  </w:footnote>
  <w:footnote w:type="continuationSeparator" w:id="0">
    <w:p w:rsidR="005A610B" w:rsidRDefault="005A6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1C3" w:rsidRDefault="003011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10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011C3"/>
    <w:rsid w:val="003E4B46"/>
    <w:rsid w:val="003E67FF"/>
    <w:rsid w:val="00461A20"/>
    <w:rsid w:val="00471266"/>
    <w:rsid w:val="005662BB"/>
    <w:rsid w:val="00583DFA"/>
    <w:rsid w:val="005A4921"/>
    <w:rsid w:val="005A610B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55C63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C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2019-10-28T06:52:00Z</cp:lastPrinted>
  <dcterms:created xsi:type="dcterms:W3CDTF">2019-10-28T06:52:00Z</dcterms:created>
  <dcterms:modified xsi:type="dcterms:W3CDTF">2019-10-28T06:52:00Z</dcterms:modified>
</cp:coreProperties>
</file>