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267574">
      <w:pPr>
        <w:spacing w:line="360" w:lineRule="auto"/>
        <w:rPr>
          <w:b/>
          <w:bCs/>
          <w:color w:val="000000"/>
          <w:sz w:val="24"/>
        </w:rPr>
      </w:pPr>
      <w:r w:rsidRPr="00267574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267574">
      <w:pPr>
        <w:spacing w:line="360" w:lineRule="auto"/>
        <w:rPr>
          <w:color w:val="000000"/>
          <w:sz w:val="24"/>
        </w:rPr>
      </w:pPr>
      <w:r w:rsidRPr="00267574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267574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267574">
      <w:pPr>
        <w:spacing w:line="360" w:lineRule="auto"/>
        <w:rPr>
          <w:color w:val="000000"/>
          <w:sz w:val="24"/>
        </w:rPr>
      </w:pPr>
      <w:r w:rsidRPr="00267574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267574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267574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67574" w:rsidRPr="0026757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67574" w:rsidRPr="0026757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67574" w:rsidRPr="00267574">
        <w:rPr>
          <w:b/>
          <w:color w:val="000000"/>
          <w:sz w:val="24"/>
        </w:rPr>
        <w:t>Dostawa komputera PC, urządzeń mobilnych oraz drobnych części elektronicznych dla Politechniki Częstochowskiej w ramach programu ,,Regionalna Inicjatywa Doskonałości"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67574" w:rsidTr="00E062B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67574" w:rsidRDefault="00267574" w:rsidP="00E062B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67574">
              <w:rPr>
                <w:b/>
                <w:color w:val="000000"/>
                <w:sz w:val="24"/>
              </w:rPr>
              <w:t>1</w:t>
            </w:r>
          </w:p>
          <w:p w:rsidR="00267574" w:rsidRDefault="00267574" w:rsidP="00E062B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ACOM Spółka Jawna Wanda Drzewiecka Anna Drzewiecka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267574">
              <w:rPr>
                <w:b/>
                <w:sz w:val="24"/>
              </w:rPr>
              <w:t>Częstochowa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   </w:t>
            </w:r>
            <w:r w:rsidRPr="00267574">
              <w:rPr>
                <w:b/>
                <w:sz w:val="24"/>
              </w:rPr>
              <w:t>13/4A/B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67574">
              <w:rPr>
                <w:b/>
                <w:sz w:val="24"/>
              </w:rPr>
              <w:t>4 895.40 zł</w:t>
            </w:r>
          </w:p>
          <w:p w:rsidR="00634DDA" w:rsidRPr="00634DDA" w:rsidRDefault="00634DDA" w:rsidP="00634DDA">
            <w:pPr>
              <w:jc w:val="both"/>
              <w:rPr>
                <w:color w:val="000000"/>
                <w:sz w:val="24"/>
                <w:szCs w:val="24"/>
              </w:rPr>
            </w:pPr>
            <w:r w:rsidRPr="00634DDA">
              <w:rPr>
                <w:color w:val="000000"/>
                <w:sz w:val="24"/>
                <w:szCs w:val="24"/>
              </w:rPr>
              <w:t>Uzasadnienie wyboru:</w:t>
            </w:r>
          </w:p>
          <w:p w:rsidR="00634DDA" w:rsidRDefault="00634DDA" w:rsidP="00634DDA">
            <w:pPr>
              <w:spacing w:line="360" w:lineRule="auto"/>
              <w:jc w:val="both"/>
              <w:rPr>
                <w:sz w:val="24"/>
              </w:rPr>
            </w:pPr>
            <w:r w:rsidRPr="00634DDA">
              <w:rPr>
                <w:sz w:val="24"/>
                <w:szCs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267574" w:rsidTr="00E062B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67574" w:rsidRDefault="00267574" w:rsidP="00E062B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267574">
              <w:rPr>
                <w:b/>
                <w:color w:val="000000"/>
                <w:sz w:val="24"/>
              </w:rPr>
              <w:t>3</w:t>
            </w:r>
          </w:p>
          <w:p w:rsidR="00267574" w:rsidRDefault="00267574" w:rsidP="00E062B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ACOM Spółka Jawna Wanda Drzewiecka Anna Drzewiecka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267574">
              <w:rPr>
                <w:b/>
                <w:sz w:val="24"/>
              </w:rPr>
              <w:t>Częstochowa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   </w:t>
            </w:r>
            <w:r w:rsidRPr="00267574">
              <w:rPr>
                <w:b/>
                <w:sz w:val="24"/>
              </w:rPr>
              <w:t>13/4A/B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67574">
              <w:rPr>
                <w:b/>
                <w:sz w:val="24"/>
              </w:rPr>
              <w:t>10 086.00 zł</w:t>
            </w:r>
          </w:p>
          <w:p w:rsidR="00634DDA" w:rsidRPr="00634DDA" w:rsidRDefault="00634DDA" w:rsidP="00634DDA">
            <w:pPr>
              <w:jc w:val="both"/>
              <w:rPr>
                <w:color w:val="000000"/>
                <w:sz w:val="24"/>
                <w:szCs w:val="24"/>
              </w:rPr>
            </w:pPr>
            <w:r w:rsidRPr="00634DDA">
              <w:rPr>
                <w:color w:val="000000"/>
                <w:sz w:val="24"/>
                <w:szCs w:val="24"/>
              </w:rPr>
              <w:t>Uzasadnienie wyboru:</w:t>
            </w:r>
          </w:p>
          <w:p w:rsidR="00634DDA" w:rsidRDefault="00634DDA" w:rsidP="00634DDA">
            <w:pPr>
              <w:spacing w:line="360" w:lineRule="auto"/>
              <w:jc w:val="both"/>
              <w:rPr>
                <w:sz w:val="24"/>
              </w:rPr>
            </w:pPr>
            <w:r w:rsidRPr="00634DDA">
              <w:rPr>
                <w:sz w:val="24"/>
                <w:szCs w:val="24"/>
              </w:rPr>
              <w:t>Wybrana oferta jest ofertą najkorzystniejszą, a jednocześnie jedyną złożoną w przedmiotowym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267574" w:rsidTr="00E062B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67574" w:rsidRDefault="00267574" w:rsidP="00E062B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67574">
              <w:rPr>
                <w:b/>
                <w:color w:val="000000"/>
                <w:sz w:val="24"/>
              </w:rPr>
              <w:t>4</w:t>
            </w:r>
          </w:p>
          <w:p w:rsidR="00267574" w:rsidRDefault="00267574" w:rsidP="00E062B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ACOM Spółka Jawna Wanda Drzewiecka Anna Drzewiecka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267574">
              <w:rPr>
                <w:b/>
                <w:sz w:val="24"/>
              </w:rPr>
              <w:t>Częstochowa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67574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   </w:t>
            </w:r>
            <w:r w:rsidRPr="00267574">
              <w:rPr>
                <w:b/>
                <w:sz w:val="24"/>
              </w:rPr>
              <w:t>13/4A/B</w:t>
            </w:r>
          </w:p>
          <w:p w:rsidR="00267574" w:rsidRDefault="00267574" w:rsidP="00E062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67574">
              <w:rPr>
                <w:b/>
                <w:sz w:val="24"/>
              </w:rPr>
              <w:t>8 966.70 zł</w:t>
            </w:r>
          </w:p>
          <w:p w:rsidR="00634DDA" w:rsidRPr="00634DDA" w:rsidRDefault="00634DDA" w:rsidP="00634DDA">
            <w:pPr>
              <w:jc w:val="both"/>
              <w:rPr>
                <w:color w:val="000000"/>
                <w:sz w:val="24"/>
                <w:szCs w:val="24"/>
              </w:rPr>
            </w:pPr>
            <w:r w:rsidRPr="00634DDA">
              <w:rPr>
                <w:color w:val="000000"/>
                <w:sz w:val="24"/>
                <w:szCs w:val="24"/>
              </w:rPr>
              <w:t>Uzasadnienie wyboru:</w:t>
            </w:r>
          </w:p>
          <w:p w:rsidR="00634DDA" w:rsidRDefault="00634DDA" w:rsidP="00634DDA">
            <w:pPr>
              <w:spacing w:line="360" w:lineRule="auto"/>
              <w:jc w:val="both"/>
              <w:rPr>
                <w:sz w:val="24"/>
              </w:rPr>
            </w:pPr>
            <w:r w:rsidRPr="00634DDA">
              <w:rPr>
                <w:sz w:val="24"/>
                <w:szCs w:val="24"/>
              </w:rPr>
              <w:t>Wybrana oferta jest ofertą najkorzystniejszą, a jednocześnie jedyną złożoną w przedmiotowym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67574" w:rsidTr="00E062B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267574" w:rsidRDefault="00267574" w:rsidP="00E062B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267574">
              <w:rPr>
                <w:color w:val="000000"/>
                <w:sz w:val="24"/>
              </w:rPr>
              <w:t>2</w:t>
            </w:r>
          </w:p>
          <w:p w:rsidR="00634DDA" w:rsidRDefault="00267574" w:rsidP="00634DDA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634DDA" w:rsidRPr="00634DDA">
              <w:rPr>
                <w:color w:val="000000"/>
                <w:sz w:val="24"/>
                <w:szCs w:val="24"/>
              </w:rPr>
              <w:t>Zamawiający w dniu 24.09.2019 r. pismem nr RK-584/19 unieważnił zadanie nr 2 na podstawie art. 93 ust. 1 pkt. 1 ustawy z dnia 29 stycznia 2004 roku Prawo Zamówień Publicznych (</w:t>
            </w:r>
            <w:r w:rsidR="00634DDA" w:rsidRPr="00634DDA">
              <w:rPr>
                <w:color w:val="222222"/>
                <w:sz w:val="24"/>
                <w:szCs w:val="24"/>
              </w:rPr>
              <w:t>Dz. U. z 2019 r. poz. 1843) ponieważ nie złożono żadnej oferty niepodlegającej odrzuceniu.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67574" w:rsidRPr="008463A1" w:rsidTr="00E062B5">
        <w:tc>
          <w:tcPr>
            <w:tcW w:w="2277" w:type="dxa"/>
            <w:shd w:val="clear" w:color="auto" w:fill="auto"/>
          </w:tcPr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67574">
              <w:rPr>
                <w:sz w:val="18"/>
                <w:szCs w:val="18"/>
              </w:rPr>
              <w:t>Dostawa komputera PC do sterowania systemem pomiarowym dla Wydziału Elektrycznego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ACOM Spółka Jawna Wanda Drzewiecka Anna Drzewiecka</w:t>
            </w:r>
          </w:p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13/4A/B</w:t>
            </w:r>
          </w:p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67574" w:rsidRPr="00267574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1 - Cena - 95.00</w:t>
            </w:r>
          </w:p>
          <w:p w:rsidR="00267574" w:rsidRPr="008463A1" w:rsidRDefault="00634DDA" w:rsidP="00E062B5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- 5</w:t>
            </w:r>
            <w:r w:rsidR="00267574" w:rsidRPr="00267574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267574" w:rsidRPr="008463A1" w:rsidRDefault="00267574" w:rsidP="00634DDA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 xml:space="preserve">  </w:t>
            </w:r>
            <w:r w:rsidR="00634DDA">
              <w:rPr>
                <w:sz w:val="18"/>
                <w:szCs w:val="18"/>
              </w:rPr>
              <w:t>100</w:t>
            </w:r>
            <w:r w:rsidRPr="00267574">
              <w:rPr>
                <w:sz w:val="18"/>
                <w:szCs w:val="18"/>
              </w:rPr>
              <w:t>,00</w:t>
            </w:r>
          </w:p>
        </w:tc>
      </w:tr>
      <w:tr w:rsidR="00267574" w:rsidRPr="008463A1" w:rsidTr="00E062B5">
        <w:tc>
          <w:tcPr>
            <w:tcW w:w="2277" w:type="dxa"/>
            <w:shd w:val="clear" w:color="auto" w:fill="auto"/>
          </w:tcPr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67574">
              <w:rPr>
                <w:sz w:val="18"/>
                <w:szCs w:val="18"/>
              </w:rPr>
              <w:t>Dostawa komputera PC do sterowania systemem pomiarowym dla Wydziału Elektrycznego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BIS Karol Kowalski</w:t>
            </w:r>
          </w:p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41</w:t>
            </w:r>
          </w:p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67574" w:rsidRPr="00267574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1 - Cena - 89.64</w:t>
            </w:r>
          </w:p>
          <w:p w:rsidR="00267574" w:rsidRPr="008463A1" w:rsidRDefault="00634DDA" w:rsidP="00E062B5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- 5</w:t>
            </w:r>
            <w:bookmarkStart w:id="0" w:name="_GoBack"/>
            <w:bookmarkEnd w:id="0"/>
            <w:r w:rsidR="00267574" w:rsidRPr="00267574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267574" w:rsidRPr="008463A1" w:rsidRDefault="00634DDA" w:rsidP="00E062B5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94</w:t>
            </w:r>
            <w:r w:rsidR="00267574" w:rsidRPr="00267574">
              <w:rPr>
                <w:sz w:val="18"/>
                <w:szCs w:val="18"/>
              </w:rPr>
              <w:t>,64</w:t>
            </w:r>
          </w:p>
        </w:tc>
      </w:tr>
      <w:tr w:rsidR="00267574" w:rsidRPr="008463A1" w:rsidTr="00E062B5">
        <w:tc>
          <w:tcPr>
            <w:tcW w:w="2277" w:type="dxa"/>
            <w:shd w:val="clear" w:color="auto" w:fill="auto"/>
          </w:tcPr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67574">
              <w:rPr>
                <w:sz w:val="18"/>
                <w:szCs w:val="18"/>
              </w:rPr>
              <w:t xml:space="preserve">Dostawa drobnych części elektronicznych do transmisji </w:t>
            </w:r>
            <w:proofErr w:type="spellStart"/>
            <w:r w:rsidRPr="00267574">
              <w:rPr>
                <w:sz w:val="18"/>
                <w:szCs w:val="18"/>
              </w:rPr>
              <w:t>bluetooth</w:t>
            </w:r>
            <w:proofErr w:type="spellEnd"/>
            <w:r w:rsidRPr="00267574">
              <w:rPr>
                <w:sz w:val="18"/>
                <w:szCs w:val="18"/>
              </w:rPr>
              <w:t xml:space="preserve">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ACOM Spółka Jawna Wanda Drzewiecka Anna Drzewiecka</w:t>
            </w:r>
          </w:p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13/4A/B</w:t>
            </w:r>
          </w:p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67574" w:rsidRPr="00267574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1 - Cena - 95.00</w:t>
            </w:r>
          </w:p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2 - Okres gwarancji  - 0.00</w:t>
            </w:r>
          </w:p>
        </w:tc>
        <w:tc>
          <w:tcPr>
            <w:tcW w:w="1748" w:type="dxa"/>
            <w:shd w:val="clear" w:color="auto" w:fill="auto"/>
          </w:tcPr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 xml:space="preserve">  95,00</w:t>
            </w:r>
          </w:p>
        </w:tc>
      </w:tr>
      <w:tr w:rsidR="00267574" w:rsidRPr="008463A1" w:rsidTr="00E062B5">
        <w:tc>
          <w:tcPr>
            <w:tcW w:w="2277" w:type="dxa"/>
            <w:shd w:val="clear" w:color="auto" w:fill="auto"/>
          </w:tcPr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67574">
              <w:rPr>
                <w:sz w:val="18"/>
                <w:szCs w:val="18"/>
              </w:rPr>
              <w:t xml:space="preserve">Dostawa drobnych części elektronicznych </w:t>
            </w:r>
            <w:proofErr w:type="spellStart"/>
            <w:r w:rsidRPr="00267574">
              <w:rPr>
                <w:sz w:val="18"/>
                <w:szCs w:val="18"/>
              </w:rPr>
              <w:t>IoT</w:t>
            </w:r>
            <w:proofErr w:type="spellEnd"/>
            <w:r w:rsidRPr="00267574">
              <w:rPr>
                <w:sz w:val="18"/>
                <w:szCs w:val="18"/>
              </w:rPr>
              <w:t xml:space="preserve">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ACOM Spółka Jawna Wanda Drzewiecka Anna Drzewiecka</w:t>
            </w:r>
          </w:p>
          <w:p w:rsidR="00267574" w:rsidRPr="008463A1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13/4A/B</w:t>
            </w:r>
          </w:p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6757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67574" w:rsidRPr="00267574" w:rsidRDefault="00267574" w:rsidP="00E062B5">
            <w:pPr>
              <w:rPr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1 - Cena - 95.00</w:t>
            </w:r>
          </w:p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>2 - Okres gwarancji  - 0.00</w:t>
            </w:r>
          </w:p>
        </w:tc>
        <w:tc>
          <w:tcPr>
            <w:tcW w:w="1748" w:type="dxa"/>
            <w:shd w:val="clear" w:color="auto" w:fill="auto"/>
          </w:tcPr>
          <w:p w:rsidR="00267574" w:rsidRPr="008463A1" w:rsidRDefault="00267574" w:rsidP="00E062B5">
            <w:pPr>
              <w:rPr>
                <w:color w:val="000000"/>
                <w:sz w:val="18"/>
                <w:szCs w:val="18"/>
              </w:rPr>
            </w:pPr>
            <w:r w:rsidRPr="00267574">
              <w:rPr>
                <w:sz w:val="18"/>
                <w:szCs w:val="18"/>
              </w:rPr>
              <w:t xml:space="preserve">  95,00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26757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267574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267574">
        <w:rPr>
          <w:sz w:val="24"/>
          <w:szCs w:val="24"/>
        </w:rPr>
        <w:t>2019-10-24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2B" w:rsidRDefault="0059302B">
      <w:r>
        <w:separator/>
      </w:r>
    </w:p>
  </w:endnote>
  <w:endnote w:type="continuationSeparator" w:id="0">
    <w:p w:rsidR="0059302B" w:rsidRDefault="0059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74" w:rsidRDefault="002675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34DDA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34DDA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74" w:rsidRDefault="002675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2B" w:rsidRDefault="0059302B">
      <w:r>
        <w:separator/>
      </w:r>
    </w:p>
  </w:footnote>
  <w:footnote w:type="continuationSeparator" w:id="0">
    <w:p w:rsidR="0059302B" w:rsidRDefault="00593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74" w:rsidRDefault="002675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74" w:rsidRDefault="00634DDA">
    <w:pPr>
      <w:pStyle w:val="Nagwek"/>
    </w:pPr>
    <w:r w:rsidRPr="00475D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pt;height:73.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74" w:rsidRDefault="002675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02B"/>
    <w:rsid w:val="000034E3"/>
    <w:rsid w:val="00267574"/>
    <w:rsid w:val="0029663E"/>
    <w:rsid w:val="00440209"/>
    <w:rsid w:val="004E4C84"/>
    <w:rsid w:val="00564B92"/>
    <w:rsid w:val="0059302B"/>
    <w:rsid w:val="00634DDA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986930"/>
  <w15:chartTrackingRefBased/>
  <w15:docId w15:val="{19AC845A-D1CA-40F4-B285-BE54BAD73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34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4D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2019-10-24T11:04:00Z</cp:lastPrinted>
  <dcterms:created xsi:type="dcterms:W3CDTF">2019-10-24T11:04:00Z</dcterms:created>
  <dcterms:modified xsi:type="dcterms:W3CDTF">2019-10-24T11:04:00Z</dcterms:modified>
</cp:coreProperties>
</file>