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16490436"/>
        <w:docPartObj>
          <w:docPartGallery w:val="Cover Pages"/>
          <w:docPartUnique/>
        </w:docPartObj>
      </w:sdtPr>
      <w:sdtEndPr>
        <w:rPr>
          <w:sz w:val="22"/>
          <w:szCs w:val="22"/>
        </w:rPr>
      </w:sdtEndPr>
      <w:sdtContent>
        <w:bookmarkStart w:id="0" w:name="_GoBack" w:displacedByCustomXml="prev"/>
        <w:bookmarkEnd w:id="0" w:displacedByCustomXml="prev"/>
        <w:p w:rsidR="00071AF7" w:rsidRPr="005D1964" w:rsidRDefault="00071AF7" w:rsidP="001E65F0">
          <w:pPr>
            <w:spacing w:after="0" w:line="360" w:lineRule="auto"/>
            <w:jc w:val="both"/>
            <w:rPr>
              <w:sz w:val="24"/>
              <w:szCs w:val="24"/>
            </w:rPr>
          </w:pPr>
        </w:p>
        <w:p w:rsidR="004075E1" w:rsidRPr="005D1964" w:rsidRDefault="00310D18" w:rsidP="004075E1">
          <w:pPr>
            <w:spacing w:after="0"/>
            <w:jc w:val="right"/>
            <w:rPr>
              <w:b/>
              <w:sz w:val="28"/>
              <w:szCs w:val="28"/>
            </w:rPr>
          </w:pPr>
          <w:r w:rsidRPr="005D1964">
            <w:rPr>
              <w:rFonts w:cstheme="minorHAnsi"/>
              <w:b/>
              <w:i/>
              <w:sz w:val="24"/>
              <w:szCs w:val="24"/>
            </w:rPr>
            <w:tab/>
          </w:r>
          <w:r w:rsidRPr="005D1964">
            <w:rPr>
              <w:rFonts w:cstheme="minorHAnsi"/>
              <w:b/>
              <w:i/>
              <w:sz w:val="24"/>
              <w:szCs w:val="24"/>
            </w:rPr>
            <w:tab/>
          </w:r>
          <w:r w:rsidRPr="005D1964">
            <w:rPr>
              <w:rFonts w:cstheme="minorHAnsi"/>
              <w:b/>
              <w:i/>
              <w:sz w:val="24"/>
              <w:szCs w:val="24"/>
            </w:rPr>
            <w:tab/>
          </w:r>
          <w:r w:rsidR="004075E1" w:rsidRPr="005D1964">
            <w:rPr>
              <w:b/>
              <w:i/>
              <w:sz w:val="28"/>
              <w:szCs w:val="28"/>
            </w:rPr>
            <w:t>Gdynia: 14.10.2019</w:t>
          </w:r>
        </w:p>
        <w:p w:rsidR="004075E1" w:rsidRPr="005D1964" w:rsidRDefault="004075E1" w:rsidP="004075E1">
          <w:pPr>
            <w:spacing w:after="0"/>
            <w:rPr>
              <w:b/>
              <w:sz w:val="28"/>
              <w:szCs w:val="28"/>
            </w:rPr>
          </w:pPr>
        </w:p>
        <w:p w:rsidR="004075E1" w:rsidRPr="005D1964" w:rsidRDefault="004075E1" w:rsidP="004075E1">
          <w:pPr>
            <w:spacing w:after="0"/>
            <w:rPr>
              <w:sz w:val="28"/>
              <w:szCs w:val="28"/>
            </w:rPr>
          </w:pPr>
        </w:p>
        <w:p w:rsidR="004075E1" w:rsidRPr="005D1964" w:rsidRDefault="004075E1" w:rsidP="004075E1">
          <w:pPr>
            <w:spacing w:after="0"/>
            <w:rPr>
              <w:sz w:val="28"/>
              <w:szCs w:val="28"/>
            </w:rPr>
          </w:pPr>
        </w:p>
        <w:p w:rsidR="004075E1" w:rsidRPr="005D1964" w:rsidRDefault="004075E1" w:rsidP="004075E1">
          <w:pPr>
            <w:spacing w:after="0"/>
            <w:rPr>
              <w:sz w:val="28"/>
              <w:szCs w:val="28"/>
            </w:rPr>
          </w:pPr>
        </w:p>
        <w:p w:rsidR="004075E1" w:rsidRPr="005D1964" w:rsidRDefault="004075E1" w:rsidP="004075E1">
          <w:pPr>
            <w:jc w:val="center"/>
            <w:rPr>
              <w:b/>
              <w:i/>
              <w:sz w:val="48"/>
              <w:szCs w:val="48"/>
            </w:rPr>
          </w:pPr>
          <w:r w:rsidRPr="005D1964">
            <w:rPr>
              <w:b/>
              <w:i/>
              <w:sz w:val="48"/>
              <w:szCs w:val="48"/>
            </w:rPr>
            <w:t>s/v „Dar Młodzieży”</w:t>
          </w:r>
        </w:p>
        <w:p w:rsidR="004075E1" w:rsidRPr="005D1964" w:rsidRDefault="004075E1" w:rsidP="004075E1">
          <w:pPr>
            <w:rPr>
              <w:b/>
              <w:i/>
              <w:sz w:val="48"/>
              <w:szCs w:val="48"/>
            </w:rPr>
          </w:pPr>
        </w:p>
        <w:p w:rsidR="004075E1" w:rsidRPr="005D1964" w:rsidRDefault="004075E1" w:rsidP="004075E1">
          <w:pPr>
            <w:jc w:val="center"/>
            <w:rPr>
              <w:b/>
              <w:sz w:val="48"/>
              <w:szCs w:val="48"/>
            </w:rPr>
          </w:pPr>
          <w:r w:rsidRPr="005D1964">
            <w:rPr>
              <w:b/>
              <w:sz w:val="48"/>
              <w:szCs w:val="48"/>
            </w:rPr>
            <w:t>SPECYFIKACJA  REMONTOWA</w:t>
          </w:r>
        </w:p>
        <w:p w:rsidR="004075E1" w:rsidRPr="005D1964" w:rsidRDefault="004075E1" w:rsidP="004075E1">
          <w:pPr>
            <w:jc w:val="center"/>
            <w:rPr>
              <w:b/>
              <w:sz w:val="48"/>
              <w:szCs w:val="48"/>
            </w:rPr>
          </w:pPr>
          <w:r w:rsidRPr="005D1964">
            <w:rPr>
              <w:b/>
              <w:sz w:val="48"/>
              <w:szCs w:val="48"/>
            </w:rPr>
            <w:t xml:space="preserve">DOKOWA  </w:t>
          </w:r>
        </w:p>
        <w:p w:rsidR="004075E1" w:rsidRPr="005D1964" w:rsidRDefault="004075E1" w:rsidP="004075E1">
          <w:pPr>
            <w:jc w:val="center"/>
            <w:rPr>
              <w:b/>
              <w:sz w:val="48"/>
              <w:szCs w:val="48"/>
            </w:rPr>
          </w:pPr>
          <w:r w:rsidRPr="005D1964">
            <w:rPr>
              <w:b/>
              <w:sz w:val="48"/>
              <w:szCs w:val="48"/>
            </w:rPr>
            <w:t>I  STOCZNIOWA  POZADOKOWA</w:t>
          </w:r>
        </w:p>
        <w:p w:rsidR="004075E1" w:rsidRPr="005D1964" w:rsidRDefault="004075E1" w:rsidP="004075E1">
          <w:pPr>
            <w:jc w:val="center"/>
            <w:rPr>
              <w:b/>
              <w:sz w:val="48"/>
              <w:szCs w:val="48"/>
            </w:rPr>
          </w:pPr>
          <w:r w:rsidRPr="005D1964">
            <w:rPr>
              <w:b/>
              <w:sz w:val="48"/>
              <w:szCs w:val="48"/>
            </w:rPr>
            <w:t>PRZEGLĄD  ROCZNY / POŚREDNI</w:t>
          </w:r>
        </w:p>
        <w:p w:rsidR="004075E1" w:rsidRPr="005D1964" w:rsidRDefault="004075E1" w:rsidP="004075E1">
          <w:pPr>
            <w:jc w:val="center"/>
            <w:rPr>
              <w:b/>
              <w:sz w:val="48"/>
              <w:szCs w:val="48"/>
            </w:rPr>
          </w:pPr>
          <w:r w:rsidRPr="005D1964">
            <w:rPr>
              <w:b/>
              <w:sz w:val="48"/>
              <w:szCs w:val="48"/>
            </w:rPr>
            <w:t>Pod nadzorem</w:t>
          </w:r>
        </w:p>
        <w:p w:rsidR="004075E1" w:rsidRPr="005D1964" w:rsidRDefault="004075E1" w:rsidP="004075E1">
          <w:pPr>
            <w:jc w:val="center"/>
            <w:rPr>
              <w:b/>
              <w:sz w:val="48"/>
              <w:szCs w:val="48"/>
            </w:rPr>
          </w:pPr>
          <w:r w:rsidRPr="005D1964">
            <w:rPr>
              <w:b/>
              <w:sz w:val="48"/>
              <w:szCs w:val="48"/>
            </w:rPr>
            <w:t xml:space="preserve">  Polskiego Rejestru Statków</w:t>
          </w:r>
        </w:p>
        <w:p w:rsidR="004075E1" w:rsidRPr="005D1964" w:rsidRDefault="004075E1" w:rsidP="004075E1">
          <w:pPr>
            <w:jc w:val="center"/>
            <w:rPr>
              <w:b/>
              <w:sz w:val="48"/>
              <w:szCs w:val="48"/>
            </w:rPr>
          </w:pPr>
          <w:r w:rsidRPr="005D1964">
            <w:rPr>
              <w:b/>
              <w:sz w:val="48"/>
              <w:szCs w:val="48"/>
            </w:rPr>
            <w:t>2019 rok</w:t>
          </w:r>
        </w:p>
        <w:p w:rsidR="00071AF7" w:rsidRPr="005D1964" w:rsidRDefault="00071AF7" w:rsidP="001E65F0">
          <w:pPr>
            <w:spacing w:after="0" w:line="360" w:lineRule="auto"/>
            <w:jc w:val="both"/>
            <w:rPr>
              <w:rFonts w:cstheme="minorHAnsi"/>
              <w:b/>
              <w:sz w:val="24"/>
              <w:szCs w:val="24"/>
            </w:rPr>
          </w:pPr>
        </w:p>
        <w:p w:rsidR="004075E1" w:rsidRPr="005D1964" w:rsidRDefault="004075E1" w:rsidP="001E65F0">
          <w:pPr>
            <w:spacing w:after="0" w:line="360" w:lineRule="auto"/>
            <w:jc w:val="both"/>
            <w:rPr>
              <w:rFonts w:cstheme="minorHAnsi"/>
              <w:b/>
              <w:sz w:val="24"/>
              <w:szCs w:val="24"/>
            </w:rPr>
          </w:pPr>
        </w:p>
        <w:p w:rsidR="00541A67" w:rsidRPr="005D1964" w:rsidRDefault="00541A67" w:rsidP="001E65F0">
          <w:pPr>
            <w:spacing w:after="0" w:line="360" w:lineRule="auto"/>
            <w:jc w:val="both"/>
            <w:rPr>
              <w:rFonts w:cstheme="minorHAnsi"/>
              <w:b/>
              <w:sz w:val="24"/>
              <w:szCs w:val="24"/>
            </w:rPr>
          </w:pPr>
        </w:p>
        <w:p w:rsidR="00541A67" w:rsidRPr="005D1964" w:rsidRDefault="00541A67" w:rsidP="001E65F0">
          <w:pPr>
            <w:spacing w:after="0" w:line="360" w:lineRule="auto"/>
            <w:jc w:val="both"/>
            <w:rPr>
              <w:rFonts w:cstheme="minorHAnsi"/>
              <w:b/>
              <w:sz w:val="24"/>
              <w:szCs w:val="24"/>
            </w:rPr>
          </w:pPr>
        </w:p>
        <w:p w:rsidR="00541A67" w:rsidRPr="005D1964" w:rsidRDefault="00541A67" w:rsidP="001E65F0">
          <w:pPr>
            <w:spacing w:after="0" w:line="360" w:lineRule="auto"/>
            <w:jc w:val="both"/>
            <w:rPr>
              <w:rFonts w:cstheme="minorHAnsi"/>
              <w:b/>
              <w:sz w:val="24"/>
              <w:szCs w:val="24"/>
            </w:rPr>
          </w:pPr>
        </w:p>
        <w:p w:rsidR="00541A67" w:rsidRPr="005D1964" w:rsidRDefault="00541A67" w:rsidP="001E65F0">
          <w:pPr>
            <w:spacing w:after="0" w:line="360" w:lineRule="auto"/>
            <w:jc w:val="both"/>
            <w:rPr>
              <w:rFonts w:cstheme="minorHAnsi"/>
              <w:b/>
              <w:sz w:val="24"/>
              <w:szCs w:val="24"/>
            </w:rPr>
          </w:pPr>
        </w:p>
        <w:p w:rsidR="00541A67" w:rsidRPr="005D1964" w:rsidRDefault="00541A67" w:rsidP="001E65F0">
          <w:pPr>
            <w:spacing w:after="0" w:line="360" w:lineRule="auto"/>
            <w:jc w:val="both"/>
            <w:rPr>
              <w:rFonts w:cstheme="minorHAnsi"/>
              <w:b/>
              <w:sz w:val="24"/>
              <w:szCs w:val="24"/>
            </w:rPr>
          </w:pPr>
        </w:p>
        <w:p w:rsidR="00541A67" w:rsidRPr="005D1964" w:rsidRDefault="00541A67" w:rsidP="001E65F0">
          <w:pPr>
            <w:spacing w:after="0" w:line="360" w:lineRule="auto"/>
            <w:jc w:val="both"/>
            <w:rPr>
              <w:rFonts w:cstheme="minorHAnsi"/>
              <w:b/>
              <w:sz w:val="24"/>
              <w:szCs w:val="24"/>
            </w:rPr>
          </w:pPr>
        </w:p>
        <w:p w:rsidR="00541A67" w:rsidRPr="005D1964" w:rsidRDefault="00541A67" w:rsidP="00541A67">
          <w:pPr>
            <w:spacing w:after="0"/>
            <w:rPr>
              <w:i/>
              <w:sz w:val="28"/>
              <w:szCs w:val="28"/>
            </w:rPr>
          </w:pPr>
          <w:r w:rsidRPr="005D1964">
            <w:rPr>
              <w:i/>
              <w:sz w:val="28"/>
              <w:szCs w:val="28"/>
            </w:rPr>
            <w:lastRenderedPageBreak/>
            <w:t xml:space="preserve">s/v „Dar Młodzieży”                                               </w:t>
          </w:r>
          <w:r w:rsidRPr="005D1964">
            <w:rPr>
              <w:i/>
              <w:sz w:val="28"/>
              <w:szCs w:val="28"/>
            </w:rPr>
            <w:tab/>
          </w:r>
          <w:r w:rsidRPr="005D1964">
            <w:rPr>
              <w:i/>
              <w:sz w:val="28"/>
              <w:szCs w:val="28"/>
            </w:rPr>
            <w:tab/>
            <w:t xml:space="preserve">  Gdynia: 14.10.2019</w:t>
          </w:r>
        </w:p>
        <w:p w:rsidR="00541A67" w:rsidRPr="005D1964" w:rsidRDefault="00541A67" w:rsidP="00541A67">
          <w:pPr>
            <w:rPr>
              <w:sz w:val="28"/>
              <w:szCs w:val="28"/>
            </w:rPr>
          </w:pPr>
        </w:p>
        <w:p w:rsidR="00541A67" w:rsidRPr="005D1964" w:rsidRDefault="00541A67" w:rsidP="00541A67">
          <w:pPr>
            <w:spacing w:after="0"/>
            <w:jc w:val="center"/>
            <w:rPr>
              <w:b/>
              <w:sz w:val="32"/>
              <w:szCs w:val="32"/>
            </w:rPr>
          </w:pPr>
          <w:r w:rsidRPr="005D1964">
            <w:rPr>
              <w:b/>
              <w:sz w:val="32"/>
              <w:szCs w:val="32"/>
            </w:rPr>
            <w:t>SPECYFIKACJA  REMONTOWA  DOKOWA</w:t>
          </w:r>
        </w:p>
        <w:p w:rsidR="00541A67" w:rsidRPr="005D1964" w:rsidRDefault="00541A67" w:rsidP="00541A67">
          <w:pPr>
            <w:spacing w:after="0"/>
            <w:jc w:val="center"/>
            <w:rPr>
              <w:b/>
              <w:sz w:val="32"/>
              <w:szCs w:val="32"/>
            </w:rPr>
          </w:pPr>
          <w:r w:rsidRPr="005D1964">
            <w:rPr>
              <w:b/>
              <w:sz w:val="32"/>
              <w:szCs w:val="32"/>
            </w:rPr>
            <w:t>I  STOCZNIOWA  POZADOKOWA</w:t>
          </w:r>
        </w:p>
        <w:p w:rsidR="00541A67" w:rsidRPr="005D1964" w:rsidRDefault="00541A67" w:rsidP="00541A67">
          <w:pPr>
            <w:spacing w:after="0"/>
            <w:rPr>
              <w:b/>
              <w:sz w:val="28"/>
              <w:szCs w:val="28"/>
            </w:rPr>
          </w:pPr>
        </w:p>
        <w:p w:rsidR="00541A67" w:rsidRPr="005D1964" w:rsidRDefault="00541A67" w:rsidP="00541A67">
          <w:pPr>
            <w:spacing w:after="0"/>
            <w:rPr>
              <w:b/>
              <w:sz w:val="24"/>
              <w:szCs w:val="24"/>
            </w:rPr>
          </w:pPr>
          <w:r w:rsidRPr="005D1964">
            <w:rPr>
              <w:b/>
              <w:sz w:val="24"/>
              <w:szCs w:val="24"/>
            </w:rPr>
            <w:t>Spis treści:</w:t>
          </w:r>
        </w:p>
        <w:p w:rsidR="00541A67" w:rsidRPr="005D1964" w:rsidRDefault="00541A67" w:rsidP="00541A67">
          <w:pPr>
            <w:spacing w:after="0"/>
            <w:rPr>
              <w:b/>
              <w:sz w:val="24"/>
              <w:szCs w:val="24"/>
            </w:rPr>
          </w:pPr>
        </w:p>
        <w:p w:rsidR="00541A67" w:rsidRPr="005D1964" w:rsidRDefault="00541A67" w:rsidP="00541A67">
          <w:pPr>
            <w:pStyle w:val="Akapitzlist"/>
            <w:numPr>
              <w:ilvl w:val="0"/>
              <w:numId w:val="31"/>
            </w:numPr>
            <w:spacing w:after="0"/>
            <w:rPr>
              <w:b/>
              <w:sz w:val="24"/>
              <w:szCs w:val="24"/>
            </w:rPr>
          </w:pPr>
          <w:r w:rsidRPr="005D1964">
            <w:rPr>
              <w:b/>
              <w:sz w:val="24"/>
              <w:szCs w:val="24"/>
            </w:rPr>
            <w:t xml:space="preserve">   Ogólny opis statku.</w:t>
          </w:r>
        </w:p>
        <w:p w:rsidR="00541A67" w:rsidRPr="005D1964" w:rsidRDefault="00541A67" w:rsidP="00541A67">
          <w:pPr>
            <w:spacing w:after="0"/>
            <w:rPr>
              <w:sz w:val="24"/>
              <w:szCs w:val="24"/>
            </w:rPr>
          </w:pPr>
          <w:r w:rsidRPr="005D1964">
            <w:rPr>
              <w:sz w:val="24"/>
              <w:szCs w:val="24"/>
            </w:rPr>
            <w:t>1.1   Podstawowe dane statku.</w:t>
          </w:r>
        </w:p>
        <w:p w:rsidR="00541A67" w:rsidRPr="005D1964" w:rsidRDefault="00541A67" w:rsidP="00541A67">
          <w:pPr>
            <w:spacing w:after="0"/>
            <w:rPr>
              <w:sz w:val="24"/>
              <w:szCs w:val="24"/>
            </w:rPr>
          </w:pPr>
          <w:r w:rsidRPr="005D1964">
            <w:rPr>
              <w:sz w:val="24"/>
              <w:szCs w:val="24"/>
            </w:rPr>
            <w:t>1.2    Urządzenia obrony przeciwpożarowej.</w:t>
          </w:r>
        </w:p>
        <w:p w:rsidR="00541A67" w:rsidRPr="005D1964" w:rsidRDefault="00541A67" w:rsidP="00541A67">
          <w:pPr>
            <w:spacing w:after="0"/>
            <w:rPr>
              <w:sz w:val="24"/>
              <w:szCs w:val="24"/>
            </w:rPr>
          </w:pPr>
          <w:r w:rsidRPr="005D1964">
            <w:rPr>
              <w:sz w:val="24"/>
              <w:szCs w:val="24"/>
            </w:rPr>
            <w:t>1.3    Założenia ogólne.</w:t>
          </w:r>
        </w:p>
        <w:p w:rsidR="00541A67" w:rsidRPr="005D1964" w:rsidRDefault="00541A67" w:rsidP="00541A67">
          <w:pPr>
            <w:spacing w:after="0"/>
            <w:rPr>
              <w:sz w:val="24"/>
              <w:szCs w:val="24"/>
            </w:rPr>
          </w:pPr>
          <w:r w:rsidRPr="005D1964">
            <w:rPr>
              <w:sz w:val="24"/>
              <w:szCs w:val="24"/>
            </w:rPr>
            <w:t>1.4    Ustalenia.</w:t>
          </w:r>
        </w:p>
        <w:p w:rsidR="00541A67" w:rsidRPr="005D1964" w:rsidRDefault="00541A67" w:rsidP="00541A67">
          <w:pPr>
            <w:spacing w:after="0"/>
            <w:rPr>
              <w:sz w:val="24"/>
              <w:szCs w:val="24"/>
            </w:rPr>
          </w:pPr>
          <w:r w:rsidRPr="005D1964">
            <w:rPr>
              <w:sz w:val="24"/>
              <w:szCs w:val="24"/>
            </w:rPr>
            <w:t>1.5    Rozliczenie.</w:t>
          </w:r>
        </w:p>
        <w:p w:rsidR="00541A67" w:rsidRPr="005D1964" w:rsidRDefault="00541A67" w:rsidP="00541A67">
          <w:pPr>
            <w:spacing w:after="0"/>
            <w:rPr>
              <w:sz w:val="24"/>
              <w:szCs w:val="24"/>
            </w:rPr>
          </w:pPr>
        </w:p>
        <w:p w:rsidR="00541A67" w:rsidRPr="005D1964" w:rsidRDefault="00541A67" w:rsidP="00541A67">
          <w:pPr>
            <w:pStyle w:val="Akapitzlist"/>
            <w:numPr>
              <w:ilvl w:val="0"/>
              <w:numId w:val="31"/>
            </w:numPr>
            <w:spacing w:after="0"/>
            <w:rPr>
              <w:b/>
              <w:sz w:val="24"/>
              <w:szCs w:val="24"/>
            </w:rPr>
          </w:pPr>
          <w:r w:rsidRPr="005D1964">
            <w:rPr>
              <w:b/>
              <w:sz w:val="24"/>
              <w:szCs w:val="24"/>
            </w:rPr>
            <w:t xml:space="preserve">   PRACE  DOKOWE  POKŁADOWE</w:t>
          </w:r>
        </w:p>
        <w:p w:rsidR="00541A67" w:rsidRPr="005D1964" w:rsidRDefault="00541A67" w:rsidP="00541A67">
          <w:pPr>
            <w:spacing w:after="0"/>
            <w:rPr>
              <w:sz w:val="24"/>
              <w:szCs w:val="24"/>
            </w:rPr>
          </w:pPr>
          <w:r w:rsidRPr="005D1964">
            <w:rPr>
              <w:sz w:val="24"/>
              <w:szCs w:val="24"/>
            </w:rPr>
            <w:t>2.1    Kadłub część podwodna.</w:t>
          </w:r>
        </w:p>
        <w:p w:rsidR="00541A67" w:rsidRPr="005D1964" w:rsidRDefault="00541A67" w:rsidP="00541A67">
          <w:pPr>
            <w:spacing w:after="0"/>
            <w:rPr>
              <w:sz w:val="24"/>
              <w:szCs w:val="24"/>
            </w:rPr>
          </w:pPr>
          <w:r w:rsidRPr="005D1964">
            <w:rPr>
              <w:sz w:val="24"/>
              <w:szCs w:val="24"/>
            </w:rPr>
            <w:t>2.2    Ochrona anodowa kadłuba.</w:t>
          </w:r>
        </w:p>
        <w:p w:rsidR="00541A67" w:rsidRPr="005D1964" w:rsidRDefault="00541A67" w:rsidP="00541A67">
          <w:pPr>
            <w:spacing w:after="0"/>
            <w:rPr>
              <w:sz w:val="24"/>
              <w:szCs w:val="24"/>
            </w:rPr>
          </w:pPr>
          <w:r w:rsidRPr="005D1964">
            <w:rPr>
              <w:sz w:val="24"/>
              <w:szCs w:val="24"/>
            </w:rPr>
            <w:t>2.3    Zbiorniki wody słodkiej.</w:t>
          </w:r>
        </w:p>
        <w:p w:rsidR="00541A67" w:rsidRPr="005D1964" w:rsidRDefault="00541A67" w:rsidP="00541A67">
          <w:pPr>
            <w:spacing w:after="0"/>
            <w:rPr>
              <w:sz w:val="24"/>
              <w:szCs w:val="24"/>
            </w:rPr>
          </w:pPr>
          <w:r w:rsidRPr="005D1964">
            <w:rPr>
              <w:sz w:val="24"/>
              <w:szCs w:val="24"/>
            </w:rPr>
            <w:t>2.4    Kotwica oraz łańcuchy kotwiczne.</w:t>
          </w:r>
        </w:p>
        <w:p w:rsidR="00541A67" w:rsidRPr="005D1964" w:rsidRDefault="00541A67" w:rsidP="00541A67">
          <w:pPr>
            <w:spacing w:after="0"/>
            <w:rPr>
              <w:sz w:val="24"/>
              <w:szCs w:val="24"/>
            </w:rPr>
          </w:pPr>
          <w:r w:rsidRPr="005D1964">
            <w:rPr>
              <w:sz w:val="24"/>
              <w:szCs w:val="24"/>
            </w:rPr>
            <w:t>2.5    Kluzy kotwiczne.</w:t>
          </w:r>
        </w:p>
        <w:p w:rsidR="00541A67" w:rsidRPr="005D1964" w:rsidRDefault="00541A67" w:rsidP="00541A67">
          <w:pPr>
            <w:spacing w:after="0"/>
            <w:rPr>
              <w:sz w:val="24"/>
              <w:szCs w:val="24"/>
            </w:rPr>
          </w:pPr>
          <w:r w:rsidRPr="005D1964">
            <w:rPr>
              <w:sz w:val="24"/>
              <w:szCs w:val="24"/>
            </w:rPr>
            <w:t>2.6    Komory łańcuchowe.</w:t>
          </w:r>
        </w:p>
        <w:p w:rsidR="00541A67" w:rsidRPr="005D1964" w:rsidRDefault="00541A67" w:rsidP="00541A67">
          <w:pPr>
            <w:spacing w:after="0"/>
            <w:rPr>
              <w:sz w:val="24"/>
              <w:szCs w:val="24"/>
            </w:rPr>
          </w:pPr>
          <w:r w:rsidRPr="005D1964">
            <w:rPr>
              <w:sz w:val="24"/>
              <w:szCs w:val="24"/>
            </w:rPr>
            <w:t>2.7    Log denny elektromagnetyczny.</w:t>
          </w:r>
        </w:p>
        <w:p w:rsidR="00541A67" w:rsidRPr="008832D1" w:rsidRDefault="00541A67" w:rsidP="00541A67">
          <w:pPr>
            <w:spacing w:after="0"/>
            <w:rPr>
              <w:sz w:val="24"/>
              <w:szCs w:val="24"/>
              <w:lang w:val="en-US"/>
            </w:rPr>
          </w:pPr>
          <w:r w:rsidRPr="008832D1">
            <w:rPr>
              <w:sz w:val="24"/>
              <w:szCs w:val="24"/>
              <w:lang w:val="en-US"/>
            </w:rPr>
            <w:t xml:space="preserve">2.8    </w:t>
          </w:r>
          <w:proofErr w:type="spellStart"/>
          <w:r w:rsidRPr="008832D1">
            <w:rPr>
              <w:sz w:val="24"/>
              <w:szCs w:val="24"/>
              <w:lang w:val="en-US"/>
            </w:rPr>
            <w:t>Echosonda</w:t>
          </w:r>
          <w:proofErr w:type="spellEnd"/>
          <w:r w:rsidRPr="008832D1">
            <w:rPr>
              <w:sz w:val="24"/>
              <w:szCs w:val="24"/>
              <w:lang w:val="en-US"/>
            </w:rPr>
            <w:t xml:space="preserve"> Navigational Echo Sounder FE - 700.</w:t>
          </w:r>
        </w:p>
        <w:p w:rsidR="00541A67" w:rsidRPr="008832D1" w:rsidRDefault="00541A67" w:rsidP="00541A67">
          <w:pPr>
            <w:spacing w:after="0"/>
            <w:rPr>
              <w:sz w:val="24"/>
              <w:szCs w:val="24"/>
              <w:lang w:val="en-US"/>
            </w:rPr>
          </w:pPr>
          <w:r w:rsidRPr="008832D1">
            <w:rPr>
              <w:sz w:val="24"/>
              <w:szCs w:val="24"/>
              <w:lang w:val="en-US"/>
            </w:rPr>
            <w:t xml:space="preserve">2.9    </w:t>
          </w:r>
          <w:proofErr w:type="spellStart"/>
          <w:r w:rsidRPr="008832D1">
            <w:rPr>
              <w:sz w:val="24"/>
              <w:szCs w:val="24"/>
              <w:lang w:val="en-US"/>
            </w:rPr>
            <w:t>Echosonda</w:t>
          </w:r>
          <w:proofErr w:type="spellEnd"/>
          <w:r w:rsidRPr="008832D1">
            <w:rPr>
              <w:sz w:val="24"/>
              <w:szCs w:val="24"/>
              <w:lang w:val="en-US"/>
            </w:rPr>
            <w:t xml:space="preserve"> Navigational Echo Sounder JFE – 680.</w:t>
          </w:r>
        </w:p>
        <w:p w:rsidR="00541A67" w:rsidRPr="005D1964" w:rsidRDefault="00541A67" w:rsidP="00541A67">
          <w:pPr>
            <w:spacing w:after="0"/>
            <w:rPr>
              <w:sz w:val="24"/>
              <w:szCs w:val="24"/>
            </w:rPr>
          </w:pPr>
          <w:r w:rsidRPr="005D1964">
            <w:rPr>
              <w:sz w:val="24"/>
              <w:szCs w:val="24"/>
            </w:rPr>
            <w:t>2.10  Zbiorniki balastowe oraz korki denne zbiorników balastowych.</w:t>
          </w:r>
        </w:p>
        <w:p w:rsidR="00541A67" w:rsidRPr="005D1964" w:rsidRDefault="00541A67" w:rsidP="00541A67">
          <w:pPr>
            <w:spacing w:after="0"/>
            <w:rPr>
              <w:sz w:val="24"/>
              <w:szCs w:val="24"/>
            </w:rPr>
          </w:pPr>
          <w:r w:rsidRPr="005D1964">
            <w:rPr>
              <w:sz w:val="24"/>
              <w:szCs w:val="24"/>
            </w:rPr>
            <w:t>2.11  Łańcuch waterbaksztag delfiniaka.</w:t>
          </w:r>
        </w:p>
        <w:p w:rsidR="00541A67" w:rsidRPr="005D1964" w:rsidRDefault="00541A67" w:rsidP="00541A67">
          <w:pPr>
            <w:spacing w:after="0"/>
            <w:rPr>
              <w:sz w:val="24"/>
              <w:szCs w:val="24"/>
            </w:rPr>
          </w:pPr>
        </w:p>
        <w:p w:rsidR="00541A67" w:rsidRPr="005D1964" w:rsidRDefault="00541A67" w:rsidP="00541A67">
          <w:pPr>
            <w:pStyle w:val="Akapitzlist"/>
            <w:numPr>
              <w:ilvl w:val="0"/>
              <w:numId w:val="31"/>
            </w:numPr>
            <w:spacing w:after="0"/>
            <w:rPr>
              <w:b/>
              <w:sz w:val="24"/>
              <w:szCs w:val="24"/>
            </w:rPr>
          </w:pPr>
          <w:r w:rsidRPr="005D1964">
            <w:rPr>
              <w:b/>
              <w:sz w:val="24"/>
              <w:szCs w:val="24"/>
            </w:rPr>
            <w:t xml:space="preserve">    PRACE  DOKOWE  MASZYNOWE</w:t>
          </w:r>
        </w:p>
        <w:p w:rsidR="00541A67" w:rsidRPr="005D1964" w:rsidRDefault="00541A67" w:rsidP="00541A67">
          <w:pPr>
            <w:spacing w:after="0"/>
            <w:rPr>
              <w:sz w:val="24"/>
              <w:szCs w:val="24"/>
            </w:rPr>
          </w:pPr>
          <w:r w:rsidRPr="005D1964">
            <w:rPr>
              <w:sz w:val="24"/>
              <w:szCs w:val="24"/>
            </w:rPr>
            <w:t xml:space="preserve">3.1     Zawory denne magistrali </w:t>
          </w:r>
          <w:proofErr w:type="spellStart"/>
          <w:r w:rsidRPr="005D1964">
            <w:rPr>
              <w:sz w:val="24"/>
              <w:szCs w:val="24"/>
            </w:rPr>
            <w:t>kingstonowej</w:t>
          </w:r>
          <w:proofErr w:type="spellEnd"/>
          <w:r w:rsidRPr="005D1964">
            <w:rPr>
              <w:sz w:val="24"/>
              <w:szCs w:val="24"/>
            </w:rPr>
            <w:t>.</w:t>
          </w:r>
        </w:p>
        <w:p w:rsidR="00541A67" w:rsidRPr="005D1964" w:rsidRDefault="00541A67" w:rsidP="00541A67">
          <w:pPr>
            <w:spacing w:after="0"/>
            <w:rPr>
              <w:sz w:val="24"/>
              <w:szCs w:val="24"/>
            </w:rPr>
          </w:pPr>
          <w:r w:rsidRPr="005D1964">
            <w:rPr>
              <w:sz w:val="24"/>
              <w:szCs w:val="24"/>
            </w:rPr>
            <w:t xml:space="preserve">3.2     Skrzynie </w:t>
          </w:r>
          <w:proofErr w:type="spellStart"/>
          <w:r w:rsidRPr="005D1964">
            <w:rPr>
              <w:sz w:val="24"/>
              <w:szCs w:val="24"/>
            </w:rPr>
            <w:t>kingstonowe</w:t>
          </w:r>
          <w:proofErr w:type="spellEnd"/>
          <w:r w:rsidRPr="005D1964">
            <w:rPr>
              <w:sz w:val="24"/>
              <w:szCs w:val="24"/>
            </w:rPr>
            <w:t>.</w:t>
          </w:r>
        </w:p>
        <w:p w:rsidR="00541A67" w:rsidRPr="005D1964" w:rsidRDefault="00541A67" w:rsidP="00541A67">
          <w:pPr>
            <w:spacing w:after="0"/>
            <w:rPr>
              <w:sz w:val="24"/>
              <w:szCs w:val="24"/>
            </w:rPr>
          </w:pPr>
          <w:r w:rsidRPr="005D1964">
            <w:rPr>
              <w:sz w:val="24"/>
              <w:szCs w:val="24"/>
            </w:rPr>
            <w:t>3.3     Zawory wylewowe za burtę.</w:t>
          </w:r>
        </w:p>
        <w:p w:rsidR="00541A67" w:rsidRPr="005D1964" w:rsidRDefault="00541A67" w:rsidP="00541A67">
          <w:pPr>
            <w:spacing w:after="0"/>
            <w:rPr>
              <w:sz w:val="24"/>
              <w:szCs w:val="24"/>
            </w:rPr>
          </w:pPr>
          <w:r w:rsidRPr="005D1964">
            <w:rPr>
              <w:sz w:val="24"/>
              <w:szCs w:val="24"/>
            </w:rPr>
            <w:t>3.4     Ster strumieniowy.</w:t>
          </w:r>
        </w:p>
        <w:p w:rsidR="00541A67" w:rsidRPr="005D1964" w:rsidRDefault="00541A67" w:rsidP="00541A67">
          <w:pPr>
            <w:spacing w:after="0"/>
            <w:rPr>
              <w:sz w:val="24"/>
              <w:szCs w:val="24"/>
            </w:rPr>
          </w:pPr>
          <w:r w:rsidRPr="005D1964">
            <w:rPr>
              <w:sz w:val="24"/>
              <w:szCs w:val="24"/>
            </w:rPr>
            <w:t>3.5     Śruba napędowa.</w:t>
          </w:r>
        </w:p>
        <w:p w:rsidR="00541A67" w:rsidRPr="005D1964" w:rsidRDefault="00541A67" w:rsidP="00541A67">
          <w:pPr>
            <w:spacing w:after="0"/>
            <w:rPr>
              <w:sz w:val="24"/>
              <w:szCs w:val="24"/>
            </w:rPr>
          </w:pPr>
          <w:r w:rsidRPr="005D1964">
            <w:rPr>
              <w:sz w:val="24"/>
              <w:szCs w:val="24"/>
            </w:rPr>
            <w:t>3.6     Wał śrubowy.</w:t>
          </w:r>
        </w:p>
        <w:p w:rsidR="00541A67" w:rsidRPr="005D1964" w:rsidRDefault="00541A67" w:rsidP="00541A67">
          <w:pPr>
            <w:spacing w:after="0"/>
            <w:rPr>
              <w:sz w:val="24"/>
              <w:szCs w:val="24"/>
            </w:rPr>
          </w:pPr>
          <w:r w:rsidRPr="005D1964">
            <w:rPr>
              <w:sz w:val="24"/>
              <w:szCs w:val="24"/>
            </w:rPr>
            <w:t>3.7     Silnik pomocniczy Sulzer 6AL 20/24 – zawory pompy wody morskiej,</w:t>
          </w:r>
        </w:p>
        <w:p w:rsidR="00541A67" w:rsidRPr="005D1964" w:rsidRDefault="00541A67" w:rsidP="00541A67">
          <w:pPr>
            <w:spacing w:after="0"/>
            <w:rPr>
              <w:sz w:val="24"/>
              <w:szCs w:val="24"/>
            </w:rPr>
          </w:pPr>
          <w:r w:rsidRPr="005D1964">
            <w:rPr>
              <w:sz w:val="24"/>
              <w:szCs w:val="24"/>
            </w:rPr>
            <w:t xml:space="preserve">           podwieszonej.</w:t>
          </w:r>
        </w:p>
        <w:p w:rsidR="00541A67" w:rsidRPr="005D1964" w:rsidRDefault="00541A67" w:rsidP="00541A67">
          <w:pPr>
            <w:spacing w:after="0"/>
            <w:rPr>
              <w:sz w:val="24"/>
              <w:szCs w:val="24"/>
            </w:rPr>
          </w:pPr>
          <w:r w:rsidRPr="005D1964">
            <w:rPr>
              <w:sz w:val="24"/>
              <w:szCs w:val="24"/>
            </w:rPr>
            <w:t>3.8     Silniki główne Sulzer 8AL 20/24 – zawory pomp wody morskiej,</w:t>
          </w:r>
        </w:p>
        <w:p w:rsidR="00541A67" w:rsidRPr="005D1964" w:rsidRDefault="00541A67" w:rsidP="00541A67">
          <w:pPr>
            <w:spacing w:after="0"/>
            <w:rPr>
              <w:sz w:val="24"/>
              <w:szCs w:val="24"/>
            </w:rPr>
          </w:pPr>
          <w:r w:rsidRPr="005D1964">
            <w:rPr>
              <w:sz w:val="24"/>
              <w:szCs w:val="24"/>
            </w:rPr>
            <w:t xml:space="preserve">           podwieszonych – 2 szt.</w:t>
          </w:r>
        </w:p>
        <w:p w:rsidR="00541A67" w:rsidRPr="005D1964" w:rsidRDefault="00541A67" w:rsidP="00541A67">
          <w:pPr>
            <w:spacing w:after="0"/>
            <w:rPr>
              <w:sz w:val="24"/>
              <w:szCs w:val="24"/>
            </w:rPr>
          </w:pPr>
          <w:r w:rsidRPr="005D1964">
            <w:rPr>
              <w:sz w:val="24"/>
              <w:szCs w:val="24"/>
            </w:rPr>
            <w:t>3.9     Mechanizm zmiany skoku śruby RHZ-250.</w:t>
          </w:r>
        </w:p>
        <w:p w:rsidR="00541A67" w:rsidRPr="005D1964" w:rsidRDefault="00541A67" w:rsidP="00541A67">
          <w:pPr>
            <w:spacing w:after="0"/>
            <w:rPr>
              <w:sz w:val="24"/>
              <w:szCs w:val="24"/>
            </w:rPr>
          </w:pPr>
        </w:p>
        <w:p w:rsidR="00541A67" w:rsidRPr="005D1964" w:rsidRDefault="00541A67" w:rsidP="00541A67">
          <w:pPr>
            <w:pStyle w:val="Akapitzlist"/>
            <w:spacing w:after="0"/>
            <w:ind w:left="0"/>
            <w:rPr>
              <w:b/>
              <w:sz w:val="24"/>
              <w:szCs w:val="24"/>
            </w:rPr>
          </w:pPr>
          <w:r w:rsidRPr="005D1964">
            <w:rPr>
              <w:b/>
              <w:sz w:val="24"/>
              <w:szCs w:val="24"/>
            </w:rPr>
            <w:t xml:space="preserve"> PRACE  STOCZNIOWE  POZADOKOWE</w:t>
          </w:r>
        </w:p>
        <w:p w:rsidR="00541A67" w:rsidRPr="005D1964" w:rsidRDefault="00541A67" w:rsidP="00541A67">
          <w:pPr>
            <w:pStyle w:val="Akapitzlist"/>
            <w:spacing w:after="0"/>
            <w:ind w:left="375"/>
            <w:rPr>
              <w:b/>
              <w:sz w:val="24"/>
              <w:szCs w:val="24"/>
            </w:rPr>
          </w:pPr>
        </w:p>
        <w:p w:rsidR="00541A67" w:rsidRPr="005D1964" w:rsidRDefault="00541A67" w:rsidP="00541A67">
          <w:pPr>
            <w:spacing w:after="0"/>
            <w:rPr>
              <w:b/>
              <w:sz w:val="24"/>
              <w:szCs w:val="24"/>
            </w:rPr>
          </w:pPr>
          <w:r w:rsidRPr="005D1964">
            <w:rPr>
              <w:b/>
              <w:sz w:val="24"/>
              <w:szCs w:val="24"/>
            </w:rPr>
            <w:t>4.0      MASZTY  I  OLINOWANIE  STAŁE</w:t>
          </w:r>
        </w:p>
        <w:p w:rsidR="00541A67" w:rsidRPr="005D1964" w:rsidRDefault="008832D1" w:rsidP="00541A67">
          <w:pPr>
            <w:spacing w:after="0"/>
            <w:rPr>
              <w:sz w:val="24"/>
              <w:szCs w:val="24"/>
            </w:rPr>
          </w:pPr>
          <w:r>
            <w:rPr>
              <w:sz w:val="24"/>
              <w:szCs w:val="24"/>
            </w:rPr>
            <w:t xml:space="preserve">4.1     </w:t>
          </w:r>
          <w:proofErr w:type="spellStart"/>
          <w:r>
            <w:rPr>
              <w:sz w:val="24"/>
              <w:szCs w:val="24"/>
            </w:rPr>
            <w:t>Fok</w:t>
          </w:r>
          <w:r w:rsidR="00541A67" w:rsidRPr="005D1964">
            <w:rPr>
              <w:sz w:val="24"/>
              <w:szCs w:val="24"/>
            </w:rPr>
            <w:t>tenpadun</w:t>
          </w:r>
          <w:proofErr w:type="spellEnd"/>
          <w:r w:rsidR="00541A67" w:rsidRPr="005D1964">
            <w:rPr>
              <w:sz w:val="24"/>
              <w:szCs w:val="24"/>
            </w:rPr>
            <w:t xml:space="preserve"> prawy.</w:t>
          </w:r>
        </w:p>
        <w:p w:rsidR="00541A67" w:rsidRPr="005D1964" w:rsidRDefault="00541A67" w:rsidP="00541A67">
          <w:pPr>
            <w:spacing w:after="0"/>
            <w:rPr>
              <w:sz w:val="24"/>
              <w:szCs w:val="24"/>
            </w:rPr>
          </w:pPr>
          <w:r w:rsidRPr="005D1964">
            <w:rPr>
              <w:sz w:val="24"/>
              <w:szCs w:val="24"/>
            </w:rPr>
            <w:t xml:space="preserve">4.2     </w:t>
          </w:r>
          <w:proofErr w:type="spellStart"/>
          <w:r w:rsidRPr="005D1964">
            <w:rPr>
              <w:sz w:val="24"/>
              <w:szCs w:val="24"/>
            </w:rPr>
            <w:t>Fokstensztag</w:t>
          </w:r>
          <w:proofErr w:type="spellEnd"/>
          <w:r w:rsidRPr="005D1964">
            <w:rPr>
              <w:sz w:val="24"/>
              <w:szCs w:val="24"/>
            </w:rPr>
            <w:t xml:space="preserve">  x 3 sztuki.</w:t>
          </w:r>
        </w:p>
        <w:p w:rsidR="00541A67" w:rsidRPr="005D1964" w:rsidRDefault="00541A67" w:rsidP="00541A67">
          <w:pPr>
            <w:spacing w:after="0"/>
            <w:rPr>
              <w:sz w:val="24"/>
              <w:szCs w:val="24"/>
            </w:rPr>
          </w:pPr>
          <w:r w:rsidRPr="005D1964">
            <w:rPr>
              <w:sz w:val="24"/>
              <w:szCs w:val="24"/>
            </w:rPr>
            <w:t xml:space="preserve">4.3     </w:t>
          </w:r>
          <w:proofErr w:type="spellStart"/>
          <w:r w:rsidRPr="005D1964">
            <w:rPr>
              <w:sz w:val="24"/>
              <w:szCs w:val="24"/>
            </w:rPr>
            <w:t>Fokbramsztag</w:t>
          </w:r>
          <w:proofErr w:type="spellEnd"/>
          <w:r w:rsidRPr="005D1964">
            <w:rPr>
              <w:sz w:val="24"/>
              <w:szCs w:val="24"/>
            </w:rPr>
            <w:t>.</w:t>
          </w:r>
        </w:p>
        <w:p w:rsidR="00541A67" w:rsidRPr="005D1964" w:rsidRDefault="00541A67" w:rsidP="00541A67">
          <w:pPr>
            <w:spacing w:after="0"/>
            <w:rPr>
              <w:sz w:val="24"/>
              <w:szCs w:val="24"/>
            </w:rPr>
          </w:pPr>
          <w:r w:rsidRPr="005D1964">
            <w:rPr>
              <w:sz w:val="24"/>
              <w:szCs w:val="24"/>
            </w:rPr>
            <w:t xml:space="preserve">4.4     </w:t>
          </w:r>
          <w:proofErr w:type="spellStart"/>
          <w:r w:rsidRPr="005D1964">
            <w:rPr>
              <w:sz w:val="24"/>
              <w:szCs w:val="24"/>
            </w:rPr>
            <w:t>Krojcmaszt</w:t>
          </w:r>
          <w:proofErr w:type="spellEnd"/>
          <w:r w:rsidRPr="005D1964">
            <w:rPr>
              <w:sz w:val="24"/>
              <w:szCs w:val="24"/>
            </w:rPr>
            <w:t xml:space="preserve"> – </w:t>
          </w:r>
          <w:proofErr w:type="spellStart"/>
          <w:r w:rsidRPr="005D1964">
            <w:rPr>
              <w:sz w:val="24"/>
              <w:szCs w:val="24"/>
            </w:rPr>
            <w:t>podwantka</w:t>
          </w:r>
          <w:proofErr w:type="spellEnd"/>
          <w:r w:rsidRPr="005D1964">
            <w:rPr>
              <w:sz w:val="24"/>
              <w:szCs w:val="24"/>
            </w:rPr>
            <w:t xml:space="preserve"> LB x 2,</w:t>
          </w:r>
        </w:p>
        <w:p w:rsidR="00541A67" w:rsidRPr="005D1964" w:rsidRDefault="00541A67" w:rsidP="00541A67">
          <w:pPr>
            <w:spacing w:after="0"/>
            <w:rPr>
              <w:sz w:val="24"/>
              <w:szCs w:val="24"/>
            </w:rPr>
          </w:pPr>
          <w:r w:rsidRPr="005D1964">
            <w:rPr>
              <w:sz w:val="24"/>
              <w:szCs w:val="24"/>
            </w:rPr>
            <w:t xml:space="preserve">                   Uwaga:  wysokość salingu </w:t>
          </w:r>
          <w:r w:rsidRPr="005D1964">
            <w:rPr>
              <w:b/>
              <w:sz w:val="24"/>
              <w:szCs w:val="24"/>
            </w:rPr>
            <w:t>22,5</w:t>
          </w:r>
          <w:r w:rsidRPr="005D1964">
            <w:rPr>
              <w:sz w:val="24"/>
              <w:szCs w:val="24"/>
            </w:rPr>
            <w:t xml:space="preserve"> m od KLW.</w:t>
          </w:r>
        </w:p>
        <w:p w:rsidR="00541A67" w:rsidRPr="005D1964" w:rsidRDefault="00541A67" w:rsidP="00541A67">
          <w:pPr>
            <w:spacing w:after="0"/>
            <w:rPr>
              <w:sz w:val="24"/>
              <w:szCs w:val="24"/>
            </w:rPr>
          </w:pPr>
          <w:r w:rsidRPr="005D1964">
            <w:rPr>
              <w:sz w:val="24"/>
              <w:szCs w:val="24"/>
            </w:rPr>
            <w:t xml:space="preserve">4.5     </w:t>
          </w:r>
          <w:proofErr w:type="spellStart"/>
          <w:r w:rsidRPr="005D1964">
            <w:rPr>
              <w:sz w:val="24"/>
              <w:szCs w:val="24"/>
            </w:rPr>
            <w:t>Krojcmaszt</w:t>
          </w:r>
          <w:proofErr w:type="spellEnd"/>
          <w:r w:rsidRPr="005D1964">
            <w:rPr>
              <w:sz w:val="24"/>
              <w:szCs w:val="24"/>
            </w:rPr>
            <w:t xml:space="preserve"> – </w:t>
          </w:r>
          <w:proofErr w:type="spellStart"/>
          <w:r w:rsidRPr="005D1964">
            <w:rPr>
              <w:sz w:val="24"/>
              <w:szCs w:val="24"/>
            </w:rPr>
            <w:t>podwantka</w:t>
          </w:r>
          <w:proofErr w:type="spellEnd"/>
          <w:r w:rsidRPr="005D1964">
            <w:rPr>
              <w:sz w:val="24"/>
              <w:szCs w:val="24"/>
            </w:rPr>
            <w:t xml:space="preserve"> LB x 2, </w:t>
          </w:r>
        </w:p>
        <w:p w:rsidR="00541A67" w:rsidRPr="005D1964" w:rsidRDefault="00541A67" w:rsidP="00541A67">
          <w:pPr>
            <w:spacing w:after="0"/>
            <w:rPr>
              <w:sz w:val="24"/>
              <w:szCs w:val="24"/>
            </w:rPr>
          </w:pPr>
          <w:r w:rsidRPr="005D1964">
            <w:rPr>
              <w:sz w:val="24"/>
              <w:szCs w:val="24"/>
            </w:rPr>
            <w:t xml:space="preserve">                    Uwaga:  wysokość salingu </w:t>
          </w:r>
          <w:r w:rsidRPr="005D1964">
            <w:rPr>
              <w:b/>
              <w:sz w:val="24"/>
              <w:szCs w:val="24"/>
            </w:rPr>
            <w:t>10,0</w:t>
          </w:r>
          <w:r w:rsidRPr="005D1964">
            <w:rPr>
              <w:sz w:val="24"/>
              <w:szCs w:val="24"/>
            </w:rPr>
            <w:t xml:space="preserve"> m od KLW.</w:t>
          </w:r>
        </w:p>
        <w:p w:rsidR="00541A67" w:rsidRPr="005D1964" w:rsidRDefault="00541A67" w:rsidP="00541A67">
          <w:pPr>
            <w:spacing w:after="0"/>
            <w:rPr>
              <w:sz w:val="24"/>
              <w:szCs w:val="24"/>
            </w:rPr>
          </w:pPr>
          <w:r w:rsidRPr="005D1964">
            <w:rPr>
              <w:sz w:val="24"/>
              <w:szCs w:val="24"/>
            </w:rPr>
            <w:t xml:space="preserve">4.6     </w:t>
          </w:r>
          <w:proofErr w:type="spellStart"/>
          <w:r w:rsidRPr="005D1964">
            <w:rPr>
              <w:sz w:val="24"/>
              <w:szCs w:val="24"/>
            </w:rPr>
            <w:t>Krojcmaszt</w:t>
          </w:r>
          <w:proofErr w:type="spellEnd"/>
          <w:r w:rsidRPr="005D1964">
            <w:rPr>
              <w:sz w:val="24"/>
              <w:szCs w:val="24"/>
            </w:rPr>
            <w:t xml:space="preserve"> – bombramstenga, </w:t>
          </w:r>
        </w:p>
        <w:p w:rsidR="00541A67" w:rsidRPr="005D1964" w:rsidRDefault="00541A67" w:rsidP="00541A67">
          <w:pPr>
            <w:spacing w:after="0"/>
            <w:rPr>
              <w:sz w:val="24"/>
              <w:szCs w:val="24"/>
            </w:rPr>
          </w:pPr>
          <w:r w:rsidRPr="005D1964">
            <w:rPr>
              <w:sz w:val="24"/>
              <w:szCs w:val="24"/>
            </w:rPr>
            <w:t xml:space="preserve">                    Uwaga: reja na wysokości ok. </w:t>
          </w:r>
          <w:r w:rsidRPr="005D1964">
            <w:rPr>
              <w:b/>
              <w:sz w:val="24"/>
              <w:szCs w:val="24"/>
            </w:rPr>
            <w:t>40</w:t>
          </w:r>
          <w:r w:rsidRPr="005D1964">
            <w:rPr>
              <w:sz w:val="24"/>
              <w:szCs w:val="24"/>
            </w:rPr>
            <w:t xml:space="preserve"> m od KLW. </w:t>
          </w:r>
        </w:p>
        <w:p w:rsidR="00541A67" w:rsidRPr="005D1964" w:rsidRDefault="00541A67" w:rsidP="00541A67">
          <w:pPr>
            <w:spacing w:after="0"/>
            <w:rPr>
              <w:sz w:val="24"/>
              <w:szCs w:val="24"/>
            </w:rPr>
          </w:pPr>
          <w:r w:rsidRPr="005D1964">
            <w:rPr>
              <w:sz w:val="24"/>
              <w:szCs w:val="24"/>
            </w:rPr>
            <w:t>4.7     Grot  maszt – zaczepy do brasów.</w:t>
          </w:r>
        </w:p>
        <w:p w:rsidR="00541A67" w:rsidRPr="005D1964" w:rsidRDefault="00541A67" w:rsidP="00541A67">
          <w:pPr>
            <w:spacing w:after="0"/>
            <w:rPr>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Pr="005D1964" w:rsidRDefault="00541A67" w:rsidP="00541A67">
          <w:pPr>
            <w:spacing w:after="0"/>
            <w:rPr>
              <w:b/>
              <w:sz w:val="24"/>
              <w:szCs w:val="24"/>
            </w:rPr>
          </w:pPr>
        </w:p>
        <w:p w:rsidR="00541A67" w:rsidRDefault="00541A67" w:rsidP="00541A67">
          <w:pPr>
            <w:spacing w:after="0"/>
            <w:rPr>
              <w:b/>
              <w:sz w:val="24"/>
              <w:szCs w:val="24"/>
            </w:rPr>
          </w:pPr>
        </w:p>
        <w:p w:rsidR="00E61500" w:rsidRDefault="00E61500" w:rsidP="00541A67">
          <w:pPr>
            <w:spacing w:after="0"/>
            <w:rPr>
              <w:b/>
              <w:sz w:val="24"/>
              <w:szCs w:val="24"/>
            </w:rPr>
          </w:pPr>
        </w:p>
        <w:p w:rsidR="00E61500" w:rsidRPr="005D1964" w:rsidRDefault="00E61500" w:rsidP="00541A67">
          <w:pPr>
            <w:spacing w:after="0"/>
            <w:rPr>
              <w:b/>
              <w:sz w:val="24"/>
              <w:szCs w:val="24"/>
            </w:rPr>
          </w:pPr>
        </w:p>
        <w:p w:rsidR="002358D1" w:rsidRPr="003D2376" w:rsidRDefault="002358D1" w:rsidP="002358D1">
          <w:pPr>
            <w:jc w:val="both"/>
            <w:rPr>
              <w:b/>
              <w:color w:val="FF0000"/>
              <w:sz w:val="32"/>
            </w:rPr>
          </w:pPr>
          <w:r w:rsidRPr="003D2376">
            <w:rPr>
              <w:b/>
              <w:color w:val="FF0000"/>
              <w:sz w:val="32"/>
            </w:rPr>
            <w:t>Zamawiający umożliwia dokonanie wizji lokalnej po przesłaniu wniosku do działu armatorskiego, na adres itech@</w:t>
          </w:r>
          <w:r>
            <w:rPr>
              <w:b/>
              <w:color w:val="FF0000"/>
              <w:sz w:val="32"/>
            </w:rPr>
            <w:t>umg.</w:t>
          </w:r>
          <w:r w:rsidRPr="003D2376">
            <w:rPr>
              <w:b/>
              <w:color w:val="FF0000"/>
              <w:sz w:val="32"/>
            </w:rPr>
            <w:t>edu.pl</w:t>
          </w:r>
        </w:p>
        <w:p w:rsidR="00071AF7" w:rsidRPr="005D1964" w:rsidRDefault="00071AF7" w:rsidP="001E65F0">
          <w:pPr>
            <w:pStyle w:val="Akapitzlist"/>
            <w:numPr>
              <w:ilvl w:val="0"/>
              <w:numId w:val="15"/>
            </w:numPr>
            <w:spacing w:after="0" w:line="360" w:lineRule="auto"/>
            <w:contextualSpacing w:val="0"/>
            <w:jc w:val="both"/>
            <w:rPr>
              <w:rFonts w:cstheme="minorHAnsi"/>
              <w:b/>
              <w:sz w:val="24"/>
              <w:szCs w:val="24"/>
            </w:rPr>
          </w:pPr>
          <w:r w:rsidRPr="005D1964">
            <w:rPr>
              <w:rFonts w:cstheme="minorHAnsi"/>
              <w:b/>
              <w:sz w:val="24"/>
              <w:szCs w:val="24"/>
            </w:rPr>
            <w:lastRenderedPageBreak/>
            <w:t>Ogólny opis statku:</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Nazwa: S/V „DAR MŁODZIEŻY” – Sygnał wywoławczy SQLZ.</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Armator : UNIWERSYTET MORSKI w GDYNI.</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Rodzaj statku: szkolny, żaglowiec,</w:t>
          </w:r>
          <w:r w:rsidR="001E65F0" w:rsidRPr="005D1964">
            <w:rPr>
              <w:rFonts w:cstheme="minorHAnsi"/>
              <w:sz w:val="24"/>
              <w:szCs w:val="24"/>
            </w:rPr>
            <w:t xml:space="preserve"> </w:t>
          </w:r>
          <w:r w:rsidRPr="005D1964">
            <w:rPr>
              <w:rFonts w:cstheme="minorHAnsi"/>
              <w:sz w:val="24"/>
              <w:szCs w:val="24"/>
            </w:rPr>
            <w:t>fregata trójmasztowa.</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Budowa: B95/1 Stocznia Gdańska 1982 r.</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Nadzór klasyfikacyjny:</w:t>
          </w:r>
          <w:r w:rsidR="001E65F0" w:rsidRPr="005D1964">
            <w:rPr>
              <w:rFonts w:cstheme="minorHAnsi"/>
              <w:sz w:val="24"/>
              <w:szCs w:val="24"/>
            </w:rPr>
            <w:t xml:space="preserve"> </w:t>
          </w:r>
          <w:r w:rsidRPr="005D1964">
            <w:rPr>
              <w:rFonts w:cstheme="minorHAnsi"/>
              <w:sz w:val="24"/>
              <w:szCs w:val="24"/>
            </w:rPr>
            <w:t>PRS nr rej.: 630002.</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Rodzaj klasy: *KM 1 F A 16.</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Data nadania klasy: 30 czerwca 1982.</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Rodzaj Nadzoru PRS: statek nie jest w Nadzorze Stałym.</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Termin odnowienia klasy:</w:t>
          </w:r>
          <w:r w:rsidR="00285995" w:rsidRPr="005D1964">
            <w:rPr>
              <w:rFonts w:cstheme="minorHAnsi"/>
              <w:sz w:val="24"/>
              <w:szCs w:val="24"/>
            </w:rPr>
            <w:t xml:space="preserve"> 13/03/2021</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 xml:space="preserve">Ostatnie dokowanie: </w:t>
          </w:r>
          <w:r w:rsidR="00F8377D" w:rsidRPr="005D1964">
            <w:rPr>
              <w:rFonts w:cstheme="minorHAnsi"/>
              <w:sz w:val="24"/>
              <w:szCs w:val="24"/>
            </w:rPr>
            <w:t>12/12/2017 do 15/01/2018</w:t>
          </w:r>
        </w:p>
        <w:p w:rsidR="00071AF7" w:rsidRPr="005D1964" w:rsidRDefault="00071AF7" w:rsidP="001E65F0">
          <w:pPr>
            <w:spacing w:after="0" w:line="360" w:lineRule="auto"/>
            <w:jc w:val="both"/>
            <w:rPr>
              <w:rFonts w:cstheme="minorHAnsi"/>
              <w:sz w:val="24"/>
              <w:szCs w:val="24"/>
            </w:rPr>
          </w:pPr>
        </w:p>
        <w:p w:rsidR="00071AF7" w:rsidRPr="005D1964" w:rsidRDefault="00071AF7" w:rsidP="001E65F0">
          <w:pPr>
            <w:pStyle w:val="Akapitzlist"/>
            <w:numPr>
              <w:ilvl w:val="1"/>
              <w:numId w:val="16"/>
            </w:numPr>
            <w:spacing w:after="0" w:line="360" w:lineRule="auto"/>
            <w:contextualSpacing w:val="0"/>
            <w:jc w:val="both"/>
            <w:rPr>
              <w:rFonts w:cstheme="minorHAnsi"/>
              <w:b/>
              <w:sz w:val="24"/>
              <w:szCs w:val="24"/>
            </w:rPr>
          </w:pPr>
          <w:r w:rsidRPr="005D1964">
            <w:rPr>
              <w:rFonts w:cstheme="minorHAnsi"/>
              <w:b/>
              <w:sz w:val="24"/>
              <w:szCs w:val="24"/>
            </w:rPr>
            <w:t>Podstawowe dane statku:</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BRT 2255, NRT 335, DWT 705.</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Waga statku pustego 2090 ton.</w:t>
          </w:r>
        </w:p>
        <w:p w:rsidR="00071AF7" w:rsidRPr="005D1964" w:rsidRDefault="00071AF7" w:rsidP="001E65F0">
          <w:pPr>
            <w:spacing w:after="0" w:line="360" w:lineRule="auto"/>
            <w:jc w:val="both"/>
            <w:rPr>
              <w:rFonts w:cstheme="minorHAnsi"/>
              <w:sz w:val="24"/>
              <w:szCs w:val="24"/>
            </w:rPr>
          </w:pPr>
          <w:proofErr w:type="spellStart"/>
          <w:r w:rsidRPr="005D1964">
            <w:rPr>
              <w:rFonts w:cstheme="minorHAnsi"/>
              <w:sz w:val="24"/>
              <w:szCs w:val="24"/>
            </w:rPr>
            <w:t>L</w:t>
          </w:r>
          <w:r w:rsidRPr="005D1964">
            <w:rPr>
              <w:rFonts w:cstheme="minorHAnsi"/>
              <w:sz w:val="24"/>
              <w:szCs w:val="24"/>
              <w:vertAlign w:val="subscript"/>
            </w:rPr>
            <w:t>c</w:t>
          </w:r>
          <w:proofErr w:type="spellEnd"/>
          <w:r w:rsidRPr="005D1964">
            <w:rPr>
              <w:rFonts w:cstheme="minorHAnsi"/>
              <w:sz w:val="24"/>
              <w:szCs w:val="24"/>
            </w:rPr>
            <w:t xml:space="preserve"> = 94,8 m bez bukszprytu, 108 z bukszprytem.</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Szerokość: B = 14 m.</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Wysokość boczna: H = 10,5 m.</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Zanurzenie konstrukcyjne: 6,5 m.</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Wysokość najwyższego masztu:49,5 m nad KLW.</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Napęd główny żaglowy, (ożaglowanie rejowe) powierzchnia żagli 2936 m</w:t>
          </w:r>
          <w:r w:rsidRPr="005D1964">
            <w:rPr>
              <w:rFonts w:cstheme="minorHAnsi"/>
              <w:sz w:val="24"/>
              <w:szCs w:val="24"/>
              <w:vertAlign w:val="superscript"/>
            </w:rPr>
            <w:t>2</w:t>
          </w:r>
          <w:r w:rsidRPr="005D1964">
            <w:rPr>
              <w:rFonts w:cstheme="minorHAnsi"/>
              <w:sz w:val="24"/>
              <w:szCs w:val="24"/>
            </w:rPr>
            <w:t>.</w:t>
          </w:r>
        </w:p>
        <w:p w:rsidR="00071AF7" w:rsidRPr="005D1964" w:rsidRDefault="00071AF7" w:rsidP="001E65F0">
          <w:pPr>
            <w:spacing w:after="0" w:line="360" w:lineRule="auto"/>
            <w:jc w:val="both"/>
            <w:rPr>
              <w:sz w:val="24"/>
              <w:szCs w:val="24"/>
            </w:rPr>
          </w:pPr>
          <w:r w:rsidRPr="005D1964">
            <w:rPr>
              <w:rFonts w:cstheme="minorHAnsi"/>
              <w:sz w:val="24"/>
              <w:szCs w:val="24"/>
            </w:rPr>
            <w:t xml:space="preserve">Napęd pomocniczy: dwa silniki spalinowe wysokoprężne, czterosuwowe, </w:t>
          </w:r>
          <w:proofErr w:type="spellStart"/>
          <w:r w:rsidRPr="005D1964">
            <w:rPr>
              <w:rFonts w:cstheme="minorHAnsi"/>
              <w:sz w:val="24"/>
              <w:szCs w:val="24"/>
            </w:rPr>
            <w:t>nienarotne</w:t>
          </w:r>
          <w:proofErr w:type="spellEnd"/>
          <w:r w:rsidRPr="005D1964">
            <w:rPr>
              <w:rFonts w:cstheme="minorHAnsi"/>
              <w:sz w:val="24"/>
              <w:szCs w:val="24"/>
            </w:rPr>
            <w:t xml:space="preserve">- SULZER 8AL 20/24, każdy o mocy 552 KW, 750 </w:t>
          </w:r>
          <w:proofErr w:type="spellStart"/>
          <w:r w:rsidRPr="005D1964">
            <w:rPr>
              <w:rFonts w:cstheme="minorHAnsi"/>
              <w:sz w:val="24"/>
              <w:szCs w:val="24"/>
            </w:rPr>
            <w:t>obr</w:t>
          </w:r>
          <w:proofErr w:type="spellEnd"/>
          <w:r w:rsidRPr="005D1964">
            <w:rPr>
              <w:rFonts w:cstheme="minorHAnsi"/>
              <w:sz w:val="24"/>
              <w:szCs w:val="24"/>
            </w:rPr>
            <w:t>/min.</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Doładowanie pulsacyjne dwiema turbosprężarkami typu C 045/c lic. NAPIER.</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 xml:space="preserve">Przekładnia redukcyjna: jednostopniowa 750/202 </w:t>
          </w:r>
          <w:proofErr w:type="spellStart"/>
          <w:r w:rsidRPr="005D1964">
            <w:rPr>
              <w:rFonts w:cstheme="minorHAnsi"/>
              <w:sz w:val="24"/>
              <w:szCs w:val="24"/>
            </w:rPr>
            <w:t>obr</w:t>
          </w:r>
          <w:proofErr w:type="spellEnd"/>
          <w:r w:rsidRPr="005D1964">
            <w:rPr>
              <w:rFonts w:cstheme="minorHAnsi"/>
              <w:sz w:val="24"/>
              <w:szCs w:val="24"/>
            </w:rPr>
            <w:t>/min, typ MBL-2, producent–  ZAMECH  Elbląg.</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Śruba nastawna: kierunek obrotów –lewy, trzy skrzydła, typ PZ 900/3, producent– ZAMECH  Elbląg.</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Podstawowe źródło prądu; samodzielny zespół prądotwórczy o mocy prądnicy 480 kVA, oraz dwie prądnice każda o mocy 400 kVA, zawieszone do przekładni redukcyjnej.</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 xml:space="preserve">Napięcie w sieci statkowej: 3x380 V, 50 </w:t>
          </w:r>
          <w:proofErr w:type="spellStart"/>
          <w:r w:rsidRPr="005D1964">
            <w:rPr>
              <w:rFonts w:cstheme="minorHAnsi"/>
              <w:sz w:val="24"/>
              <w:szCs w:val="24"/>
            </w:rPr>
            <w:t>Hz</w:t>
          </w:r>
          <w:proofErr w:type="spellEnd"/>
          <w:r w:rsidRPr="005D1964">
            <w:rPr>
              <w:rFonts w:cstheme="minorHAnsi"/>
              <w:sz w:val="24"/>
              <w:szCs w:val="24"/>
            </w:rPr>
            <w:t xml:space="preserve">, 3x220 V, 50 </w:t>
          </w:r>
          <w:proofErr w:type="spellStart"/>
          <w:r w:rsidRPr="005D1964">
            <w:rPr>
              <w:rFonts w:cstheme="minorHAnsi"/>
              <w:sz w:val="24"/>
              <w:szCs w:val="24"/>
            </w:rPr>
            <w:t>Hz</w:t>
          </w:r>
          <w:proofErr w:type="spellEnd"/>
          <w:r w:rsidRPr="005D1964">
            <w:rPr>
              <w:rFonts w:cstheme="minorHAnsi"/>
              <w:sz w:val="24"/>
              <w:szCs w:val="24"/>
            </w:rPr>
            <w:t xml:space="preserve"> z izolowanym zerem.</w:t>
          </w:r>
        </w:p>
        <w:p w:rsidR="00E20EAF" w:rsidRPr="005D1964" w:rsidRDefault="00E20EAF" w:rsidP="001E65F0">
          <w:pPr>
            <w:spacing w:after="0" w:line="360" w:lineRule="auto"/>
            <w:jc w:val="both"/>
            <w:rPr>
              <w:rFonts w:cstheme="minorHAnsi"/>
              <w:sz w:val="24"/>
              <w:szCs w:val="24"/>
            </w:rPr>
          </w:pPr>
        </w:p>
        <w:p w:rsidR="00071AF7" w:rsidRPr="005D1964" w:rsidRDefault="00071AF7" w:rsidP="001E65F0">
          <w:pPr>
            <w:pStyle w:val="Akapitzlist"/>
            <w:numPr>
              <w:ilvl w:val="1"/>
              <w:numId w:val="16"/>
            </w:numPr>
            <w:spacing w:after="0" w:line="360" w:lineRule="auto"/>
            <w:contextualSpacing w:val="0"/>
            <w:jc w:val="both"/>
            <w:rPr>
              <w:rFonts w:cstheme="minorHAnsi"/>
              <w:b/>
              <w:sz w:val="24"/>
              <w:szCs w:val="24"/>
            </w:rPr>
          </w:pPr>
          <w:r w:rsidRPr="005D1964">
            <w:rPr>
              <w:rFonts w:cstheme="minorHAnsi"/>
              <w:b/>
              <w:sz w:val="24"/>
              <w:szCs w:val="24"/>
            </w:rPr>
            <w:lastRenderedPageBreak/>
            <w:t>Urządzenia obrony przeciw pożarowej:</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System wodny: bronione wszystkie pomieszczenia statku.</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Główna pompa pożarowa: wydajność 63 m</w:t>
          </w:r>
          <w:r w:rsidRPr="005D1964">
            <w:rPr>
              <w:rFonts w:cstheme="minorHAnsi"/>
              <w:sz w:val="24"/>
              <w:szCs w:val="24"/>
              <w:vertAlign w:val="superscript"/>
            </w:rPr>
            <w:t>3</w:t>
          </w:r>
          <w:r w:rsidRPr="005D1964">
            <w:rPr>
              <w:rFonts w:cstheme="minorHAnsi"/>
              <w:sz w:val="24"/>
              <w:szCs w:val="24"/>
            </w:rPr>
            <w:t>/godz.</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Awaryjna pompa pożarowa: wydajność 40 m</w:t>
          </w:r>
          <w:r w:rsidRPr="005D1964">
            <w:rPr>
              <w:rFonts w:cstheme="minorHAnsi"/>
              <w:sz w:val="24"/>
              <w:szCs w:val="24"/>
              <w:vertAlign w:val="superscript"/>
            </w:rPr>
            <w:t>3</w:t>
          </w:r>
          <w:r w:rsidRPr="005D1964">
            <w:rPr>
              <w:rFonts w:cstheme="minorHAnsi"/>
              <w:sz w:val="24"/>
              <w:szCs w:val="24"/>
            </w:rPr>
            <w:t>/godz. zasilana z agregatu awaryjnego.</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Typowe  podłączenia do instalacji zewnętrznej: System CO</w:t>
          </w:r>
          <w:r w:rsidRPr="005D1964">
            <w:rPr>
              <w:rFonts w:cstheme="minorHAnsi"/>
              <w:sz w:val="24"/>
              <w:szCs w:val="24"/>
              <w:vertAlign w:val="subscript"/>
            </w:rPr>
            <w:t>2</w:t>
          </w:r>
          <w:r w:rsidRPr="005D1964">
            <w:rPr>
              <w:rFonts w:cstheme="minorHAnsi"/>
              <w:sz w:val="24"/>
              <w:szCs w:val="24"/>
            </w:rPr>
            <w:t xml:space="preserve">  (510 kg),</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 xml:space="preserve"> bronione siłownia, pomieszczenie agregatu awaryjnego, magazyn farb.</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Największe pomieszczenie do obrony – siłownia główna, wymaga 500 kg gazu.</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Możliwe jest podłączenie instalacji zewnętrznej.</w:t>
          </w:r>
        </w:p>
        <w:p w:rsidR="00071AF7" w:rsidRPr="005D1964" w:rsidRDefault="00071AF7" w:rsidP="001E65F0">
          <w:pPr>
            <w:spacing w:after="0" w:line="360" w:lineRule="auto"/>
            <w:jc w:val="both"/>
            <w:rPr>
              <w:rFonts w:cstheme="minorHAnsi"/>
              <w:sz w:val="24"/>
              <w:szCs w:val="24"/>
            </w:rPr>
          </w:pPr>
          <w:r w:rsidRPr="005D1964">
            <w:rPr>
              <w:rFonts w:cstheme="minorHAnsi"/>
              <w:b/>
              <w:sz w:val="24"/>
              <w:szCs w:val="24"/>
            </w:rPr>
            <w:t>Dozór przeciwpożarowy:</w:t>
          </w:r>
          <w:r w:rsidRPr="005D1964">
            <w:rPr>
              <w:rFonts w:cstheme="minorHAnsi"/>
              <w:sz w:val="24"/>
              <w:szCs w:val="24"/>
            </w:rPr>
            <w:t xml:space="preserve"> termiczna centralka przeciwpożarowa typu  TCPP-10 z dziesięcioma obwodami dozorującymi, dwoma źródłami zasilania zainstalowana w kabinie nawigacyjnej. </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Czujki: w siłowni – termiczne i jonizujące dymowe.</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Urządzenia w pełni sprawne.</w:t>
          </w:r>
        </w:p>
        <w:p w:rsidR="00071AF7" w:rsidRPr="005D1964" w:rsidRDefault="00071AF7" w:rsidP="001E65F0">
          <w:pPr>
            <w:spacing w:after="0" w:line="360" w:lineRule="auto"/>
            <w:jc w:val="both"/>
            <w:rPr>
              <w:rFonts w:cstheme="minorHAnsi"/>
              <w:sz w:val="24"/>
              <w:szCs w:val="24"/>
            </w:rPr>
          </w:pPr>
          <w:r w:rsidRPr="005D1964">
            <w:rPr>
              <w:rFonts w:cstheme="minorHAnsi"/>
              <w:b/>
              <w:sz w:val="24"/>
              <w:szCs w:val="24"/>
            </w:rPr>
            <w:t>Statek wyposażony jest w drzwi grodziowe</w:t>
          </w:r>
          <w:r w:rsidRPr="005D1964">
            <w:rPr>
              <w:rFonts w:cstheme="minorHAnsi"/>
              <w:sz w:val="24"/>
              <w:szCs w:val="24"/>
            </w:rPr>
            <w:t xml:space="preserve"> – 6 sztuk, poziome, zamykane centralnie i indywidualnie, klasy A oraz centralnie zamykane </w:t>
          </w:r>
          <w:r w:rsidRPr="005D1964">
            <w:rPr>
              <w:rFonts w:cstheme="minorHAnsi"/>
              <w:b/>
              <w:sz w:val="24"/>
              <w:szCs w:val="24"/>
            </w:rPr>
            <w:t>drzwi przeciwpożarowe</w:t>
          </w:r>
          <w:r w:rsidRPr="005D1964">
            <w:rPr>
              <w:rFonts w:cstheme="minorHAnsi"/>
              <w:sz w:val="24"/>
              <w:szCs w:val="24"/>
            </w:rPr>
            <w:t xml:space="preserve"> klasy A.</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 xml:space="preserve">Sterowanie elektrohydrauliczne – producent HYDROSTER. </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Zbudowane z materiałów niepalnych przegrody typu A i B.</w:t>
          </w:r>
        </w:p>
        <w:p w:rsidR="00071AF7" w:rsidRPr="005D1964" w:rsidRDefault="00071AF7" w:rsidP="001E65F0">
          <w:pPr>
            <w:spacing w:after="0" w:line="360" w:lineRule="auto"/>
            <w:jc w:val="both"/>
            <w:rPr>
              <w:rFonts w:cstheme="minorHAnsi"/>
              <w:sz w:val="24"/>
              <w:szCs w:val="24"/>
            </w:rPr>
          </w:pPr>
        </w:p>
        <w:p w:rsidR="00071AF7" w:rsidRPr="005D1964" w:rsidRDefault="00071AF7" w:rsidP="001E65F0">
          <w:pPr>
            <w:pStyle w:val="Akapitzlist"/>
            <w:numPr>
              <w:ilvl w:val="1"/>
              <w:numId w:val="16"/>
            </w:numPr>
            <w:spacing w:after="0" w:line="360" w:lineRule="auto"/>
            <w:contextualSpacing w:val="0"/>
            <w:jc w:val="both"/>
            <w:rPr>
              <w:rFonts w:cstheme="minorHAnsi"/>
              <w:b/>
              <w:sz w:val="24"/>
              <w:szCs w:val="24"/>
            </w:rPr>
          </w:pPr>
          <w:r w:rsidRPr="005D1964">
            <w:rPr>
              <w:rFonts w:cstheme="minorHAnsi"/>
              <w:b/>
              <w:sz w:val="24"/>
              <w:szCs w:val="24"/>
            </w:rPr>
            <w:t>Założenia ogólne:</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 xml:space="preserve">Ustala się, że użyty w specyfikacji termin „nadzór PRS” obejmuje wszystkie czynności nadzoru PRS związane z potwierdzeniem klasy urządzenia </w:t>
          </w:r>
          <w:r w:rsidR="001E65F0" w:rsidRPr="005D1964">
            <w:rPr>
              <w:rFonts w:cstheme="minorHAnsi"/>
              <w:sz w:val="24"/>
              <w:szCs w:val="24"/>
            </w:rPr>
            <w:t>„Odbiór DKJ”, „Armator” oznacza</w:t>
          </w:r>
          <w:r w:rsidRPr="005D1964">
            <w:rPr>
              <w:rFonts w:cstheme="minorHAnsi"/>
              <w:sz w:val="24"/>
              <w:szCs w:val="24"/>
            </w:rPr>
            <w:t>, że przy weryfikacji i inst</w:t>
          </w:r>
          <w:r w:rsidR="00CB367D" w:rsidRPr="005D1964">
            <w:rPr>
              <w:rFonts w:cstheme="minorHAnsi"/>
              <w:sz w:val="24"/>
              <w:szCs w:val="24"/>
            </w:rPr>
            <w:t>alacji dodatkowych prac musi</w:t>
          </w:r>
          <w:r w:rsidRPr="005D1964">
            <w:rPr>
              <w:rFonts w:cstheme="minorHAnsi"/>
              <w:sz w:val="24"/>
              <w:szCs w:val="24"/>
            </w:rPr>
            <w:t xml:space="preserve"> być obecny przedstawiciel wymieniony w instrukcji.</w:t>
          </w:r>
        </w:p>
        <w:p w:rsidR="00071AF7" w:rsidRPr="005D1964" w:rsidRDefault="00071AF7" w:rsidP="001E65F0">
          <w:pPr>
            <w:spacing w:after="0" w:line="360" w:lineRule="auto"/>
            <w:jc w:val="both"/>
            <w:rPr>
              <w:rFonts w:cstheme="minorHAnsi"/>
              <w:sz w:val="24"/>
              <w:szCs w:val="24"/>
            </w:rPr>
          </w:pPr>
          <w:r w:rsidRPr="005D1964">
            <w:rPr>
              <w:rFonts w:cstheme="minorHAnsi"/>
              <w:sz w:val="24"/>
              <w:szCs w:val="24"/>
            </w:rPr>
            <w:t>Wszystkie pozycje, w których użyty jest termin „zdać w ruchu” i „zdać w działaniu” warunkują bez dodatkowych uwag i zastrzeżeń, że urządzenie przed demontażem powinno być sprawdzone w ruchu w obecności przedstawiciela stoczni (DKJ-</w:t>
          </w:r>
          <w:r w:rsidR="001E65F0" w:rsidRPr="005D1964">
            <w:rPr>
              <w:rFonts w:cstheme="minorHAnsi"/>
              <w:sz w:val="24"/>
              <w:szCs w:val="24"/>
            </w:rPr>
            <w:t xml:space="preserve"> </w:t>
          </w:r>
          <w:r w:rsidRPr="005D1964">
            <w:rPr>
              <w:rFonts w:cstheme="minorHAnsi"/>
              <w:sz w:val="24"/>
              <w:szCs w:val="24"/>
            </w:rPr>
            <w:t>Mistrza), aby uniknąć  kwestii spornych co do stanu urządzenia przed przeglądem (remontem).</w:t>
          </w:r>
        </w:p>
        <w:p w:rsidR="001E65F0" w:rsidRPr="005D1964" w:rsidRDefault="00071AF7" w:rsidP="001E65F0">
          <w:pPr>
            <w:spacing w:after="0" w:line="360" w:lineRule="auto"/>
            <w:jc w:val="both"/>
            <w:rPr>
              <w:rFonts w:cstheme="minorHAnsi"/>
              <w:sz w:val="24"/>
              <w:szCs w:val="24"/>
            </w:rPr>
          </w:pPr>
          <w:r w:rsidRPr="005D1964">
            <w:rPr>
              <w:rFonts w:cstheme="minorHAnsi"/>
              <w:sz w:val="24"/>
              <w:szCs w:val="24"/>
            </w:rPr>
            <w:t>Wszystkie prace, na które powinien być wystawiony atest lub karta odbioru DKJ, uważane będą za zakończone po dostarczeniu armatorowi tych dokumentów.</w:t>
          </w:r>
        </w:p>
        <w:p w:rsidR="00071AF7" w:rsidRPr="005D1964" w:rsidRDefault="00071AF7" w:rsidP="001E65F0">
          <w:pPr>
            <w:spacing w:after="0" w:line="360" w:lineRule="auto"/>
            <w:ind w:firstLine="420"/>
            <w:jc w:val="both"/>
            <w:rPr>
              <w:rFonts w:cstheme="minorHAnsi"/>
              <w:sz w:val="24"/>
              <w:szCs w:val="24"/>
            </w:rPr>
          </w:pPr>
          <w:r w:rsidRPr="005D1964">
            <w:rPr>
              <w:rFonts w:cstheme="minorHAnsi"/>
              <w:sz w:val="24"/>
              <w:szCs w:val="24"/>
            </w:rPr>
            <w:t xml:space="preserve">Przed rozpoczęciem prac w siłowni głównej należy wypłukać i oczyścić zęzy maszynowni, ścieki usunąć na dostarczoną w tym celu barkę lub samochód cysternę. Na barkę usunięte </w:t>
          </w:r>
          <w:r w:rsidRPr="005D1964">
            <w:rPr>
              <w:rFonts w:cstheme="minorHAnsi"/>
              <w:sz w:val="24"/>
              <w:szCs w:val="24"/>
            </w:rPr>
            <w:lastRenderedPageBreak/>
            <w:t>zostaną również resztki szlamu ze zbiorników i instalacji (paliwo, odpady) podczas ich czyszczenia.</w:t>
          </w:r>
        </w:p>
        <w:p w:rsidR="00217CB2" w:rsidRPr="005D1964" w:rsidRDefault="00217CB2" w:rsidP="001E65F0">
          <w:pPr>
            <w:pStyle w:val="Nagwek1"/>
            <w:numPr>
              <w:ilvl w:val="1"/>
              <w:numId w:val="16"/>
            </w:numPr>
            <w:spacing w:line="360" w:lineRule="auto"/>
            <w:jc w:val="both"/>
            <w:rPr>
              <w:rFonts w:asciiTheme="minorHAnsi" w:hAnsiTheme="minorHAnsi"/>
              <w:sz w:val="24"/>
            </w:rPr>
          </w:pPr>
          <w:bookmarkStart w:id="1" w:name="_Toc370104419"/>
          <w:r w:rsidRPr="005D1964">
            <w:rPr>
              <w:rFonts w:asciiTheme="minorHAnsi" w:hAnsiTheme="minorHAnsi"/>
              <w:sz w:val="24"/>
            </w:rPr>
            <w:t>Założenia ogólne</w:t>
          </w:r>
          <w:bookmarkEnd w:id="1"/>
        </w:p>
        <w:p w:rsidR="00217CB2" w:rsidRPr="005D1964" w:rsidRDefault="00217CB2" w:rsidP="001E65F0">
          <w:pPr>
            <w:spacing w:after="0" w:line="360" w:lineRule="auto"/>
            <w:jc w:val="both"/>
            <w:rPr>
              <w:sz w:val="24"/>
              <w:szCs w:val="24"/>
            </w:rPr>
          </w:pPr>
          <w:r w:rsidRPr="005D1964">
            <w:rPr>
              <w:sz w:val="24"/>
              <w:szCs w:val="24"/>
            </w:rPr>
            <w:t>Ustala się, że użyte w specyfikacji terminy:</w:t>
          </w:r>
        </w:p>
        <w:p w:rsidR="00217CB2" w:rsidRPr="005D1964" w:rsidRDefault="00217CB2" w:rsidP="001E65F0">
          <w:pPr>
            <w:pStyle w:val="Akapitzlist"/>
            <w:numPr>
              <w:ilvl w:val="0"/>
              <w:numId w:val="22"/>
            </w:numPr>
            <w:spacing w:after="0" w:line="360" w:lineRule="auto"/>
            <w:ind w:left="720"/>
            <w:contextualSpacing w:val="0"/>
            <w:jc w:val="both"/>
            <w:rPr>
              <w:sz w:val="24"/>
              <w:szCs w:val="24"/>
            </w:rPr>
          </w:pPr>
          <w:r w:rsidRPr="005D1964">
            <w:rPr>
              <w:sz w:val="24"/>
              <w:szCs w:val="24"/>
            </w:rPr>
            <w:t>„PRS" nadzór- obejmuje wszystkie czynności nadzoru klasyfikatora statku związane z</w:t>
          </w:r>
          <w:r w:rsidR="004075E1" w:rsidRPr="005D1964">
            <w:rPr>
              <w:sz w:val="24"/>
              <w:szCs w:val="24"/>
            </w:rPr>
            <w:t> </w:t>
          </w:r>
          <w:r w:rsidRPr="005D1964">
            <w:rPr>
              <w:sz w:val="24"/>
              <w:szCs w:val="24"/>
            </w:rPr>
            <w:t>potwierdzeniem klasy urządzenia.</w:t>
          </w:r>
        </w:p>
        <w:p w:rsidR="00217CB2" w:rsidRPr="005D1964" w:rsidRDefault="00217CB2" w:rsidP="001E65F0">
          <w:pPr>
            <w:pStyle w:val="Akapitzlist"/>
            <w:numPr>
              <w:ilvl w:val="0"/>
              <w:numId w:val="22"/>
            </w:numPr>
            <w:spacing w:after="0" w:line="360" w:lineRule="auto"/>
            <w:ind w:left="720"/>
            <w:contextualSpacing w:val="0"/>
            <w:jc w:val="both"/>
            <w:rPr>
              <w:sz w:val="24"/>
              <w:szCs w:val="24"/>
            </w:rPr>
          </w:pPr>
          <w:r w:rsidRPr="005D1964">
            <w:rPr>
              <w:sz w:val="24"/>
              <w:szCs w:val="24"/>
            </w:rPr>
            <w:t xml:space="preserve">„Odbiór DKJ", „Armator", „Załoga", </w:t>
          </w:r>
          <w:r w:rsidR="00867D62">
            <w:rPr>
              <w:sz w:val="24"/>
              <w:szCs w:val="24"/>
            </w:rPr>
            <w:t>Producent farb</w:t>
          </w:r>
          <w:r w:rsidRPr="005D1964">
            <w:rPr>
              <w:sz w:val="24"/>
              <w:szCs w:val="24"/>
            </w:rPr>
            <w:t>” oznacza, że przy weryfikacji i instalacji prac powinien być obecny przedstawiciel wymieniony w instrukcji.</w:t>
          </w:r>
        </w:p>
        <w:p w:rsidR="00217CB2" w:rsidRPr="005D1964" w:rsidRDefault="00217CB2" w:rsidP="001E65F0">
          <w:pPr>
            <w:pStyle w:val="Akapitzlist"/>
            <w:numPr>
              <w:ilvl w:val="0"/>
              <w:numId w:val="22"/>
            </w:numPr>
            <w:spacing w:after="0" w:line="360" w:lineRule="auto"/>
            <w:ind w:left="720"/>
            <w:contextualSpacing w:val="0"/>
            <w:jc w:val="both"/>
            <w:rPr>
              <w:i/>
              <w:sz w:val="24"/>
              <w:szCs w:val="24"/>
            </w:rPr>
          </w:pPr>
          <w:r w:rsidRPr="005D1964">
            <w:rPr>
              <w:sz w:val="24"/>
              <w:szCs w:val="24"/>
            </w:rPr>
            <w:t>Przez</w:t>
          </w:r>
          <w:r w:rsidR="00CB367D" w:rsidRPr="005D1964">
            <w:rPr>
              <w:sz w:val="24"/>
              <w:szCs w:val="24"/>
            </w:rPr>
            <w:t xml:space="preserve"> przedstawiciela</w:t>
          </w:r>
          <w:r w:rsidR="007F56C2" w:rsidRPr="005D1964">
            <w:rPr>
              <w:sz w:val="24"/>
              <w:szCs w:val="24"/>
            </w:rPr>
            <w:t xml:space="preserve"> </w:t>
          </w:r>
          <w:r w:rsidR="007F56C2" w:rsidRPr="005D1964">
            <w:rPr>
              <w:i/>
              <w:sz w:val="24"/>
              <w:szCs w:val="24"/>
            </w:rPr>
            <w:t>„Armatora” rozumie się</w:t>
          </w:r>
          <w:r w:rsidRPr="005D1964">
            <w:rPr>
              <w:i/>
              <w:sz w:val="24"/>
              <w:szCs w:val="24"/>
            </w:rPr>
            <w:t xml:space="preserve"> Inspektor</w:t>
          </w:r>
          <w:r w:rsidR="007F56C2" w:rsidRPr="005D1964">
            <w:rPr>
              <w:i/>
              <w:sz w:val="24"/>
              <w:szCs w:val="24"/>
            </w:rPr>
            <w:t>a</w:t>
          </w:r>
          <w:r w:rsidRPr="005D1964">
            <w:rPr>
              <w:i/>
              <w:sz w:val="24"/>
              <w:szCs w:val="24"/>
            </w:rPr>
            <w:t xml:space="preserve"> Techniczn</w:t>
          </w:r>
          <w:r w:rsidR="007F56C2" w:rsidRPr="005D1964">
            <w:rPr>
              <w:i/>
              <w:sz w:val="24"/>
              <w:szCs w:val="24"/>
            </w:rPr>
            <w:t>ego.</w:t>
          </w:r>
        </w:p>
        <w:p w:rsidR="00CB367D" w:rsidRPr="005D1964" w:rsidRDefault="00CB367D" w:rsidP="001E65F0">
          <w:pPr>
            <w:pStyle w:val="Akapitzlist"/>
            <w:numPr>
              <w:ilvl w:val="0"/>
              <w:numId w:val="22"/>
            </w:numPr>
            <w:spacing w:after="0" w:line="360" w:lineRule="auto"/>
            <w:ind w:left="720"/>
            <w:contextualSpacing w:val="0"/>
            <w:jc w:val="both"/>
            <w:rPr>
              <w:sz w:val="24"/>
              <w:szCs w:val="24"/>
            </w:rPr>
          </w:pPr>
          <w:r w:rsidRPr="005D1964">
            <w:rPr>
              <w:sz w:val="24"/>
              <w:szCs w:val="24"/>
            </w:rPr>
            <w:t>Przez przedstawiciela „</w:t>
          </w:r>
          <w:r w:rsidR="007F56C2" w:rsidRPr="005D1964">
            <w:rPr>
              <w:sz w:val="24"/>
              <w:szCs w:val="24"/>
            </w:rPr>
            <w:t>Z</w:t>
          </w:r>
          <w:r w:rsidRPr="005D1964">
            <w:rPr>
              <w:sz w:val="24"/>
              <w:szCs w:val="24"/>
            </w:rPr>
            <w:t>ałogi” rozumie się: Kapitan, Starszy Oficer oraz Starszy Mechanik</w:t>
          </w:r>
          <w:r w:rsidR="007F56C2" w:rsidRPr="005D1964">
            <w:rPr>
              <w:sz w:val="24"/>
              <w:szCs w:val="24"/>
            </w:rPr>
            <w:t>.</w:t>
          </w:r>
        </w:p>
        <w:p w:rsidR="00217CB2" w:rsidRPr="005D1964" w:rsidRDefault="007F56C2" w:rsidP="001E65F0">
          <w:pPr>
            <w:pStyle w:val="Akapitzlist"/>
            <w:numPr>
              <w:ilvl w:val="0"/>
              <w:numId w:val="22"/>
            </w:numPr>
            <w:spacing w:after="0" w:line="360" w:lineRule="auto"/>
            <w:ind w:left="720"/>
            <w:contextualSpacing w:val="0"/>
            <w:jc w:val="both"/>
            <w:rPr>
              <w:sz w:val="24"/>
              <w:szCs w:val="24"/>
            </w:rPr>
          </w:pPr>
          <w:r w:rsidRPr="005D1964">
            <w:rPr>
              <w:sz w:val="24"/>
              <w:szCs w:val="24"/>
            </w:rPr>
            <w:t>„Z</w:t>
          </w:r>
          <w:r w:rsidR="00217CB2" w:rsidRPr="005D1964">
            <w:rPr>
              <w:sz w:val="24"/>
              <w:szCs w:val="24"/>
            </w:rPr>
            <w:t>dać w ruchu" i „zdać w działaniu" wszystkie pozycje specyfikacji, w których użyto w/w terminów warunkują bez dodatkowych uwag i zastrzeżeń, że urządzenie przed demontażem powinno być sprawdzone w ruchu w obecności przedstawiciela stoczni (DKJ-</w:t>
          </w:r>
          <w:r w:rsidR="001E65F0" w:rsidRPr="005D1964">
            <w:rPr>
              <w:sz w:val="24"/>
              <w:szCs w:val="24"/>
            </w:rPr>
            <w:t xml:space="preserve"> </w:t>
          </w:r>
          <w:r w:rsidR="00217CB2" w:rsidRPr="005D1964">
            <w:rPr>
              <w:sz w:val="24"/>
              <w:szCs w:val="24"/>
            </w:rPr>
            <w:t>Mistrza), aby uniknąć kwestii spornych co do stanu urządzenia przed przeglądem (remontem).</w:t>
          </w:r>
        </w:p>
        <w:p w:rsidR="00217CB2" w:rsidRPr="005D1964" w:rsidRDefault="00217CB2" w:rsidP="001E65F0">
          <w:pPr>
            <w:pStyle w:val="Akapitzlist"/>
            <w:numPr>
              <w:ilvl w:val="0"/>
              <w:numId w:val="22"/>
            </w:numPr>
            <w:spacing w:after="0" w:line="360" w:lineRule="auto"/>
            <w:ind w:left="720"/>
            <w:contextualSpacing w:val="0"/>
            <w:jc w:val="both"/>
            <w:rPr>
              <w:sz w:val="24"/>
              <w:szCs w:val="24"/>
            </w:rPr>
          </w:pPr>
          <w:r w:rsidRPr="005D1964">
            <w:rPr>
              <w:sz w:val="24"/>
              <w:szCs w:val="24"/>
            </w:rPr>
            <w:t>Wszystkie prace, na które powinien być wystawiony atest, świadectwo jakości, metryka urządzenia, certyfikat lub karta odbioru DKJ, uważane będą za zakończone po dostarczeniu armatorowi tych dokumentów.</w:t>
          </w:r>
        </w:p>
        <w:p w:rsidR="00217CB2" w:rsidRPr="005D1964" w:rsidRDefault="00217CB2" w:rsidP="001E65F0">
          <w:pPr>
            <w:pStyle w:val="Akapitzlist"/>
            <w:numPr>
              <w:ilvl w:val="0"/>
              <w:numId w:val="22"/>
            </w:numPr>
            <w:spacing w:after="0" w:line="360" w:lineRule="auto"/>
            <w:ind w:left="720"/>
            <w:contextualSpacing w:val="0"/>
            <w:jc w:val="both"/>
            <w:rPr>
              <w:sz w:val="24"/>
              <w:szCs w:val="24"/>
            </w:rPr>
          </w:pPr>
          <w:r w:rsidRPr="005D1964">
            <w:rPr>
              <w:sz w:val="24"/>
              <w:szCs w:val="24"/>
            </w:rPr>
            <w:t>Wszystkie prace wykonać kompleksowo zgodnie z opisem uwzględniając w cenie prace dostępowe, możliwość użycia środków technicznych i urządzeń pomocniczych jeżeli wykonanie zadania głównego tego wymaga.</w:t>
          </w:r>
        </w:p>
        <w:p w:rsidR="00217CB2" w:rsidRPr="005D1964" w:rsidRDefault="00217CB2" w:rsidP="001E65F0">
          <w:pPr>
            <w:pStyle w:val="Akapitzlist"/>
            <w:numPr>
              <w:ilvl w:val="0"/>
              <w:numId w:val="22"/>
            </w:numPr>
            <w:spacing w:after="0" w:line="360" w:lineRule="auto"/>
            <w:ind w:left="720"/>
            <w:contextualSpacing w:val="0"/>
            <w:jc w:val="both"/>
            <w:rPr>
              <w:sz w:val="24"/>
              <w:szCs w:val="24"/>
            </w:rPr>
          </w:pPr>
          <w:r w:rsidRPr="005D1964">
            <w:rPr>
              <w:sz w:val="24"/>
              <w:szCs w:val="24"/>
            </w:rPr>
            <w:t>„Dalsze działania po weryfikacji/ oględzinach” oznacza wykonanie prac dodatkowych, których zakres zostanie uzgodniony z armatorem i stanowić będzie dodatkową umowę.</w:t>
          </w:r>
        </w:p>
        <w:p w:rsidR="00217CB2" w:rsidRPr="005D1964" w:rsidRDefault="00217CB2" w:rsidP="001E65F0">
          <w:pPr>
            <w:pStyle w:val="Akapitzlist"/>
            <w:numPr>
              <w:ilvl w:val="0"/>
              <w:numId w:val="22"/>
            </w:numPr>
            <w:spacing w:after="0" w:line="360" w:lineRule="auto"/>
            <w:ind w:left="720"/>
            <w:contextualSpacing w:val="0"/>
            <w:jc w:val="both"/>
            <w:rPr>
              <w:sz w:val="24"/>
              <w:szCs w:val="24"/>
            </w:rPr>
          </w:pPr>
          <w:r w:rsidRPr="005D1964">
            <w:rPr>
              <w:sz w:val="24"/>
              <w:szCs w:val="24"/>
            </w:rPr>
            <w:t>Specyfikacja ma charakter otwarty tzn. zamawiający ma prawo zrezygnować z</w:t>
          </w:r>
          <w:r w:rsidR="001E65F0" w:rsidRPr="005D1964">
            <w:rPr>
              <w:sz w:val="24"/>
              <w:szCs w:val="24"/>
            </w:rPr>
            <w:t> </w:t>
          </w:r>
          <w:r w:rsidRPr="005D1964">
            <w:rPr>
              <w:sz w:val="24"/>
              <w:szCs w:val="24"/>
            </w:rPr>
            <w:t>zakresu prac określonych w specyfikacji jeżeli ich wykonanie okaże się w trakcie przeglądu niezasadne lub niepotrzebne lub niemożliwe do wykonania, a nie było możliwości ich zweryfikowania np. przed dokowaniem statku. Wykonawca pomniejszy kwotę rozliczenia o pozycje niewykonane, proporcjonalnie i/lub zgodnie ze złożoną ofertą.</w:t>
          </w:r>
        </w:p>
        <w:p w:rsidR="00217CB2" w:rsidRPr="005D1964" w:rsidRDefault="00217CB2" w:rsidP="001E65F0">
          <w:pPr>
            <w:pStyle w:val="Akapitzlist"/>
            <w:numPr>
              <w:ilvl w:val="0"/>
              <w:numId w:val="22"/>
            </w:numPr>
            <w:spacing w:after="0" w:line="360" w:lineRule="auto"/>
            <w:ind w:left="720"/>
            <w:contextualSpacing w:val="0"/>
            <w:jc w:val="both"/>
            <w:rPr>
              <w:sz w:val="24"/>
              <w:szCs w:val="24"/>
            </w:rPr>
          </w:pPr>
          <w:r w:rsidRPr="005D1964">
            <w:rPr>
              <w:sz w:val="24"/>
              <w:szCs w:val="24"/>
            </w:rPr>
            <w:lastRenderedPageBreak/>
            <w:t>Wszystkie części zamienne, materiały, farby, oleje etc. których Zamawiający nie zadeklarował w specyfikacji jako dostawa armatorska leżą po stronie Wykonawcy.</w:t>
          </w:r>
        </w:p>
        <w:p w:rsidR="00217CB2" w:rsidRPr="005D1964" w:rsidRDefault="00217CB2" w:rsidP="001E65F0">
          <w:pPr>
            <w:pStyle w:val="Akapitzlist"/>
            <w:numPr>
              <w:ilvl w:val="0"/>
              <w:numId w:val="22"/>
            </w:numPr>
            <w:spacing w:after="0" w:line="360" w:lineRule="auto"/>
            <w:ind w:left="720"/>
            <w:contextualSpacing w:val="0"/>
            <w:jc w:val="both"/>
            <w:rPr>
              <w:sz w:val="24"/>
              <w:szCs w:val="24"/>
            </w:rPr>
          </w:pPr>
          <w:r w:rsidRPr="005D1964">
            <w:rPr>
              <w:sz w:val="24"/>
              <w:szCs w:val="24"/>
            </w:rPr>
            <w:t>Dla prac uzupełniających i dodatkowych wykonawca po uzgodnieniu z Zamawiającym obciąży zamawiającego za w/w części, farby etc. po cenach rynkowych tzn. po cenach w których Armator mógłby dokonać zakupu na wolnym rynku. Wykonawca nie będzie stosował dodatkowych marż i opłat z wyjątkiem wydatkowanych do realizacji zadania opisanego w specyfikacji.</w:t>
          </w:r>
        </w:p>
        <w:p w:rsidR="00310D18" w:rsidRPr="005D1964" w:rsidRDefault="00310D18" w:rsidP="001E65F0">
          <w:pPr>
            <w:pStyle w:val="Akapitzlist"/>
            <w:numPr>
              <w:ilvl w:val="0"/>
              <w:numId w:val="22"/>
            </w:numPr>
            <w:spacing w:after="0" w:line="360" w:lineRule="auto"/>
            <w:jc w:val="both"/>
            <w:rPr>
              <w:rFonts w:cstheme="minorHAnsi"/>
              <w:sz w:val="24"/>
              <w:szCs w:val="24"/>
            </w:rPr>
          </w:pPr>
          <w:r w:rsidRPr="005D1964">
            <w:rPr>
              <w:rFonts w:cstheme="minorHAnsi"/>
              <w:sz w:val="24"/>
              <w:szCs w:val="24"/>
            </w:rPr>
            <w:t>Przed rozpoczęciem prac w siłowni głównej należy wypłukać i oczyścić zęzy maszynowni, ścieki usunąć na dostarczoną w tym celu barkę lub samochód cysternę. Na barkę usunięte zostaną również resztki szlamu ze zbiorników i instalacji (paliwo, odpady) podczas ich czyszczenia.</w:t>
          </w:r>
        </w:p>
        <w:p w:rsidR="00217CB2" w:rsidRPr="005D1964" w:rsidRDefault="00217CB2" w:rsidP="001E65F0">
          <w:pPr>
            <w:pStyle w:val="Akapitzlist"/>
            <w:numPr>
              <w:ilvl w:val="0"/>
              <w:numId w:val="22"/>
            </w:numPr>
            <w:spacing w:after="0" w:line="360" w:lineRule="auto"/>
            <w:ind w:left="709"/>
            <w:contextualSpacing w:val="0"/>
            <w:jc w:val="both"/>
            <w:rPr>
              <w:sz w:val="24"/>
              <w:szCs w:val="24"/>
            </w:rPr>
          </w:pPr>
          <w:r w:rsidRPr="005D1964">
            <w:rPr>
              <w:sz w:val="24"/>
              <w:szCs w:val="24"/>
            </w:rPr>
            <w:t>Wszystkie zdemontowane materiały, części i/lub wyposażenie po akceptacji Armatora należy na koszt własny zutylizować zgodnie z Dyrektywą Parlamentu Europejskiego  i</w:t>
          </w:r>
          <w:r w:rsidR="001E65F0" w:rsidRPr="005D1964">
            <w:rPr>
              <w:sz w:val="24"/>
              <w:szCs w:val="24"/>
            </w:rPr>
            <w:t> </w:t>
          </w:r>
          <w:r w:rsidRPr="005D1964">
            <w:rPr>
              <w:sz w:val="24"/>
              <w:szCs w:val="24"/>
            </w:rPr>
            <w:t>Rady 2008/98/WE z dnia 19 listopada 2008 roku.</w:t>
          </w:r>
        </w:p>
        <w:p w:rsidR="00217CB2" w:rsidRPr="005D1964" w:rsidRDefault="00217CB2" w:rsidP="001E65F0">
          <w:pPr>
            <w:pStyle w:val="Akapitzlist"/>
            <w:numPr>
              <w:ilvl w:val="0"/>
              <w:numId w:val="22"/>
            </w:numPr>
            <w:spacing w:after="0" w:line="360" w:lineRule="auto"/>
            <w:contextualSpacing w:val="0"/>
            <w:jc w:val="both"/>
            <w:rPr>
              <w:sz w:val="24"/>
              <w:szCs w:val="24"/>
            </w:rPr>
          </w:pPr>
          <w:r w:rsidRPr="005D1964">
            <w:rPr>
              <w:sz w:val="24"/>
              <w:szCs w:val="24"/>
            </w:rPr>
            <w:t xml:space="preserve">Odbiór prac nastąpi na podstawie końcowego protokołu odbioru nie później niż </w:t>
          </w:r>
          <w:r w:rsidR="00E20EAF" w:rsidRPr="009D7A04">
            <w:rPr>
              <w:sz w:val="24"/>
              <w:szCs w:val="24"/>
            </w:rPr>
            <w:t>………..</w:t>
          </w:r>
          <w:r w:rsidRPr="009D7A04">
            <w:rPr>
              <w:sz w:val="24"/>
              <w:szCs w:val="24"/>
            </w:rPr>
            <w:t>.</w:t>
          </w:r>
          <w:r w:rsidRPr="005D1964">
            <w:rPr>
              <w:sz w:val="24"/>
              <w:szCs w:val="24"/>
            </w:rPr>
            <w:t xml:space="preserve"> Wykonawca wyznaczy termin odbioru wstępnego wypadający na 7 dni roboczych przed datą odbioru końcowego. Wykonawca powiadomi zamawiającego co najmniej 3 dni robocze przed terminem planowanych odbiorów.</w:t>
          </w:r>
        </w:p>
        <w:p w:rsidR="00217CB2" w:rsidRPr="005D1964" w:rsidRDefault="00217CB2" w:rsidP="001E65F0">
          <w:pPr>
            <w:pStyle w:val="Akapitzlist"/>
            <w:numPr>
              <w:ilvl w:val="0"/>
              <w:numId w:val="22"/>
            </w:numPr>
            <w:spacing w:after="0" w:line="360" w:lineRule="auto"/>
            <w:ind w:left="709"/>
            <w:contextualSpacing w:val="0"/>
            <w:jc w:val="both"/>
            <w:rPr>
              <w:sz w:val="24"/>
              <w:szCs w:val="24"/>
            </w:rPr>
          </w:pPr>
          <w:r w:rsidRPr="005D1964">
            <w:rPr>
              <w:sz w:val="24"/>
              <w:szCs w:val="24"/>
            </w:rPr>
            <w:t>W przypadku zlecenia prac na statku innym firmom przez Armatora (spoza specyfikacji technicznej tego zamówienia). Stocznia zobowiązuje się do zagwarantowania bezpłatnego wjazdu na teren stoczni i dostępu do statku dla wykonawców Armatora po ich wcześniejszym uwierzytelnieniu.</w:t>
          </w:r>
        </w:p>
        <w:p w:rsidR="00217CB2" w:rsidRPr="005D1964" w:rsidRDefault="00217CB2" w:rsidP="001E65F0">
          <w:pPr>
            <w:pStyle w:val="Akapitzlist"/>
            <w:numPr>
              <w:ilvl w:val="0"/>
              <w:numId w:val="22"/>
            </w:numPr>
            <w:spacing w:after="0" w:line="360" w:lineRule="auto"/>
            <w:contextualSpacing w:val="0"/>
            <w:jc w:val="both"/>
            <w:rPr>
              <w:sz w:val="24"/>
              <w:szCs w:val="24"/>
            </w:rPr>
          </w:pPr>
          <w:r w:rsidRPr="005D1964">
            <w:rPr>
              <w:sz w:val="24"/>
              <w:szCs w:val="24"/>
            </w:rPr>
            <w:t>Prace remontowe należy wykonać w stoczni posiadającej odpowiednie zaplecze techniczne oraz doświadczenie. Lokalizacja remontu musi się odbyć na terenie stoczni w Trójmieście. Prace zostały podzielone na prace działu pokładowego i</w:t>
          </w:r>
          <w:r w:rsidR="007F56C2" w:rsidRPr="005D1964">
            <w:rPr>
              <w:sz w:val="24"/>
              <w:szCs w:val="24"/>
            </w:rPr>
            <w:t> </w:t>
          </w:r>
          <w:r w:rsidRPr="005D1964">
            <w:rPr>
              <w:sz w:val="24"/>
              <w:szCs w:val="24"/>
            </w:rPr>
            <w:t xml:space="preserve">maszynowego (i elektryczne) do przeprowadzenia w doku oraz prace nie wymagające dokowania. Zgodnie z opisem prac, należy statek </w:t>
          </w:r>
          <w:proofErr w:type="spellStart"/>
          <w:r w:rsidRPr="005D1964">
            <w:rPr>
              <w:sz w:val="24"/>
              <w:szCs w:val="24"/>
            </w:rPr>
            <w:t>wydokować</w:t>
          </w:r>
          <w:proofErr w:type="spellEnd"/>
          <w:r w:rsidRPr="005D1964">
            <w:rPr>
              <w:sz w:val="24"/>
              <w:szCs w:val="24"/>
            </w:rPr>
            <w:t xml:space="preserve"> zgodnie ze sztuką, podłączyć niezbędne media i odbiory/odpływy w ramach kontraktu podstawowego.</w:t>
          </w:r>
        </w:p>
        <w:p w:rsidR="00310D18" w:rsidRPr="005D1964" w:rsidRDefault="00217CB2" w:rsidP="007F56C2">
          <w:pPr>
            <w:pStyle w:val="Nagwek3"/>
            <w:spacing w:before="0" w:line="360" w:lineRule="auto"/>
            <w:jc w:val="both"/>
            <w:rPr>
              <w:rFonts w:asciiTheme="minorHAnsi" w:hAnsiTheme="minorHAnsi"/>
              <w:color w:val="auto"/>
              <w:sz w:val="24"/>
              <w:szCs w:val="24"/>
            </w:rPr>
          </w:pPr>
          <w:r w:rsidRPr="005D1964">
            <w:rPr>
              <w:rFonts w:asciiTheme="minorHAnsi" w:hAnsiTheme="minorHAnsi"/>
              <w:color w:val="auto"/>
              <w:sz w:val="24"/>
              <w:szCs w:val="24"/>
            </w:rPr>
            <w:lastRenderedPageBreak/>
            <w:t>1.5.</w:t>
          </w:r>
          <w:r w:rsidRPr="005D1964">
            <w:rPr>
              <w:rFonts w:asciiTheme="minorHAnsi" w:hAnsiTheme="minorHAnsi"/>
              <w:color w:val="auto"/>
              <w:sz w:val="24"/>
              <w:szCs w:val="24"/>
            </w:rPr>
            <w:tab/>
            <w:t>Rozliczenie</w:t>
          </w:r>
        </w:p>
        <w:p w:rsidR="00217CB2" w:rsidRPr="005D1964" w:rsidRDefault="00217CB2" w:rsidP="001E65F0">
          <w:pPr>
            <w:spacing w:after="0" w:line="360" w:lineRule="auto"/>
            <w:jc w:val="both"/>
            <w:rPr>
              <w:sz w:val="24"/>
              <w:szCs w:val="24"/>
            </w:rPr>
          </w:pPr>
          <w:r w:rsidRPr="005D1964">
            <w:rPr>
              <w:sz w:val="24"/>
              <w:szCs w:val="24"/>
            </w:rPr>
            <w:t>Części nowe, oryginalne dostarczy Wykonawca. Rozliczenie zakupu z Zamawiającym nastąpi na podstawie przedstawionych faktur, po cenach w których zakupu dokonał Wykonawca. Wykonawca nie będzie stosował narzutu na części zamienne.</w:t>
          </w:r>
        </w:p>
        <w:p w:rsidR="00217CB2" w:rsidRPr="005D1964" w:rsidRDefault="00217CB2" w:rsidP="001E65F0">
          <w:pPr>
            <w:spacing w:after="0" w:line="360" w:lineRule="auto"/>
            <w:jc w:val="both"/>
            <w:rPr>
              <w:sz w:val="24"/>
              <w:szCs w:val="24"/>
            </w:rPr>
          </w:pPr>
          <w:r w:rsidRPr="005D1964">
            <w:rPr>
              <w:sz w:val="24"/>
              <w:szCs w:val="24"/>
            </w:rPr>
            <w:t xml:space="preserve">Wszelkie prace wymagające weryfikacji oraz części podlegające wymianie mogą zostać wymienione po akceptacji </w:t>
          </w:r>
          <w:r w:rsidR="00310D18" w:rsidRPr="005D1964">
            <w:rPr>
              <w:sz w:val="24"/>
              <w:szCs w:val="24"/>
            </w:rPr>
            <w:t>st. oficera lub st. mechanika oraz</w:t>
          </w:r>
          <w:r w:rsidRPr="005D1964">
            <w:rPr>
              <w:sz w:val="24"/>
              <w:szCs w:val="24"/>
            </w:rPr>
            <w:t xml:space="preserve"> inspektora technicznego.</w:t>
          </w:r>
        </w:p>
        <w:p w:rsidR="00217CB2" w:rsidRPr="005D1964" w:rsidRDefault="00217CB2" w:rsidP="001E65F0">
          <w:pPr>
            <w:spacing w:after="0" w:line="360" w:lineRule="auto"/>
            <w:jc w:val="both"/>
            <w:rPr>
              <w:sz w:val="24"/>
              <w:szCs w:val="24"/>
            </w:rPr>
          </w:pPr>
          <w:r w:rsidRPr="005D1964">
            <w:rPr>
              <w:sz w:val="24"/>
              <w:szCs w:val="24"/>
            </w:rPr>
            <w:t xml:space="preserve">Rozliczenie wykonania prac odbędzie się na podstawie podpisanego bezusterkowego protokołu zdawczo odbiorczego podpisanego przez st. mechanika, kapitana statku oraz inspektora technicznego. </w:t>
          </w:r>
        </w:p>
        <w:p w:rsidR="00071AF7" w:rsidRPr="005D1964" w:rsidRDefault="00217CB2" w:rsidP="001E65F0">
          <w:pPr>
            <w:spacing w:after="0" w:line="360" w:lineRule="auto"/>
            <w:jc w:val="both"/>
            <w:rPr>
              <w:sz w:val="24"/>
              <w:szCs w:val="24"/>
            </w:rPr>
          </w:pPr>
          <w:r w:rsidRPr="005D1964">
            <w:rPr>
              <w:sz w:val="24"/>
              <w:szCs w:val="24"/>
            </w:rPr>
            <w:t>Oryginał protokołu jest podstawą do wystawienia faktury i jest jej nieodłącznym załącznikiem.</w:t>
          </w:r>
        </w:p>
        <w:p w:rsidR="00071AF7" w:rsidRPr="005D1964" w:rsidRDefault="00071AF7"/>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7F56C2" w:rsidRPr="005D1964" w:rsidRDefault="007F56C2"/>
        <w:p w:rsidR="00071AF7" w:rsidRPr="005D1964" w:rsidRDefault="00304E41"/>
      </w:sdtContent>
    </w:sdt>
    <w:tbl>
      <w:tblPr>
        <w:tblStyle w:val="Tabela-Siatka"/>
        <w:tblW w:w="9747" w:type="dxa"/>
        <w:tblLayout w:type="fixed"/>
        <w:tblLook w:val="04A0" w:firstRow="1" w:lastRow="0" w:firstColumn="1" w:lastColumn="0" w:noHBand="0" w:noVBand="1"/>
      </w:tblPr>
      <w:tblGrid>
        <w:gridCol w:w="534"/>
        <w:gridCol w:w="567"/>
        <w:gridCol w:w="1984"/>
        <w:gridCol w:w="3402"/>
        <w:gridCol w:w="851"/>
        <w:gridCol w:w="1950"/>
        <w:gridCol w:w="459"/>
      </w:tblGrid>
      <w:tr w:rsidR="005D1964" w:rsidRPr="000A29EF" w:rsidTr="00E61500">
        <w:tc>
          <w:tcPr>
            <w:tcW w:w="9747" w:type="dxa"/>
            <w:gridSpan w:val="7"/>
            <w:shd w:val="clear" w:color="auto" w:fill="C6D9F1" w:themeFill="text2" w:themeFillTint="33"/>
          </w:tcPr>
          <w:p w:rsidR="005D1964" w:rsidRPr="000A29EF" w:rsidRDefault="005D1964" w:rsidP="005D1964">
            <w:pPr>
              <w:pStyle w:val="Akapitzlist"/>
              <w:rPr>
                <w:rFonts w:cstheme="minorHAnsi"/>
                <w:b/>
                <w:sz w:val="24"/>
                <w:szCs w:val="20"/>
              </w:rPr>
            </w:pPr>
          </w:p>
          <w:p w:rsidR="005D1964" w:rsidRPr="000A29EF" w:rsidRDefault="005D1964" w:rsidP="005D1964">
            <w:pPr>
              <w:pStyle w:val="Akapitzlist"/>
              <w:jc w:val="center"/>
              <w:rPr>
                <w:rFonts w:cstheme="minorHAnsi"/>
                <w:b/>
                <w:sz w:val="24"/>
                <w:szCs w:val="20"/>
              </w:rPr>
            </w:pPr>
            <w:r w:rsidRPr="000A29EF">
              <w:rPr>
                <w:rFonts w:cstheme="minorHAnsi"/>
                <w:b/>
                <w:sz w:val="24"/>
                <w:szCs w:val="20"/>
              </w:rPr>
              <w:t>PRACE DOKOWE</w:t>
            </w:r>
          </w:p>
          <w:p w:rsidR="005D1964" w:rsidRPr="000A29EF" w:rsidRDefault="005D1964" w:rsidP="005D1964">
            <w:pPr>
              <w:pStyle w:val="Akapitzlist"/>
              <w:rPr>
                <w:rFonts w:cstheme="minorHAnsi"/>
                <w:b/>
                <w:sz w:val="24"/>
                <w:szCs w:val="20"/>
              </w:rPr>
            </w:pPr>
          </w:p>
        </w:tc>
      </w:tr>
      <w:tr w:rsidR="008624EA" w:rsidRPr="000A29EF" w:rsidTr="00E61500">
        <w:tc>
          <w:tcPr>
            <w:tcW w:w="9747" w:type="dxa"/>
            <w:gridSpan w:val="7"/>
            <w:shd w:val="clear" w:color="auto" w:fill="C6D9F1" w:themeFill="text2" w:themeFillTint="33"/>
          </w:tcPr>
          <w:p w:rsidR="00F13B90" w:rsidRPr="000A29EF" w:rsidRDefault="004D307D" w:rsidP="005D1964">
            <w:pPr>
              <w:pStyle w:val="Akapitzlist"/>
              <w:numPr>
                <w:ilvl w:val="0"/>
                <w:numId w:val="17"/>
              </w:numPr>
              <w:rPr>
                <w:rFonts w:cstheme="minorHAnsi"/>
                <w:b/>
                <w:sz w:val="20"/>
                <w:szCs w:val="20"/>
              </w:rPr>
            </w:pPr>
            <w:r w:rsidRPr="000A29EF">
              <w:rPr>
                <w:rFonts w:cstheme="minorHAnsi"/>
                <w:b/>
                <w:sz w:val="24"/>
                <w:szCs w:val="20"/>
              </w:rPr>
              <w:t xml:space="preserve">PRACE </w:t>
            </w:r>
            <w:r w:rsidR="005D1964" w:rsidRPr="000A29EF">
              <w:rPr>
                <w:rFonts w:cstheme="minorHAnsi"/>
                <w:b/>
                <w:sz w:val="24"/>
                <w:szCs w:val="20"/>
              </w:rPr>
              <w:t>DOKOWE POKŁADOWE</w:t>
            </w:r>
          </w:p>
        </w:tc>
      </w:tr>
      <w:tr w:rsidR="00F13B90" w:rsidRPr="000A29EF" w:rsidTr="00E61500">
        <w:tc>
          <w:tcPr>
            <w:tcW w:w="534" w:type="dxa"/>
            <w:shd w:val="clear" w:color="auto" w:fill="DBE5F1" w:themeFill="accent1" w:themeFillTint="33"/>
          </w:tcPr>
          <w:p w:rsidR="008624EA" w:rsidRPr="000A29EF" w:rsidRDefault="008624EA" w:rsidP="00462393">
            <w:pPr>
              <w:rPr>
                <w:rFonts w:cstheme="minorHAnsi"/>
                <w:b/>
                <w:sz w:val="20"/>
                <w:szCs w:val="20"/>
              </w:rPr>
            </w:pPr>
            <w:r w:rsidRPr="000A29EF">
              <w:rPr>
                <w:rFonts w:cstheme="minorHAnsi"/>
                <w:b/>
                <w:sz w:val="20"/>
                <w:szCs w:val="20"/>
              </w:rPr>
              <w:t>Lp.</w:t>
            </w:r>
          </w:p>
        </w:tc>
        <w:tc>
          <w:tcPr>
            <w:tcW w:w="2551" w:type="dxa"/>
            <w:gridSpan w:val="2"/>
            <w:shd w:val="clear" w:color="auto" w:fill="DBE5F1" w:themeFill="accent1" w:themeFillTint="33"/>
          </w:tcPr>
          <w:p w:rsidR="008624EA" w:rsidRPr="000A29EF" w:rsidRDefault="00972791" w:rsidP="00462393">
            <w:pPr>
              <w:rPr>
                <w:rFonts w:cstheme="minorHAnsi"/>
                <w:b/>
                <w:sz w:val="20"/>
                <w:szCs w:val="20"/>
              </w:rPr>
            </w:pPr>
            <w:r w:rsidRPr="000A29EF">
              <w:rPr>
                <w:rFonts w:cstheme="minorHAnsi"/>
                <w:b/>
                <w:sz w:val="20"/>
                <w:szCs w:val="20"/>
              </w:rPr>
              <w:t>Opis</w:t>
            </w:r>
          </w:p>
        </w:tc>
        <w:tc>
          <w:tcPr>
            <w:tcW w:w="3402" w:type="dxa"/>
            <w:shd w:val="clear" w:color="auto" w:fill="DBE5F1" w:themeFill="accent1" w:themeFillTint="33"/>
          </w:tcPr>
          <w:p w:rsidR="008624EA" w:rsidRPr="000A29EF" w:rsidRDefault="008624EA" w:rsidP="00462393">
            <w:pPr>
              <w:rPr>
                <w:rFonts w:cstheme="minorHAnsi"/>
                <w:b/>
                <w:sz w:val="20"/>
                <w:szCs w:val="20"/>
              </w:rPr>
            </w:pPr>
            <w:r w:rsidRPr="000A29EF">
              <w:rPr>
                <w:rFonts w:cstheme="minorHAnsi"/>
                <w:b/>
                <w:sz w:val="20"/>
                <w:szCs w:val="20"/>
              </w:rPr>
              <w:t>Zakres prac</w:t>
            </w:r>
          </w:p>
        </w:tc>
        <w:tc>
          <w:tcPr>
            <w:tcW w:w="851" w:type="dxa"/>
            <w:shd w:val="clear" w:color="auto" w:fill="DBE5F1" w:themeFill="accent1" w:themeFillTint="33"/>
          </w:tcPr>
          <w:p w:rsidR="008624EA" w:rsidRPr="000A29EF" w:rsidRDefault="008624EA" w:rsidP="00462393">
            <w:pPr>
              <w:rPr>
                <w:rFonts w:cstheme="minorHAnsi"/>
                <w:b/>
                <w:sz w:val="20"/>
                <w:szCs w:val="20"/>
              </w:rPr>
            </w:pPr>
            <w:r w:rsidRPr="000A29EF">
              <w:rPr>
                <w:rFonts w:cstheme="minorHAnsi"/>
                <w:b/>
                <w:sz w:val="20"/>
                <w:szCs w:val="20"/>
              </w:rPr>
              <w:t>Odbiór</w:t>
            </w:r>
          </w:p>
        </w:tc>
        <w:tc>
          <w:tcPr>
            <w:tcW w:w="2409" w:type="dxa"/>
            <w:gridSpan w:val="2"/>
            <w:shd w:val="clear" w:color="auto" w:fill="DBE5F1" w:themeFill="accent1" w:themeFillTint="33"/>
          </w:tcPr>
          <w:p w:rsidR="008624EA" w:rsidRPr="000A29EF" w:rsidRDefault="008624EA" w:rsidP="00462393">
            <w:pPr>
              <w:rPr>
                <w:rFonts w:cstheme="minorHAnsi"/>
                <w:b/>
                <w:sz w:val="20"/>
                <w:szCs w:val="20"/>
              </w:rPr>
            </w:pPr>
            <w:r w:rsidRPr="000A29EF">
              <w:rPr>
                <w:rFonts w:cstheme="minorHAnsi"/>
                <w:b/>
                <w:sz w:val="20"/>
                <w:szCs w:val="20"/>
              </w:rPr>
              <w:t>Uwagi</w:t>
            </w:r>
          </w:p>
        </w:tc>
      </w:tr>
      <w:tr w:rsidR="00F13B90" w:rsidRPr="000A29EF" w:rsidTr="00E61500">
        <w:tc>
          <w:tcPr>
            <w:tcW w:w="534" w:type="dxa"/>
          </w:tcPr>
          <w:p w:rsidR="008624EA" w:rsidRPr="000A29EF" w:rsidRDefault="008624EA" w:rsidP="005916BE">
            <w:pPr>
              <w:pStyle w:val="Akapitzlist"/>
              <w:numPr>
                <w:ilvl w:val="0"/>
                <w:numId w:val="9"/>
              </w:numPr>
              <w:jc w:val="both"/>
              <w:rPr>
                <w:rFonts w:cstheme="minorHAnsi"/>
                <w:b/>
                <w:sz w:val="20"/>
                <w:szCs w:val="20"/>
              </w:rPr>
            </w:pPr>
          </w:p>
        </w:tc>
        <w:tc>
          <w:tcPr>
            <w:tcW w:w="2551" w:type="dxa"/>
            <w:gridSpan w:val="2"/>
          </w:tcPr>
          <w:p w:rsidR="007F56C2" w:rsidRPr="000A29EF" w:rsidRDefault="008624EA" w:rsidP="00BB0944">
            <w:pPr>
              <w:rPr>
                <w:rFonts w:cstheme="minorHAnsi"/>
                <w:b/>
                <w:sz w:val="20"/>
                <w:szCs w:val="20"/>
              </w:rPr>
            </w:pPr>
            <w:r w:rsidRPr="000A29EF">
              <w:rPr>
                <w:rFonts w:cstheme="minorHAnsi"/>
                <w:b/>
                <w:sz w:val="20"/>
                <w:szCs w:val="20"/>
              </w:rPr>
              <w:t xml:space="preserve">KADŁUB CZĘŚĆ PODWODNA  </w:t>
            </w:r>
          </w:p>
          <w:p w:rsidR="008624EA" w:rsidRPr="000A29EF" w:rsidRDefault="008624EA" w:rsidP="00BB0944">
            <w:pPr>
              <w:rPr>
                <w:rFonts w:cstheme="minorHAnsi"/>
                <w:sz w:val="20"/>
                <w:szCs w:val="20"/>
              </w:rPr>
            </w:pPr>
            <w:r w:rsidRPr="000A29EF">
              <w:rPr>
                <w:rFonts w:cstheme="minorHAnsi"/>
                <w:sz w:val="20"/>
                <w:szCs w:val="20"/>
              </w:rPr>
              <w:t>całkowita szacunkowa powierzchnia wraz ze sterem, kingstonami, wylotami pomp – 1500 m² (w</w:t>
            </w:r>
            <w:r w:rsidR="00BB0944" w:rsidRPr="000A29EF">
              <w:rPr>
                <w:rFonts w:cstheme="minorHAnsi"/>
                <w:sz w:val="20"/>
                <w:szCs w:val="20"/>
              </w:rPr>
              <w:t> </w:t>
            </w:r>
            <w:r w:rsidRPr="000A29EF">
              <w:rPr>
                <w:rFonts w:cstheme="minorHAnsi"/>
                <w:sz w:val="20"/>
                <w:szCs w:val="20"/>
              </w:rPr>
              <w:t>tym pas zmiennego zanurzenia ok.40 m²). Pas 0,5m części nawodnej + nawis rufowy + stewa dziobowa na wys. do 4m + uszkodzona powierzchnia pod kotwicami P i LB to powierzchnia ok. 190 m².</w:t>
            </w:r>
          </w:p>
        </w:tc>
        <w:tc>
          <w:tcPr>
            <w:tcW w:w="3402" w:type="dxa"/>
          </w:tcPr>
          <w:p w:rsidR="008624EA" w:rsidRPr="000A29EF" w:rsidRDefault="008624EA" w:rsidP="008A21DE">
            <w:pPr>
              <w:ind w:left="176" w:hanging="176"/>
              <w:jc w:val="both"/>
              <w:rPr>
                <w:rFonts w:cstheme="minorHAnsi"/>
                <w:sz w:val="20"/>
                <w:szCs w:val="20"/>
              </w:rPr>
            </w:pPr>
            <w:r w:rsidRPr="000A29EF">
              <w:rPr>
                <w:rFonts w:cstheme="minorHAnsi"/>
                <w:sz w:val="20"/>
                <w:szCs w:val="20"/>
              </w:rPr>
              <w:t>1. Usunięcie muszli i zanieczyszczeń kadłuba (część podwodna) z</w:t>
            </w:r>
            <w:r w:rsidR="00BB0944" w:rsidRPr="000A29EF">
              <w:rPr>
                <w:rFonts w:cstheme="minorHAnsi"/>
                <w:sz w:val="20"/>
                <w:szCs w:val="20"/>
              </w:rPr>
              <w:t> </w:t>
            </w:r>
            <w:r w:rsidRPr="000A29EF">
              <w:rPr>
                <w:rFonts w:cstheme="minorHAnsi"/>
                <w:sz w:val="20"/>
                <w:szCs w:val="20"/>
              </w:rPr>
              <w:t>przeznaczeniem do dalszych prac. Umycie hydromonitorem 100 % podwodnej i</w:t>
            </w:r>
            <w:r w:rsidR="004D47C9" w:rsidRPr="000A29EF">
              <w:rPr>
                <w:rFonts w:cstheme="minorHAnsi"/>
                <w:sz w:val="20"/>
                <w:szCs w:val="20"/>
              </w:rPr>
              <w:t> </w:t>
            </w:r>
            <w:r w:rsidRPr="000A29EF">
              <w:rPr>
                <w:rFonts w:cstheme="minorHAnsi"/>
                <w:sz w:val="20"/>
                <w:szCs w:val="20"/>
              </w:rPr>
              <w:t>nadwodnej części kadłuba- burt (bez nadbudówek)</w:t>
            </w:r>
            <w:r w:rsidR="00BB0944" w:rsidRPr="000A29EF">
              <w:rPr>
                <w:rFonts w:cstheme="minorHAnsi"/>
                <w:sz w:val="20"/>
                <w:szCs w:val="20"/>
              </w:rPr>
              <w:t>, p</w:t>
            </w:r>
            <w:r w:rsidRPr="000A29EF">
              <w:rPr>
                <w:rFonts w:cstheme="minorHAnsi"/>
                <w:sz w:val="20"/>
                <w:szCs w:val="20"/>
              </w:rPr>
              <w:t xml:space="preserve">o umyciu inspekcja części podwodnej kadłuba (PRS, </w:t>
            </w:r>
            <w:r w:rsidR="00867D62">
              <w:rPr>
                <w:rFonts w:cstheme="minorHAnsi"/>
                <w:sz w:val="20"/>
                <w:szCs w:val="20"/>
              </w:rPr>
              <w:t>Producent farb</w:t>
            </w:r>
            <w:r w:rsidRPr="000A29EF">
              <w:rPr>
                <w:rFonts w:cstheme="minorHAnsi"/>
                <w:sz w:val="20"/>
                <w:szCs w:val="20"/>
              </w:rPr>
              <w:t>, Armator, Załoga) celem określenia i wskazania powierzchni do piaskowania. Malowanie oczyszczonych powierzchni farbą gruntującą i podkładową oraz nałożenie</w:t>
            </w:r>
            <w:r w:rsidR="00BB0944" w:rsidRPr="000A29EF">
              <w:rPr>
                <w:rFonts w:cstheme="minorHAnsi"/>
                <w:sz w:val="20"/>
                <w:szCs w:val="20"/>
              </w:rPr>
              <w:t>m</w:t>
            </w:r>
            <w:r w:rsidRPr="000A29EF">
              <w:rPr>
                <w:rFonts w:cstheme="minorHAnsi"/>
                <w:sz w:val="20"/>
                <w:szCs w:val="20"/>
              </w:rPr>
              <w:t xml:space="preserve"> warstwy anty porostowej na całej powierzchni, technologia i</w:t>
            </w:r>
            <w:r w:rsidR="001D3D0D" w:rsidRPr="000A29EF">
              <w:rPr>
                <w:rFonts w:cstheme="minorHAnsi"/>
                <w:sz w:val="20"/>
                <w:szCs w:val="20"/>
              </w:rPr>
              <w:t> </w:t>
            </w:r>
            <w:r w:rsidRPr="000A29EF">
              <w:rPr>
                <w:rFonts w:cstheme="minorHAnsi"/>
                <w:sz w:val="20"/>
                <w:szCs w:val="20"/>
              </w:rPr>
              <w:t xml:space="preserve">normy zużycia </w:t>
            </w:r>
            <w:r w:rsidR="000F4090" w:rsidRPr="000A29EF">
              <w:rPr>
                <w:rFonts w:cstheme="minorHAnsi"/>
                <w:sz w:val="20"/>
                <w:szCs w:val="20"/>
              </w:rPr>
              <w:t>wg</w:t>
            </w:r>
            <w:r w:rsidRPr="000A29EF">
              <w:rPr>
                <w:rFonts w:cstheme="minorHAnsi"/>
                <w:sz w:val="20"/>
                <w:szCs w:val="20"/>
              </w:rPr>
              <w:t xml:space="preserve"> wskazań, przedstawiciela firmy </w:t>
            </w:r>
            <w:r w:rsidR="00867D62">
              <w:rPr>
                <w:rFonts w:cstheme="minorHAnsi"/>
                <w:sz w:val="20"/>
                <w:szCs w:val="20"/>
              </w:rPr>
              <w:t>Producent  farb</w:t>
            </w:r>
            <w:r w:rsidR="00BB0944" w:rsidRPr="000A29EF">
              <w:rPr>
                <w:rFonts w:cstheme="minorHAnsi"/>
                <w:sz w:val="20"/>
                <w:szCs w:val="20"/>
              </w:rPr>
              <w:t>.</w:t>
            </w:r>
          </w:p>
          <w:p w:rsidR="008624EA" w:rsidRPr="000A29EF" w:rsidRDefault="008624EA" w:rsidP="008A21DE">
            <w:pPr>
              <w:jc w:val="both"/>
              <w:rPr>
                <w:rFonts w:cstheme="minorHAnsi"/>
                <w:sz w:val="20"/>
                <w:szCs w:val="20"/>
              </w:rPr>
            </w:pPr>
          </w:p>
          <w:p w:rsidR="008624EA" w:rsidRPr="000A29EF" w:rsidRDefault="008624EA" w:rsidP="008A21DE">
            <w:pPr>
              <w:ind w:left="176" w:hanging="176"/>
              <w:jc w:val="both"/>
              <w:rPr>
                <w:rFonts w:cstheme="minorHAnsi"/>
                <w:sz w:val="20"/>
                <w:szCs w:val="20"/>
              </w:rPr>
            </w:pPr>
            <w:r w:rsidRPr="000A29EF">
              <w:rPr>
                <w:rFonts w:cstheme="minorHAnsi"/>
                <w:sz w:val="20"/>
                <w:szCs w:val="20"/>
              </w:rPr>
              <w:t>2. Pomalowanie pasa 0,5 m części nawodnej (od odcięcia)  w kolorze białym, oraz całego nawisu rufowego .</w:t>
            </w:r>
          </w:p>
          <w:p w:rsidR="008624EA" w:rsidRPr="000A29EF" w:rsidRDefault="008624EA" w:rsidP="008A21DE">
            <w:pPr>
              <w:jc w:val="both"/>
              <w:rPr>
                <w:rFonts w:cstheme="minorHAnsi"/>
                <w:sz w:val="20"/>
                <w:szCs w:val="20"/>
              </w:rPr>
            </w:pPr>
          </w:p>
          <w:p w:rsidR="008624EA" w:rsidRPr="000A29EF" w:rsidRDefault="008624EA" w:rsidP="008A21DE">
            <w:pPr>
              <w:ind w:left="176" w:hanging="142"/>
              <w:jc w:val="both"/>
              <w:rPr>
                <w:rFonts w:cstheme="minorHAnsi"/>
                <w:sz w:val="20"/>
                <w:szCs w:val="20"/>
              </w:rPr>
            </w:pPr>
            <w:r w:rsidRPr="000A29EF">
              <w:rPr>
                <w:rFonts w:cstheme="minorHAnsi"/>
                <w:sz w:val="20"/>
                <w:szCs w:val="20"/>
              </w:rPr>
              <w:t>3. Pomalowanie znaków zanurzenia po obu stronach na dziobie, śródokręciu i</w:t>
            </w:r>
            <w:r w:rsidR="004D47C9" w:rsidRPr="000A29EF">
              <w:rPr>
                <w:rFonts w:cstheme="minorHAnsi"/>
                <w:sz w:val="20"/>
                <w:szCs w:val="20"/>
              </w:rPr>
              <w:t> </w:t>
            </w:r>
            <w:r w:rsidRPr="000A29EF">
              <w:rPr>
                <w:rFonts w:cstheme="minorHAnsi"/>
                <w:sz w:val="20"/>
                <w:szCs w:val="20"/>
              </w:rPr>
              <w:t xml:space="preserve">na rufie oraz znaków wolnej burty (Znak </w:t>
            </w:r>
            <w:proofErr w:type="spellStart"/>
            <w:r w:rsidRPr="000A29EF">
              <w:rPr>
                <w:rFonts w:cstheme="minorHAnsi"/>
                <w:sz w:val="20"/>
                <w:szCs w:val="20"/>
              </w:rPr>
              <w:t>Plimsolla</w:t>
            </w:r>
            <w:proofErr w:type="spellEnd"/>
            <w:r w:rsidRPr="000A29EF">
              <w:rPr>
                <w:rFonts w:cstheme="minorHAnsi"/>
                <w:sz w:val="20"/>
                <w:szCs w:val="20"/>
              </w:rPr>
              <w:t xml:space="preserve">); znaki na czerwonym tle – część podwodna- kolor biały, znaki na białym tle – część nawodna – kolor czarny. </w:t>
            </w:r>
          </w:p>
          <w:p w:rsidR="008624EA" w:rsidRPr="000A29EF" w:rsidRDefault="008624EA" w:rsidP="008A21DE">
            <w:pPr>
              <w:jc w:val="both"/>
              <w:rPr>
                <w:rFonts w:cstheme="minorHAnsi"/>
                <w:sz w:val="20"/>
                <w:szCs w:val="20"/>
              </w:rPr>
            </w:pPr>
          </w:p>
          <w:p w:rsidR="008624EA" w:rsidRPr="000A29EF" w:rsidRDefault="008624EA" w:rsidP="008A21DE">
            <w:pPr>
              <w:ind w:left="176" w:hanging="142"/>
              <w:jc w:val="both"/>
              <w:rPr>
                <w:rFonts w:cstheme="minorHAnsi"/>
                <w:sz w:val="20"/>
                <w:szCs w:val="20"/>
              </w:rPr>
            </w:pPr>
            <w:r w:rsidRPr="000A29EF">
              <w:rPr>
                <w:rFonts w:cstheme="minorHAnsi"/>
                <w:sz w:val="20"/>
                <w:szCs w:val="20"/>
              </w:rPr>
              <w:t>4. Pomalowanie 20 cm pasa zmiennego zanurzenia w</w:t>
            </w:r>
            <w:r w:rsidR="00BB0944" w:rsidRPr="000A29EF">
              <w:rPr>
                <w:rFonts w:cstheme="minorHAnsi"/>
                <w:sz w:val="20"/>
                <w:szCs w:val="20"/>
              </w:rPr>
              <w:t> </w:t>
            </w:r>
            <w:r w:rsidRPr="000A29EF">
              <w:rPr>
                <w:rFonts w:cstheme="minorHAnsi"/>
                <w:sz w:val="20"/>
                <w:szCs w:val="20"/>
              </w:rPr>
              <w:t xml:space="preserve">kolorze czerwonym. </w:t>
            </w:r>
          </w:p>
          <w:p w:rsidR="008624EA" w:rsidRPr="000A29EF" w:rsidRDefault="008624EA" w:rsidP="008A21DE">
            <w:pPr>
              <w:jc w:val="both"/>
              <w:rPr>
                <w:rFonts w:cstheme="minorHAnsi"/>
                <w:sz w:val="20"/>
                <w:szCs w:val="20"/>
              </w:rPr>
            </w:pPr>
          </w:p>
          <w:p w:rsidR="008624EA" w:rsidRPr="000A29EF" w:rsidRDefault="008624EA" w:rsidP="008A21DE">
            <w:pPr>
              <w:ind w:left="176" w:hanging="176"/>
              <w:jc w:val="both"/>
              <w:rPr>
                <w:rFonts w:cstheme="minorHAnsi"/>
                <w:sz w:val="20"/>
                <w:szCs w:val="20"/>
              </w:rPr>
            </w:pPr>
            <w:r w:rsidRPr="000A29EF">
              <w:rPr>
                <w:rFonts w:cstheme="minorHAnsi"/>
                <w:sz w:val="20"/>
                <w:szCs w:val="20"/>
              </w:rPr>
              <w:t>5. Wypiaskowanie/ wyszlifowanie stewy dziobowej, części nadwodna – o</w:t>
            </w:r>
            <w:r w:rsidR="001D3D0D" w:rsidRPr="000A29EF">
              <w:rPr>
                <w:rFonts w:cstheme="minorHAnsi"/>
                <w:sz w:val="20"/>
                <w:szCs w:val="20"/>
              </w:rPr>
              <w:t> </w:t>
            </w:r>
            <w:r w:rsidRPr="000A29EF">
              <w:rPr>
                <w:rFonts w:cstheme="minorHAnsi"/>
                <w:sz w:val="20"/>
                <w:szCs w:val="20"/>
              </w:rPr>
              <w:t>pow. ok. 5 m</w:t>
            </w:r>
            <w:r w:rsidRPr="000A29EF">
              <w:rPr>
                <w:rFonts w:cstheme="minorHAnsi"/>
                <w:sz w:val="20"/>
                <w:szCs w:val="20"/>
                <w:vertAlign w:val="superscript"/>
              </w:rPr>
              <w:t xml:space="preserve">2 </w:t>
            </w:r>
            <w:r w:rsidRPr="000A29EF">
              <w:rPr>
                <w:rFonts w:cstheme="minorHAnsi"/>
                <w:sz w:val="20"/>
                <w:szCs w:val="20"/>
              </w:rPr>
              <w:t xml:space="preserve"> przygotowanie do malowania, pomalowanie pełnym systemem malarskim - 5 warstw.</w:t>
            </w:r>
          </w:p>
          <w:p w:rsidR="008624EA" w:rsidRPr="000A29EF" w:rsidRDefault="008624EA" w:rsidP="008A21DE">
            <w:pPr>
              <w:jc w:val="both"/>
              <w:rPr>
                <w:rFonts w:cstheme="minorHAnsi"/>
                <w:sz w:val="20"/>
                <w:szCs w:val="20"/>
              </w:rPr>
            </w:pPr>
          </w:p>
          <w:p w:rsidR="008624EA" w:rsidRPr="000A29EF" w:rsidRDefault="008624EA" w:rsidP="008A21DE">
            <w:pPr>
              <w:ind w:left="176" w:hanging="176"/>
              <w:jc w:val="both"/>
              <w:rPr>
                <w:rFonts w:cstheme="minorHAnsi"/>
                <w:sz w:val="20"/>
                <w:szCs w:val="20"/>
              </w:rPr>
            </w:pPr>
            <w:r w:rsidRPr="000A29EF">
              <w:rPr>
                <w:rFonts w:cstheme="minorHAnsi"/>
                <w:sz w:val="20"/>
                <w:szCs w:val="20"/>
              </w:rPr>
              <w:t>6. Wypiaskowanie/ wyszlifowanie powierzchni burty pod kotwicami L</w:t>
            </w:r>
            <w:r w:rsidR="00BB0944" w:rsidRPr="000A29EF">
              <w:rPr>
                <w:rFonts w:cstheme="minorHAnsi"/>
                <w:sz w:val="20"/>
                <w:szCs w:val="20"/>
              </w:rPr>
              <w:t>B</w:t>
            </w:r>
            <w:r w:rsidRPr="000A29EF">
              <w:rPr>
                <w:rFonts w:cstheme="minorHAnsi"/>
                <w:sz w:val="20"/>
                <w:szCs w:val="20"/>
              </w:rPr>
              <w:t xml:space="preserve"> i</w:t>
            </w:r>
            <w:r w:rsidR="000F4090" w:rsidRPr="000A29EF">
              <w:rPr>
                <w:rFonts w:cstheme="minorHAnsi"/>
                <w:sz w:val="20"/>
                <w:szCs w:val="20"/>
              </w:rPr>
              <w:t> </w:t>
            </w:r>
            <w:r w:rsidRPr="000A29EF">
              <w:rPr>
                <w:rFonts w:cstheme="minorHAnsi"/>
                <w:sz w:val="20"/>
                <w:szCs w:val="20"/>
              </w:rPr>
              <w:t>PB (uszkodzonych powierzchni malarskich) – o pow. ok. 5 m</w:t>
            </w:r>
            <w:r w:rsidRPr="000A29EF">
              <w:rPr>
                <w:rFonts w:cstheme="minorHAnsi"/>
                <w:sz w:val="20"/>
                <w:szCs w:val="20"/>
                <w:vertAlign w:val="superscript"/>
              </w:rPr>
              <w:t xml:space="preserve">2 </w:t>
            </w:r>
            <w:r w:rsidRPr="000A29EF">
              <w:rPr>
                <w:rFonts w:cstheme="minorHAnsi"/>
                <w:sz w:val="20"/>
                <w:szCs w:val="20"/>
              </w:rPr>
              <w:t xml:space="preserve"> przygotowanie do malowania,  </w:t>
            </w:r>
            <w:r w:rsidRPr="000A29EF">
              <w:rPr>
                <w:rFonts w:cstheme="minorHAnsi"/>
                <w:sz w:val="20"/>
                <w:szCs w:val="20"/>
                <w:vertAlign w:val="superscript"/>
              </w:rPr>
              <w:t xml:space="preserve"> </w:t>
            </w:r>
            <w:r w:rsidRPr="000A29EF">
              <w:rPr>
                <w:rFonts w:cstheme="minorHAnsi"/>
                <w:sz w:val="20"/>
                <w:szCs w:val="20"/>
              </w:rPr>
              <w:t xml:space="preserve"> pomalowanie pełnym systemem malarskim </w:t>
            </w:r>
            <w:r w:rsidR="009A1771" w:rsidRPr="000A29EF">
              <w:rPr>
                <w:rFonts w:cstheme="minorHAnsi"/>
                <w:sz w:val="20"/>
                <w:szCs w:val="20"/>
              </w:rPr>
              <w:t>–</w:t>
            </w:r>
            <w:r w:rsidRPr="000A29EF">
              <w:rPr>
                <w:rFonts w:cstheme="minorHAnsi"/>
                <w:sz w:val="20"/>
                <w:szCs w:val="20"/>
              </w:rPr>
              <w:t xml:space="preserve"> 5</w:t>
            </w:r>
            <w:r w:rsidR="009A1771" w:rsidRPr="000A29EF">
              <w:rPr>
                <w:rFonts w:cstheme="minorHAnsi"/>
                <w:sz w:val="20"/>
                <w:szCs w:val="20"/>
              </w:rPr>
              <w:t> </w:t>
            </w:r>
            <w:r w:rsidRPr="000A29EF">
              <w:rPr>
                <w:rFonts w:cstheme="minorHAnsi"/>
                <w:sz w:val="20"/>
                <w:szCs w:val="20"/>
              </w:rPr>
              <w:t>warstw.</w:t>
            </w:r>
          </w:p>
          <w:p w:rsidR="007F56C2" w:rsidRPr="000A29EF" w:rsidRDefault="007F56C2" w:rsidP="009A1771">
            <w:pPr>
              <w:rPr>
                <w:rFonts w:cstheme="minorHAnsi"/>
                <w:sz w:val="20"/>
                <w:szCs w:val="20"/>
              </w:rPr>
            </w:pPr>
          </w:p>
          <w:p w:rsidR="007F56C2" w:rsidRPr="000A29EF" w:rsidRDefault="007F56C2" w:rsidP="009A1771">
            <w:pPr>
              <w:rPr>
                <w:rFonts w:cstheme="minorHAnsi"/>
                <w:sz w:val="20"/>
                <w:szCs w:val="20"/>
              </w:rPr>
            </w:pPr>
          </w:p>
          <w:p w:rsidR="007F56C2" w:rsidRPr="000A29EF" w:rsidRDefault="007F56C2" w:rsidP="009A1771">
            <w:pPr>
              <w:rPr>
                <w:rFonts w:cstheme="minorHAnsi"/>
                <w:sz w:val="20"/>
                <w:szCs w:val="20"/>
              </w:rPr>
            </w:pPr>
          </w:p>
        </w:tc>
        <w:tc>
          <w:tcPr>
            <w:tcW w:w="851" w:type="dxa"/>
          </w:tcPr>
          <w:p w:rsidR="00BD5018" w:rsidRPr="000A29EF" w:rsidRDefault="007F56C2" w:rsidP="008624EA">
            <w:pPr>
              <w:rPr>
                <w:rFonts w:cstheme="minorHAnsi"/>
                <w:sz w:val="20"/>
                <w:szCs w:val="20"/>
              </w:rPr>
            </w:pPr>
            <w:r w:rsidRPr="000A29EF">
              <w:rPr>
                <w:rFonts w:cstheme="minorHAnsi"/>
                <w:sz w:val="20"/>
                <w:szCs w:val="20"/>
              </w:rPr>
              <w:lastRenderedPageBreak/>
              <w:t>Załoga</w:t>
            </w:r>
          </w:p>
          <w:p w:rsidR="00BD5018" w:rsidRPr="000A29EF" w:rsidRDefault="00BD5018" w:rsidP="008624EA">
            <w:pPr>
              <w:rPr>
                <w:rFonts w:cstheme="minorHAnsi"/>
                <w:sz w:val="20"/>
                <w:szCs w:val="20"/>
              </w:rPr>
            </w:pPr>
            <w:proofErr w:type="spellStart"/>
            <w:r w:rsidRPr="000A29EF">
              <w:rPr>
                <w:rFonts w:cstheme="minorHAnsi"/>
                <w:sz w:val="20"/>
                <w:szCs w:val="20"/>
              </w:rPr>
              <w:t>Arma</w:t>
            </w:r>
            <w:proofErr w:type="spellEnd"/>
            <w:r w:rsidR="007F56C2" w:rsidRPr="000A29EF">
              <w:rPr>
                <w:rFonts w:cstheme="minorHAnsi"/>
                <w:sz w:val="20"/>
                <w:szCs w:val="20"/>
              </w:rPr>
              <w:t>-tor</w:t>
            </w:r>
          </w:p>
          <w:p w:rsidR="00BD5018" w:rsidRPr="000A29EF" w:rsidRDefault="00867D62" w:rsidP="008624EA">
            <w:pPr>
              <w:rPr>
                <w:rFonts w:cstheme="minorHAnsi"/>
                <w:sz w:val="20"/>
                <w:szCs w:val="20"/>
              </w:rPr>
            </w:pPr>
            <w:r>
              <w:rPr>
                <w:rFonts w:cstheme="minorHAnsi"/>
                <w:sz w:val="20"/>
                <w:szCs w:val="20"/>
              </w:rPr>
              <w:t>Producent farb</w:t>
            </w:r>
            <w:r w:rsidR="007F56C2" w:rsidRPr="000A29EF">
              <w:rPr>
                <w:rFonts w:cstheme="minorHAnsi"/>
                <w:sz w:val="20"/>
                <w:szCs w:val="20"/>
              </w:rPr>
              <w:t xml:space="preserve"> DKJ</w:t>
            </w:r>
          </w:p>
          <w:p w:rsidR="008624EA" w:rsidRPr="000A29EF" w:rsidRDefault="008624EA" w:rsidP="008624EA">
            <w:pPr>
              <w:rPr>
                <w:rFonts w:cstheme="minorHAnsi"/>
                <w:sz w:val="20"/>
                <w:szCs w:val="20"/>
              </w:rPr>
            </w:pPr>
            <w:r w:rsidRPr="000A29EF">
              <w:rPr>
                <w:rFonts w:cstheme="minorHAnsi"/>
                <w:sz w:val="20"/>
                <w:szCs w:val="20"/>
              </w:rPr>
              <w:t>PRS</w:t>
            </w:r>
          </w:p>
          <w:p w:rsidR="008624EA" w:rsidRPr="000A29EF" w:rsidRDefault="008624EA" w:rsidP="00BD5018">
            <w:pPr>
              <w:rPr>
                <w:rFonts w:cstheme="minorHAnsi"/>
                <w:sz w:val="20"/>
                <w:szCs w:val="20"/>
              </w:rPr>
            </w:pPr>
            <w:r w:rsidRPr="000A29EF">
              <w:rPr>
                <w:rFonts w:cstheme="minorHAnsi"/>
                <w:sz w:val="20"/>
                <w:szCs w:val="20"/>
              </w:rPr>
              <w:t xml:space="preserve"> </w:t>
            </w:r>
          </w:p>
        </w:tc>
        <w:tc>
          <w:tcPr>
            <w:tcW w:w="2409" w:type="dxa"/>
            <w:gridSpan w:val="2"/>
          </w:tcPr>
          <w:p w:rsidR="00D44E3F" w:rsidRPr="000A29EF" w:rsidRDefault="00D44E3F" w:rsidP="00D44E3F">
            <w:pPr>
              <w:rPr>
                <w:rFonts w:cstheme="minorHAnsi"/>
                <w:sz w:val="20"/>
                <w:szCs w:val="20"/>
              </w:rPr>
            </w:pPr>
            <w:r w:rsidRPr="000A29EF">
              <w:rPr>
                <w:rFonts w:cstheme="minorHAnsi"/>
                <w:sz w:val="20"/>
                <w:szCs w:val="20"/>
              </w:rPr>
              <w:t>Podać cenę za kompleksowe wykonanie, cena musi zawierać:</w:t>
            </w:r>
          </w:p>
          <w:p w:rsidR="00D44E3F" w:rsidRPr="000A29EF" w:rsidRDefault="00DF6B00" w:rsidP="00D44E3F">
            <w:pPr>
              <w:rPr>
                <w:rFonts w:cstheme="minorHAnsi"/>
                <w:sz w:val="20"/>
                <w:szCs w:val="20"/>
              </w:rPr>
            </w:pPr>
            <w:r w:rsidRPr="000A29EF">
              <w:rPr>
                <w:rFonts w:cstheme="minorHAnsi"/>
                <w:sz w:val="20"/>
                <w:szCs w:val="20"/>
              </w:rPr>
              <w:t xml:space="preserve"> - usuwanie</w:t>
            </w:r>
            <w:r w:rsidR="00D44E3F" w:rsidRPr="000A29EF">
              <w:rPr>
                <w:rFonts w:cstheme="minorHAnsi"/>
                <w:sz w:val="20"/>
                <w:szCs w:val="20"/>
              </w:rPr>
              <w:t xml:space="preserve"> muszli i</w:t>
            </w:r>
            <w:r w:rsidR="009A1771" w:rsidRPr="000A29EF">
              <w:rPr>
                <w:rFonts w:cstheme="minorHAnsi"/>
                <w:sz w:val="20"/>
                <w:szCs w:val="20"/>
              </w:rPr>
              <w:t> </w:t>
            </w:r>
            <w:r w:rsidR="00D44E3F" w:rsidRPr="000A29EF">
              <w:rPr>
                <w:rFonts w:cstheme="minorHAnsi"/>
                <w:sz w:val="20"/>
                <w:szCs w:val="20"/>
              </w:rPr>
              <w:t>mycie hydromonitorem 100%</w:t>
            </w:r>
          </w:p>
          <w:p w:rsidR="00D44E3F" w:rsidRPr="000A29EF" w:rsidRDefault="00D44E3F" w:rsidP="00D44E3F">
            <w:pPr>
              <w:rPr>
                <w:rFonts w:cstheme="minorHAnsi"/>
                <w:sz w:val="20"/>
                <w:szCs w:val="20"/>
              </w:rPr>
            </w:pPr>
            <w:r w:rsidRPr="000A29EF">
              <w:rPr>
                <w:rFonts w:cstheme="minorHAnsi"/>
                <w:sz w:val="20"/>
                <w:szCs w:val="20"/>
              </w:rPr>
              <w:t>-</w:t>
            </w:r>
            <w:r w:rsidR="00DF6B00" w:rsidRPr="000A29EF">
              <w:rPr>
                <w:rFonts w:cstheme="minorHAnsi"/>
                <w:sz w:val="20"/>
                <w:szCs w:val="20"/>
              </w:rPr>
              <w:t xml:space="preserve"> </w:t>
            </w:r>
            <w:r w:rsidR="00334841" w:rsidRPr="000A29EF">
              <w:rPr>
                <w:rFonts w:cstheme="minorHAnsi"/>
                <w:sz w:val="20"/>
                <w:szCs w:val="20"/>
              </w:rPr>
              <w:t>piaskowanie Sa2.0</w:t>
            </w:r>
            <w:r w:rsidRPr="000A29EF">
              <w:rPr>
                <w:rFonts w:cstheme="minorHAnsi"/>
                <w:sz w:val="20"/>
                <w:szCs w:val="20"/>
              </w:rPr>
              <w:t xml:space="preserve"> lub szlifowanie miejscowe St2.</w:t>
            </w:r>
            <w:r w:rsidR="00334841" w:rsidRPr="000A29EF">
              <w:rPr>
                <w:rFonts w:cstheme="minorHAnsi"/>
                <w:sz w:val="20"/>
                <w:szCs w:val="20"/>
              </w:rPr>
              <w:t>0</w:t>
            </w:r>
            <w:r w:rsidRPr="000A29EF">
              <w:rPr>
                <w:rFonts w:cstheme="minorHAnsi"/>
                <w:sz w:val="20"/>
                <w:szCs w:val="20"/>
              </w:rPr>
              <w:t xml:space="preserve"> na </w:t>
            </w:r>
            <w:r w:rsidR="00334841" w:rsidRPr="000A29EF">
              <w:rPr>
                <w:rFonts w:cstheme="minorHAnsi"/>
                <w:sz w:val="20"/>
                <w:szCs w:val="20"/>
              </w:rPr>
              <w:t>10</w:t>
            </w:r>
            <w:r w:rsidRPr="000A29EF">
              <w:rPr>
                <w:rFonts w:cstheme="minorHAnsi"/>
                <w:sz w:val="20"/>
                <w:szCs w:val="20"/>
              </w:rPr>
              <w:t>0% powierzchni</w:t>
            </w:r>
          </w:p>
          <w:p w:rsidR="00D44E3F" w:rsidRPr="000A29EF" w:rsidRDefault="00D44E3F" w:rsidP="00D44E3F">
            <w:pPr>
              <w:rPr>
                <w:rFonts w:cstheme="minorHAnsi"/>
                <w:sz w:val="20"/>
                <w:szCs w:val="20"/>
              </w:rPr>
            </w:pPr>
            <w:r w:rsidRPr="000A29EF">
              <w:rPr>
                <w:rFonts w:cstheme="minorHAnsi"/>
                <w:sz w:val="20"/>
                <w:szCs w:val="20"/>
              </w:rPr>
              <w:t>-</w:t>
            </w:r>
            <w:r w:rsidR="00DF6B00" w:rsidRPr="000A29EF">
              <w:rPr>
                <w:rFonts w:cstheme="minorHAnsi"/>
                <w:sz w:val="20"/>
                <w:szCs w:val="20"/>
              </w:rPr>
              <w:t xml:space="preserve"> </w:t>
            </w:r>
            <w:r w:rsidRPr="000A29EF">
              <w:rPr>
                <w:rFonts w:cstheme="minorHAnsi"/>
                <w:sz w:val="20"/>
                <w:szCs w:val="20"/>
              </w:rPr>
              <w:t xml:space="preserve">malowanie miejsc umytych 3 warstwy (2 x </w:t>
            </w:r>
            <w:proofErr w:type="spellStart"/>
            <w:r w:rsidRPr="000A29EF">
              <w:rPr>
                <w:rFonts w:cstheme="minorHAnsi"/>
                <w:sz w:val="20"/>
                <w:szCs w:val="20"/>
              </w:rPr>
              <w:t>antyfouling</w:t>
            </w:r>
            <w:proofErr w:type="spellEnd"/>
            <w:r w:rsidRPr="000A29EF">
              <w:rPr>
                <w:rFonts w:cstheme="minorHAnsi"/>
                <w:sz w:val="20"/>
                <w:szCs w:val="20"/>
              </w:rPr>
              <w:t xml:space="preserve"> 1x podkład)</w:t>
            </w:r>
          </w:p>
          <w:p w:rsidR="00D44E3F" w:rsidRPr="000A29EF" w:rsidRDefault="00D44E3F" w:rsidP="00D44E3F">
            <w:pPr>
              <w:rPr>
                <w:rFonts w:cstheme="minorHAnsi"/>
                <w:sz w:val="20"/>
                <w:szCs w:val="20"/>
              </w:rPr>
            </w:pPr>
            <w:r w:rsidRPr="000A29EF">
              <w:rPr>
                <w:rFonts w:cstheme="minorHAnsi"/>
                <w:sz w:val="20"/>
                <w:szCs w:val="20"/>
              </w:rPr>
              <w:t>-</w:t>
            </w:r>
            <w:r w:rsidR="00423F39" w:rsidRPr="000A29EF">
              <w:rPr>
                <w:rFonts w:cstheme="minorHAnsi"/>
                <w:sz w:val="20"/>
                <w:szCs w:val="20"/>
              </w:rPr>
              <w:t xml:space="preserve"> </w:t>
            </w:r>
            <w:r w:rsidRPr="000A29EF">
              <w:rPr>
                <w:rFonts w:cstheme="minorHAnsi"/>
                <w:sz w:val="20"/>
                <w:szCs w:val="20"/>
              </w:rPr>
              <w:t xml:space="preserve">malowanie miejsc piaskowanych/szlifowanych </w:t>
            </w:r>
            <w:r w:rsidR="00CB367D" w:rsidRPr="000A29EF">
              <w:rPr>
                <w:rFonts w:cstheme="minorHAnsi"/>
                <w:sz w:val="20"/>
                <w:szCs w:val="20"/>
              </w:rPr>
              <w:t xml:space="preserve">(100%) </w:t>
            </w:r>
            <w:r w:rsidRPr="000A29EF">
              <w:rPr>
                <w:rFonts w:cstheme="minorHAnsi"/>
                <w:sz w:val="20"/>
                <w:szCs w:val="20"/>
              </w:rPr>
              <w:t xml:space="preserve">pełen system malarski </w:t>
            </w:r>
            <w:r w:rsidR="009A1771" w:rsidRPr="000A29EF">
              <w:rPr>
                <w:rFonts w:cstheme="minorHAnsi"/>
                <w:sz w:val="20"/>
                <w:szCs w:val="20"/>
              </w:rPr>
              <w:t>–</w:t>
            </w:r>
            <w:r w:rsidRPr="000A29EF">
              <w:rPr>
                <w:rFonts w:cstheme="minorHAnsi"/>
                <w:sz w:val="20"/>
                <w:szCs w:val="20"/>
              </w:rPr>
              <w:t xml:space="preserve"> 5</w:t>
            </w:r>
            <w:r w:rsidR="009A1771" w:rsidRPr="000A29EF">
              <w:rPr>
                <w:rFonts w:cstheme="minorHAnsi"/>
                <w:sz w:val="20"/>
                <w:szCs w:val="20"/>
              </w:rPr>
              <w:t> </w:t>
            </w:r>
            <w:r w:rsidRPr="000A29EF">
              <w:rPr>
                <w:rFonts w:cstheme="minorHAnsi"/>
                <w:sz w:val="20"/>
                <w:szCs w:val="20"/>
              </w:rPr>
              <w:t>warstw.</w:t>
            </w:r>
          </w:p>
          <w:p w:rsidR="009366E8" w:rsidRPr="000A29EF" w:rsidRDefault="009366E8" w:rsidP="00D44E3F">
            <w:pPr>
              <w:rPr>
                <w:rFonts w:cstheme="minorHAnsi"/>
                <w:sz w:val="20"/>
                <w:szCs w:val="20"/>
              </w:rPr>
            </w:pPr>
            <w:r w:rsidRPr="000A29EF">
              <w:rPr>
                <w:rFonts w:cstheme="minorHAnsi"/>
                <w:sz w:val="20"/>
                <w:szCs w:val="20"/>
              </w:rPr>
              <w:t xml:space="preserve">- </w:t>
            </w:r>
            <w:r w:rsidR="00442578" w:rsidRPr="000A29EF">
              <w:rPr>
                <w:rFonts w:cstheme="minorHAnsi"/>
                <w:sz w:val="20"/>
                <w:szCs w:val="20"/>
              </w:rPr>
              <w:t>zabezpieczenie (zadaszenie) miejsca malowania kadłuba na wniosek Inspektora Hempla.</w:t>
            </w:r>
          </w:p>
          <w:p w:rsidR="00D44E3F" w:rsidRPr="000A29EF" w:rsidRDefault="00D44E3F" w:rsidP="00D44E3F">
            <w:pPr>
              <w:rPr>
                <w:rFonts w:cstheme="minorHAnsi"/>
                <w:sz w:val="20"/>
                <w:szCs w:val="20"/>
              </w:rPr>
            </w:pPr>
          </w:p>
          <w:p w:rsidR="00D44E3F" w:rsidRPr="000A29EF" w:rsidRDefault="00D44E3F" w:rsidP="00D44E3F">
            <w:pPr>
              <w:rPr>
                <w:rFonts w:cstheme="minorHAnsi"/>
                <w:sz w:val="20"/>
                <w:szCs w:val="20"/>
              </w:rPr>
            </w:pPr>
            <w:r w:rsidRPr="000A29EF">
              <w:rPr>
                <w:rFonts w:cstheme="minorHAnsi"/>
                <w:sz w:val="20"/>
                <w:szCs w:val="20"/>
              </w:rPr>
              <w:t>Wyszczególnić ceny w</w:t>
            </w:r>
            <w:r w:rsidR="00DF6B00" w:rsidRPr="000A29EF">
              <w:rPr>
                <w:rFonts w:cstheme="minorHAnsi"/>
                <w:sz w:val="20"/>
                <w:szCs w:val="20"/>
              </w:rPr>
              <w:t> </w:t>
            </w:r>
            <w:r w:rsidRPr="000A29EF">
              <w:rPr>
                <w:rFonts w:cstheme="minorHAnsi"/>
                <w:sz w:val="20"/>
                <w:szCs w:val="20"/>
              </w:rPr>
              <w:t>formularzu ofertowym</w:t>
            </w:r>
            <w:r w:rsidR="003F2291" w:rsidRPr="000A29EF">
              <w:rPr>
                <w:rFonts w:cstheme="minorHAnsi"/>
                <w:sz w:val="20"/>
                <w:szCs w:val="20"/>
              </w:rPr>
              <w:t>.</w:t>
            </w:r>
          </w:p>
          <w:p w:rsidR="00D44E3F" w:rsidRPr="000A29EF" w:rsidRDefault="00D44E3F" w:rsidP="00D44E3F">
            <w:pPr>
              <w:rPr>
                <w:rFonts w:cstheme="minorHAnsi"/>
                <w:sz w:val="20"/>
                <w:szCs w:val="20"/>
              </w:rPr>
            </w:pPr>
          </w:p>
          <w:p w:rsidR="00D44E3F" w:rsidRPr="000A29EF" w:rsidRDefault="00D44E3F" w:rsidP="00D44E3F">
            <w:pPr>
              <w:rPr>
                <w:rFonts w:cstheme="minorHAnsi"/>
                <w:sz w:val="20"/>
                <w:szCs w:val="20"/>
              </w:rPr>
            </w:pPr>
            <w:r w:rsidRPr="000A29EF">
              <w:rPr>
                <w:rFonts w:cstheme="minorHAnsi"/>
                <w:sz w:val="20"/>
                <w:szCs w:val="20"/>
              </w:rPr>
              <w:t>UWAGA: Farby dostarcza Armator</w:t>
            </w:r>
            <w:r w:rsidR="001D3D0D" w:rsidRPr="000A29EF">
              <w:rPr>
                <w:rFonts w:cstheme="minorHAnsi"/>
                <w:sz w:val="20"/>
                <w:szCs w:val="20"/>
              </w:rPr>
              <w:t>.</w:t>
            </w:r>
          </w:p>
          <w:p w:rsidR="008624EA" w:rsidRPr="000A29EF" w:rsidRDefault="008624EA">
            <w:pPr>
              <w:rPr>
                <w:rFonts w:cstheme="minorHAnsi"/>
                <w:sz w:val="20"/>
                <w:szCs w:val="20"/>
              </w:rPr>
            </w:pPr>
          </w:p>
        </w:tc>
      </w:tr>
      <w:tr w:rsidR="005916BE" w:rsidRPr="000A29EF" w:rsidTr="00E61500">
        <w:tc>
          <w:tcPr>
            <w:tcW w:w="534" w:type="dxa"/>
          </w:tcPr>
          <w:p w:rsidR="005916BE" w:rsidRPr="000A29EF" w:rsidRDefault="005916BE" w:rsidP="005916BE">
            <w:pPr>
              <w:pStyle w:val="Akapitzlist"/>
              <w:numPr>
                <w:ilvl w:val="0"/>
                <w:numId w:val="9"/>
              </w:numPr>
              <w:jc w:val="both"/>
              <w:rPr>
                <w:rFonts w:cstheme="minorHAnsi"/>
                <w:b/>
                <w:sz w:val="20"/>
                <w:szCs w:val="20"/>
              </w:rPr>
            </w:pPr>
          </w:p>
        </w:tc>
        <w:tc>
          <w:tcPr>
            <w:tcW w:w="2551" w:type="dxa"/>
            <w:gridSpan w:val="2"/>
          </w:tcPr>
          <w:p w:rsidR="005916BE" w:rsidRPr="000A29EF" w:rsidRDefault="005916BE">
            <w:pPr>
              <w:rPr>
                <w:rFonts w:cstheme="minorHAnsi"/>
                <w:b/>
                <w:sz w:val="20"/>
                <w:szCs w:val="20"/>
              </w:rPr>
            </w:pPr>
            <w:r w:rsidRPr="000A29EF">
              <w:rPr>
                <w:rFonts w:cstheme="minorHAnsi"/>
                <w:b/>
                <w:sz w:val="20"/>
                <w:szCs w:val="20"/>
              </w:rPr>
              <w:t xml:space="preserve">OCHRONA ANODOWA KADŁUBA </w:t>
            </w:r>
          </w:p>
          <w:p w:rsidR="005916BE" w:rsidRPr="000A29EF" w:rsidRDefault="005916BE">
            <w:pPr>
              <w:rPr>
                <w:rFonts w:cstheme="minorHAnsi"/>
                <w:sz w:val="20"/>
                <w:szCs w:val="20"/>
              </w:rPr>
            </w:pPr>
            <w:r w:rsidRPr="000A29EF">
              <w:rPr>
                <w:rFonts w:cstheme="minorHAnsi"/>
                <w:sz w:val="20"/>
                <w:szCs w:val="20"/>
              </w:rPr>
              <w:t xml:space="preserve">166 anod o wymiarach </w:t>
            </w:r>
            <w:r w:rsidRPr="000A29EF">
              <w:rPr>
                <w:rFonts w:cstheme="minorHAnsi"/>
                <w:sz w:val="20"/>
                <w:szCs w:val="20"/>
              </w:rPr>
              <w:br/>
              <w:t>500 x 55 x 37mm</w:t>
            </w:r>
          </w:p>
        </w:tc>
        <w:tc>
          <w:tcPr>
            <w:tcW w:w="3402" w:type="dxa"/>
          </w:tcPr>
          <w:p w:rsidR="005916BE" w:rsidRPr="000A29EF" w:rsidRDefault="005916BE" w:rsidP="008624EA">
            <w:pPr>
              <w:rPr>
                <w:rFonts w:cstheme="minorHAnsi"/>
                <w:sz w:val="20"/>
                <w:szCs w:val="20"/>
              </w:rPr>
            </w:pPr>
            <w:r w:rsidRPr="000A29EF">
              <w:rPr>
                <w:rFonts w:cstheme="minorHAnsi"/>
                <w:sz w:val="20"/>
                <w:szCs w:val="20"/>
              </w:rPr>
              <w:t xml:space="preserve">1. Weryfikacja po </w:t>
            </w:r>
            <w:proofErr w:type="spellStart"/>
            <w:r w:rsidRPr="000A29EF">
              <w:rPr>
                <w:rFonts w:cstheme="minorHAnsi"/>
                <w:sz w:val="20"/>
                <w:szCs w:val="20"/>
              </w:rPr>
              <w:t>wydokowaniu</w:t>
            </w:r>
            <w:proofErr w:type="spellEnd"/>
            <w:r w:rsidRPr="000A29EF">
              <w:rPr>
                <w:rFonts w:cstheme="minorHAnsi"/>
                <w:sz w:val="20"/>
                <w:szCs w:val="20"/>
              </w:rPr>
              <w:t xml:space="preserve">, zdemontować i wymienić anody (przed piaskowaniem kadłuba) o ubytkach wykluczających możliwość dalszego użytkowania. </w:t>
            </w:r>
          </w:p>
          <w:p w:rsidR="005916BE" w:rsidRPr="000A29EF" w:rsidRDefault="005916BE" w:rsidP="008624EA">
            <w:pPr>
              <w:rPr>
                <w:rFonts w:cstheme="minorHAnsi"/>
                <w:sz w:val="20"/>
                <w:szCs w:val="20"/>
              </w:rPr>
            </w:pPr>
          </w:p>
          <w:p w:rsidR="005916BE" w:rsidRPr="000A29EF" w:rsidRDefault="005916BE" w:rsidP="008624EA">
            <w:pPr>
              <w:rPr>
                <w:rFonts w:cstheme="minorHAnsi"/>
                <w:sz w:val="20"/>
                <w:szCs w:val="20"/>
              </w:rPr>
            </w:pPr>
            <w:r w:rsidRPr="000A29EF">
              <w:rPr>
                <w:rFonts w:cstheme="minorHAnsi"/>
                <w:sz w:val="20"/>
                <w:szCs w:val="20"/>
              </w:rPr>
              <w:t>2.  Miejsca po anodach zeszlifować z pozostałości i zakonserwować tak jak powierzchnię odnawianej podwodnej części kadłuba.</w:t>
            </w:r>
          </w:p>
          <w:p w:rsidR="005916BE" w:rsidRPr="000A29EF" w:rsidRDefault="005916BE" w:rsidP="008624EA">
            <w:pPr>
              <w:rPr>
                <w:rFonts w:cstheme="minorHAnsi"/>
                <w:sz w:val="20"/>
                <w:szCs w:val="20"/>
              </w:rPr>
            </w:pPr>
          </w:p>
          <w:p w:rsidR="005916BE" w:rsidRPr="000A29EF" w:rsidRDefault="005916BE" w:rsidP="008624EA">
            <w:pPr>
              <w:rPr>
                <w:rFonts w:cstheme="minorHAnsi"/>
                <w:sz w:val="20"/>
                <w:szCs w:val="20"/>
              </w:rPr>
            </w:pPr>
            <w:r w:rsidRPr="000A29EF">
              <w:rPr>
                <w:rFonts w:cstheme="minorHAnsi"/>
                <w:sz w:val="20"/>
                <w:szCs w:val="20"/>
              </w:rPr>
              <w:t>3. Przyspawać nowe anody i zabezpieczyć je na czas malowania, po malowaniu zdjąć zabezpieczenia.</w:t>
            </w:r>
          </w:p>
        </w:tc>
        <w:tc>
          <w:tcPr>
            <w:tcW w:w="851" w:type="dxa"/>
          </w:tcPr>
          <w:p w:rsidR="005916BE" w:rsidRPr="000A29EF" w:rsidRDefault="008A21DE" w:rsidP="00BD5018">
            <w:pPr>
              <w:rPr>
                <w:rFonts w:cstheme="minorHAnsi"/>
                <w:sz w:val="20"/>
                <w:szCs w:val="20"/>
              </w:rPr>
            </w:pPr>
            <w:r w:rsidRPr="000A29EF">
              <w:rPr>
                <w:rFonts w:cstheme="minorHAnsi"/>
                <w:sz w:val="20"/>
                <w:szCs w:val="20"/>
              </w:rPr>
              <w:t>Załoga</w:t>
            </w:r>
          </w:p>
          <w:p w:rsidR="005916BE" w:rsidRPr="000A29EF" w:rsidRDefault="005916BE" w:rsidP="00BD5018">
            <w:pPr>
              <w:rPr>
                <w:rFonts w:cstheme="minorHAnsi"/>
                <w:sz w:val="20"/>
                <w:szCs w:val="20"/>
              </w:rPr>
            </w:pPr>
            <w:proofErr w:type="spellStart"/>
            <w:r w:rsidRPr="000A29EF">
              <w:rPr>
                <w:rFonts w:cstheme="minorHAnsi"/>
                <w:sz w:val="20"/>
                <w:szCs w:val="20"/>
              </w:rPr>
              <w:t>Arma</w:t>
            </w:r>
            <w:proofErr w:type="spellEnd"/>
            <w:r w:rsidR="007F56C2" w:rsidRPr="000A29EF">
              <w:rPr>
                <w:rFonts w:cstheme="minorHAnsi"/>
                <w:sz w:val="20"/>
                <w:szCs w:val="20"/>
              </w:rPr>
              <w:t>-</w:t>
            </w:r>
            <w:r w:rsidRPr="000A29EF">
              <w:rPr>
                <w:rFonts w:cstheme="minorHAnsi"/>
                <w:sz w:val="20"/>
                <w:szCs w:val="20"/>
              </w:rPr>
              <w:t>t</w:t>
            </w:r>
            <w:r w:rsidR="007F56C2" w:rsidRPr="000A29EF">
              <w:rPr>
                <w:rFonts w:cstheme="minorHAnsi"/>
                <w:sz w:val="20"/>
                <w:szCs w:val="20"/>
              </w:rPr>
              <w:t>or</w:t>
            </w:r>
          </w:p>
          <w:p w:rsidR="005916BE" w:rsidRPr="000A29EF" w:rsidRDefault="00867D62" w:rsidP="00BD5018">
            <w:pPr>
              <w:rPr>
                <w:rFonts w:cstheme="minorHAnsi"/>
                <w:sz w:val="20"/>
                <w:szCs w:val="20"/>
              </w:rPr>
            </w:pPr>
            <w:r>
              <w:rPr>
                <w:rFonts w:cstheme="minorHAnsi"/>
                <w:sz w:val="20"/>
                <w:szCs w:val="20"/>
              </w:rPr>
              <w:t xml:space="preserve">Producent </w:t>
            </w:r>
            <w:proofErr w:type="spellStart"/>
            <w:r>
              <w:rPr>
                <w:rFonts w:cstheme="minorHAnsi"/>
                <w:sz w:val="20"/>
                <w:szCs w:val="20"/>
              </w:rPr>
              <w:t>farb</w:t>
            </w:r>
            <w:r w:rsidR="007F56C2" w:rsidRPr="000A29EF">
              <w:rPr>
                <w:rFonts w:cstheme="minorHAnsi"/>
                <w:sz w:val="20"/>
                <w:szCs w:val="20"/>
              </w:rPr>
              <w:t>DKJ</w:t>
            </w:r>
            <w:proofErr w:type="spellEnd"/>
          </w:p>
          <w:p w:rsidR="005916BE" w:rsidRPr="000A29EF" w:rsidRDefault="007F56C2" w:rsidP="00BD5018">
            <w:pPr>
              <w:rPr>
                <w:rFonts w:cstheme="minorHAnsi"/>
                <w:sz w:val="20"/>
                <w:szCs w:val="20"/>
              </w:rPr>
            </w:pPr>
            <w:r w:rsidRPr="000A29EF">
              <w:rPr>
                <w:rFonts w:cstheme="minorHAnsi"/>
                <w:sz w:val="20"/>
                <w:szCs w:val="20"/>
              </w:rPr>
              <w:t>PRS</w:t>
            </w:r>
          </w:p>
        </w:tc>
        <w:tc>
          <w:tcPr>
            <w:tcW w:w="2409" w:type="dxa"/>
            <w:gridSpan w:val="2"/>
          </w:tcPr>
          <w:p w:rsidR="005916BE" w:rsidRPr="000A29EF" w:rsidRDefault="005916BE" w:rsidP="001E2268">
            <w:pPr>
              <w:rPr>
                <w:rFonts w:cstheme="minorHAnsi"/>
                <w:sz w:val="20"/>
                <w:szCs w:val="20"/>
              </w:rPr>
            </w:pPr>
            <w:r w:rsidRPr="000A29EF">
              <w:rPr>
                <w:rFonts w:cstheme="minorHAnsi"/>
                <w:sz w:val="20"/>
                <w:szCs w:val="20"/>
              </w:rPr>
              <w:t>Podać cenę za kompleksowe wykonanie</w:t>
            </w:r>
            <w:r w:rsidR="003F2291" w:rsidRPr="000A29EF">
              <w:rPr>
                <w:rFonts w:cstheme="minorHAnsi"/>
                <w:sz w:val="20"/>
                <w:szCs w:val="20"/>
              </w:rPr>
              <w:t>.</w:t>
            </w:r>
          </w:p>
          <w:p w:rsidR="005916BE" w:rsidRPr="000A29EF" w:rsidRDefault="005916BE" w:rsidP="001E2268">
            <w:pPr>
              <w:rPr>
                <w:rFonts w:cstheme="minorHAnsi"/>
                <w:sz w:val="20"/>
                <w:szCs w:val="20"/>
              </w:rPr>
            </w:pPr>
          </w:p>
          <w:p w:rsidR="005916BE" w:rsidRPr="000A29EF" w:rsidRDefault="005916BE" w:rsidP="001E2268">
            <w:pPr>
              <w:rPr>
                <w:rFonts w:cstheme="minorHAnsi"/>
                <w:sz w:val="20"/>
                <w:szCs w:val="20"/>
              </w:rPr>
            </w:pPr>
            <w:r w:rsidRPr="000A29EF">
              <w:rPr>
                <w:rFonts w:cstheme="minorHAnsi"/>
                <w:sz w:val="20"/>
                <w:szCs w:val="20"/>
              </w:rPr>
              <w:t>Podać koszt wymiany wraz z materiałem 1 szt. anody.</w:t>
            </w:r>
          </w:p>
          <w:p w:rsidR="005916BE" w:rsidRPr="000A29EF" w:rsidRDefault="005916BE" w:rsidP="001E2268">
            <w:pPr>
              <w:rPr>
                <w:rFonts w:cstheme="minorHAnsi"/>
                <w:sz w:val="20"/>
                <w:szCs w:val="20"/>
              </w:rPr>
            </w:pPr>
          </w:p>
          <w:p w:rsidR="005916BE" w:rsidRPr="000A29EF" w:rsidRDefault="00CB367D" w:rsidP="001E2268">
            <w:pPr>
              <w:rPr>
                <w:rFonts w:cstheme="minorHAnsi"/>
                <w:sz w:val="20"/>
                <w:szCs w:val="20"/>
              </w:rPr>
            </w:pPr>
            <w:r w:rsidRPr="000A29EF">
              <w:rPr>
                <w:rFonts w:cstheme="minorHAnsi"/>
                <w:sz w:val="20"/>
                <w:szCs w:val="20"/>
              </w:rPr>
              <w:t>Do kalkulacji przyjąć wymianę 83</w:t>
            </w:r>
            <w:r w:rsidR="005916BE" w:rsidRPr="000A29EF">
              <w:rPr>
                <w:rFonts w:cstheme="minorHAnsi"/>
                <w:sz w:val="20"/>
                <w:szCs w:val="20"/>
              </w:rPr>
              <w:t xml:space="preserve"> anod</w:t>
            </w:r>
            <w:r w:rsidR="001D3D0D" w:rsidRPr="000A29EF">
              <w:rPr>
                <w:rFonts w:cstheme="minorHAnsi"/>
                <w:sz w:val="20"/>
                <w:szCs w:val="20"/>
              </w:rPr>
              <w:t>.</w:t>
            </w:r>
          </w:p>
          <w:p w:rsidR="005916BE" w:rsidRPr="000A29EF" w:rsidRDefault="005916BE" w:rsidP="001E2268">
            <w:pPr>
              <w:rPr>
                <w:rFonts w:cstheme="minorHAnsi"/>
                <w:sz w:val="20"/>
                <w:szCs w:val="20"/>
              </w:rPr>
            </w:pPr>
          </w:p>
          <w:p w:rsidR="005916BE" w:rsidRPr="000A29EF" w:rsidRDefault="005916BE" w:rsidP="001E2268">
            <w:pPr>
              <w:rPr>
                <w:rFonts w:cstheme="minorHAnsi"/>
                <w:sz w:val="20"/>
                <w:szCs w:val="20"/>
              </w:rPr>
            </w:pPr>
            <w:r w:rsidRPr="000A29EF">
              <w:rPr>
                <w:rFonts w:cstheme="minorHAnsi"/>
                <w:sz w:val="20"/>
                <w:szCs w:val="20"/>
              </w:rPr>
              <w:t>Rozliczenie anod powykonawczo</w:t>
            </w:r>
            <w:r w:rsidR="003F2291" w:rsidRPr="000A29EF">
              <w:rPr>
                <w:rFonts w:cstheme="minorHAnsi"/>
                <w:sz w:val="20"/>
                <w:szCs w:val="20"/>
              </w:rPr>
              <w:t>.</w:t>
            </w:r>
          </w:p>
        </w:tc>
      </w:tr>
      <w:tr w:rsidR="005916BE" w:rsidRPr="000A29EF" w:rsidTr="00E61500">
        <w:tc>
          <w:tcPr>
            <w:tcW w:w="534" w:type="dxa"/>
          </w:tcPr>
          <w:p w:rsidR="005916BE" w:rsidRPr="000A29EF" w:rsidRDefault="005916BE" w:rsidP="005916BE">
            <w:pPr>
              <w:pStyle w:val="Akapitzlist"/>
              <w:numPr>
                <w:ilvl w:val="0"/>
                <w:numId w:val="9"/>
              </w:numPr>
              <w:rPr>
                <w:rFonts w:cstheme="minorHAnsi"/>
                <w:b/>
                <w:sz w:val="20"/>
                <w:szCs w:val="20"/>
              </w:rPr>
            </w:pPr>
          </w:p>
        </w:tc>
        <w:tc>
          <w:tcPr>
            <w:tcW w:w="2551" w:type="dxa"/>
            <w:gridSpan w:val="2"/>
          </w:tcPr>
          <w:p w:rsidR="005916BE" w:rsidRPr="000A29EF" w:rsidRDefault="005916BE" w:rsidP="00BD5018">
            <w:pPr>
              <w:rPr>
                <w:rFonts w:cstheme="minorHAnsi"/>
                <w:b/>
                <w:sz w:val="20"/>
                <w:szCs w:val="20"/>
              </w:rPr>
            </w:pPr>
            <w:r w:rsidRPr="000A29EF">
              <w:rPr>
                <w:rFonts w:cstheme="minorHAnsi"/>
                <w:b/>
                <w:sz w:val="20"/>
                <w:szCs w:val="20"/>
              </w:rPr>
              <w:t>ZBIORNIKI WODY SŁODKIEJ</w:t>
            </w:r>
          </w:p>
          <w:p w:rsidR="00E72BCF" w:rsidRPr="000A29EF" w:rsidRDefault="00E72BCF" w:rsidP="00E72BCF">
            <w:pPr>
              <w:rPr>
                <w:rFonts w:cstheme="minorHAnsi"/>
                <w:sz w:val="20"/>
                <w:szCs w:val="20"/>
              </w:rPr>
            </w:pPr>
            <w:r w:rsidRPr="000A29EF">
              <w:rPr>
                <w:rFonts w:cstheme="minorHAnsi"/>
                <w:sz w:val="20"/>
                <w:szCs w:val="20"/>
              </w:rPr>
              <w:t>7 L: 105,2 m³</w:t>
            </w:r>
          </w:p>
          <w:p w:rsidR="00E72BCF" w:rsidRPr="000A29EF" w:rsidRDefault="00E72BCF" w:rsidP="00E72BCF">
            <w:pPr>
              <w:rPr>
                <w:rFonts w:cstheme="minorHAnsi"/>
                <w:sz w:val="20"/>
                <w:szCs w:val="20"/>
              </w:rPr>
            </w:pPr>
            <w:r w:rsidRPr="000A29EF">
              <w:rPr>
                <w:rFonts w:cstheme="minorHAnsi"/>
                <w:sz w:val="20"/>
                <w:szCs w:val="20"/>
              </w:rPr>
              <w:t>7 P: 126,3 m³</w:t>
            </w:r>
          </w:p>
          <w:p w:rsidR="00E72BCF" w:rsidRPr="000A29EF" w:rsidRDefault="00E72BCF" w:rsidP="00E72BCF">
            <w:pPr>
              <w:rPr>
                <w:rFonts w:cstheme="minorHAnsi"/>
                <w:sz w:val="20"/>
                <w:szCs w:val="20"/>
              </w:rPr>
            </w:pPr>
            <w:r w:rsidRPr="000A29EF">
              <w:rPr>
                <w:rFonts w:cstheme="minorHAnsi"/>
                <w:sz w:val="20"/>
                <w:szCs w:val="20"/>
              </w:rPr>
              <w:t>8L: 53,3 m³</w:t>
            </w:r>
          </w:p>
          <w:p w:rsidR="005916BE" w:rsidRPr="000A29EF" w:rsidRDefault="00E72BCF" w:rsidP="00E72BCF">
            <w:pPr>
              <w:rPr>
                <w:rFonts w:cstheme="minorHAnsi"/>
                <w:sz w:val="20"/>
                <w:szCs w:val="20"/>
              </w:rPr>
            </w:pPr>
            <w:r w:rsidRPr="000A29EF">
              <w:rPr>
                <w:rFonts w:cstheme="minorHAnsi"/>
                <w:sz w:val="20"/>
                <w:szCs w:val="20"/>
              </w:rPr>
              <w:t>8P: 53.3 m³</w:t>
            </w:r>
          </w:p>
        </w:tc>
        <w:tc>
          <w:tcPr>
            <w:tcW w:w="3402" w:type="dxa"/>
          </w:tcPr>
          <w:p w:rsidR="00E72BCF" w:rsidRPr="000A29EF" w:rsidRDefault="00E72BCF" w:rsidP="00E72BCF">
            <w:pPr>
              <w:pStyle w:val="Akapitzlist"/>
              <w:numPr>
                <w:ilvl w:val="1"/>
                <w:numId w:val="31"/>
              </w:numPr>
              <w:ind w:left="176" w:hanging="142"/>
              <w:rPr>
                <w:rFonts w:cstheme="minorHAnsi"/>
                <w:sz w:val="20"/>
                <w:szCs w:val="20"/>
              </w:rPr>
            </w:pPr>
            <w:r w:rsidRPr="000A29EF">
              <w:rPr>
                <w:rFonts w:cstheme="minorHAnsi"/>
                <w:sz w:val="20"/>
                <w:szCs w:val="20"/>
              </w:rPr>
              <w:t>Otworzyć włazy zbiorników – 6</w:t>
            </w:r>
            <w:r w:rsidR="005916BE" w:rsidRPr="000A29EF">
              <w:rPr>
                <w:rFonts w:cstheme="minorHAnsi"/>
                <w:sz w:val="20"/>
                <w:szCs w:val="20"/>
              </w:rPr>
              <w:t xml:space="preserve"> szt.</w:t>
            </w:r>
          </w:p>
          <w:p w:rsidR="00E72BCF" w:rsidRPr="000A29EF" w:rsidRDefault="00E72BCF" w:rsidP="00E72BCF">
            <w:pPr>
              <w:pStyle w:val="Akapitzlist"/>
              <w:ind w:left="176"/>
              <w:rPr>
                <w:rFonts w:cstheme="minorHAnsi"/>
                <w:sz w:val="20"/>
                <w:szCs w:val="20"/>
              </w:rPr>
            </w:pPr>
          </w:p>
          <w:p w:rsidR="00E72BCF" w:rsidRPr="000A29EF" w:rsidRDefault="00E72BCF" w:rsidP="00BD5018">
            <w:pPr>
              <w:pStyle w:val="Akapitzlist"/>
              <w:numPr>
                <w:ilvl w:val="1"/>
                <w:numId w:val="31"/>
              </w:numPr>
              <w:ind w:left="176" w:hanging="142"/>
              <w:rPr>
                <w:rFonts w:cstheme="minorHAnsi"/>
                <w:sz w:val="20"/>
                <w:szCs w:val="20"/>
              </w:rPr>
            </w:pPr>
            <w:r w:rsidRPr="000A29EF">
              <w:rPr>
                <w:rFonts w:cstheme="minorHAnsi"/>
                <w:sz w:val="20"/>
                <w:szCs w:val="20"/>
              </w:rPr>
              <w:t>Usunąć resztki wody z każdego zbiornika – ok.5 m³ z każdego ( razem ok. 20 m³ )</w:t>
            </w:r>
          </w:p>
          <w:p w:rsidR="00E72BCF" w:rsidRPr="000A29EF" w:rsidRDefault="00E72BCF" w:rsidP="00E72BCF">
            <w:pPr>
              <w:pStyle w:val="Akapitzlist"/>
              <w:rPr>
                <w:rFonts w:cstheme="minorHAnsi"/>
                <w:sz w:val="20"/>
                <w:szCs w:val="20"/>
              </w:rPr>
            </w:pPr>
          </w:p>
          <w:p w:rsidR="00E72BCF" w:rsidRPr="000A29EF" w:rsidRDefault="005916BE" w:rsidP="00BD5018">
            <w:pPr>
              <w:pStyle w:val="Akapitzlist"/>
              <w:numPr>
                <w:ilvl w:val="1"/>
                <w:numId w:val="31"/>
              </w:numPr>
              <w:ind w:left="176" w:hanging="142"/>
              <w:rPr>
                <w:rFonts w:cstheme="minorHAnsi"/>
                <w:sz w:val="20"/>
                <w:szCs w:val="20"/>
              </w:rPr>
            </w:pPr>
            <w:r w:rsidRPr="000A29EF">
              <w:rPr>
                <w:rFonts w:cstheme="minorHAnsi"/>
                <w:sz w:val="20"/>
                <w:szCs w:val="20"/>
              </w:rPr>
              <w:t xml:space="preserve"> Umyć całą wewnętrzną powierzchnię zbiorników 7 L&amp;P burta wodą słodką pod ciśnieniem. Dla zbiorników 7 LB&amp;7PB „dalsze czynności po weryfikacji/ oględzinach” - uzgodnione zostaną po umyciu i dokonaniu oceny powłok malarskich w uzgodnieniu z przedstawicielem Hempla.</w:t>
            </w:r>
          </w:p>
          <w:p w:rsidR="00E72BCF" w:rsidRPr="000A29EF" w:rsidRDefault="00E72BCF" w:rsidP="00E72BCF">
            <w:pPr>
              <w:pStyle w:val="Akapitzlist"/>
              <w:rPr>
                <w:rFonts w:cstheme="minorHAnsi"/>
                <w:sz w:val="20"/>
                <w:szCs w:val="20"/>
              </w:rPr>
            </w:pPr>
          </w:p>
          <w:p w:rsidR="00E72BCF" w:rsidRPr="000A29EF" w:rsidRDefault="005916BE" w:rsidP="00BD5018">
            <w:pPr>
              <w:pStyle w:val="Akapitzlist"/>
              <w:numPr>
                <w:ilvl w:val="1"/>
                <w:numId w:val="31"/>
              </w:numPr>
              <w:ind w:left="176" w:hanging="142"/>
              <w:rPr>
                <w:rFonts w:cstheme="minorHAnsi"/>
                <w:sz w:val="20"/>
                <w:szCs w:val="20"/>
              </w:rPr>
            </w:pPr>
            <w:r w:rsidRPr="000A29EF">
              <w:rPr>
                <w:rFonts w:cstheme="minorHAnsi"/>
                <w:sz w:val="20"/>
                <w:szCs w:val="20"/>
              </w:rPr>
              <w:t>Zbiorniki 8L&amp;P burta: Umyć całą wewnętrzną powierzchnię zbiorn</w:t>
            </w:r>
            <w:r w:rsidR="008E2D92" w:rsidRPr="000A29EF">
              <w:rPr>
                <w:rFonts w:cstheme="minorHAnsi"/>
                <w:sz w:val="20"/>
                <w:szCs w:val="20"/>
              </w:rPr>
              <w:t xml:space="preserve">ików słodką </w:t>
            </w:r>
            <w:r w:rsidR="00E72BCF" w:rsidRPr="000A29EF">
              <w:rPr>
                <w:rFonts w:cstheme="minorHAnsi"/>
                <w:sz w:val="20"/>
                <w:szCs w:val="20"/>
              </w:rPr>
              <w:t>wodą pod ciśnieniem.</w:t>
            </w:r>
          </w:p>
          <w:p w:rsidR="00E72BCF" w:rsidRPr="000A29EF" w:rsidRDefault="00E72BCF" w:rsidP="00E72BCF">
            <w:pPr>
              <w:pStyle w:val="Akapitzlist"/>
              <w:rPr>
                <w:rFonts w:cstheme="minorHAnsi"/>
                <w:sz w:val="20"/>
                <w:szCs w:val="20"/>
              </w:rPr>
            </w:pPr>
          </w:p>
          <w:p w:rsidR="00E72BCF" w:rsidRPr="000A29EF" w:rsidRDefault="005916BE" w:rsidP="00BD5018">
            <w:pPr>
              <w:pStyle w:val="Akapitzlist"/>
              <w:numPr>
                <w:ilvl w:val="1"/>
                <w:numId w:val="31"/>
              </w:numPr>
              <w:ind w:left="176" w:hanging="142"/>
              <w:rPr>
                <w:rFonts w:cstheme="minorHAnsi"/>
                <w:sz w:val="20"/>
                <w:szCs w:val="20"/>
              </w:rPr>
            </w:pPr>
            <w:r w:rsidRPr="000A29EF">
              <w:rPr>
                <w:rFonts w:cstheme="minorHAnsi"/>
                <w:sz w:val="20"/>
                <w:szCs w:val="20"/>
              </w:rPr>
              <w:t xml:space="preserve">Zamknąć włazy wszystkich zbiorników na nowych uszczelkach, </w:t>
            </w:r>
            <w:r w:rsidR="007E58FF" w:rsidRPr="000A29EF">
              <w:rPr>
                <w:rFonts w:cstheme="minorHAnsi"/>
                <w:sz w:val="20"/>
                <w:szCs w:val="20"/>
              </w:rPr>
              <w:t xml:space="preserve">po weryfikacji </w:t>
            </w:r>
            <w:r w:rsidRPr="000A29EF">
              <w:rPr>
                <w:rFonts w:cstheme="minorHAnsi"/>
                <w:sz w:val="20"/>
                <w:szCs w:val="20"/>
              </w:rPr>
              <w:t>wymienić szpilki i nakrętki nienadające się do dalszego użycia.</w:t>
            </w:r>
          </w:p>
          <w:p w:rsidR="00E72BCF" w:rsidRPr="000A29EF" w:rsidRDefault="00E72BCF" w:rsidP="00E72BCF">
            <w:pPr>
              <w:pStyle w:val="Akapitzlist"/>
              <w:rPr>
                <w:rFonts w:cstheme="minorHAnsi"/>
                <w:sz w:val="20"/>
                <w:szCs w:val="20"/>
              </w:rPr>
            </w:pPr>
          </w:p>
          <w:p w:rsidR="00E72BCF" w:rsidRPr="000A29EF" w:rsidRDefault="005916BE" w:rsidP="00BD5018">
            <w:pPr>
              <w:pStyle w:val="Akapitzlist"/>
              <w:numPr>
                <w:ilvl w:val="1"/>
                <w:numId w:val="31"/>
              </w:numPr>
              <w:ind w:left="176" w:hanging="142"/>
              <w:rPr>
                <w:rFonts w:cstheme="minorHAnsi"/>
                <w:sz w:val="20"/>
                <w:szCs w:val="20"/>
              </w:rPr>
            </w:pPr>
            <w:r w:rsidRPr="000A29EF">
              <w:rPr>
                <w:rFonts w:cstheme="minorHAnsi"/>
                <w:sz w:val="20"/>
                <w:szCs w:val="20"/>
              </w:rPr>
              <w:t>Przeprowadzić próbę szczelności wg wskazań PRS</w:t>
            </w:r>
            <w:r w:rsidR="00E72BCF" w:rsidRPr="000A29EF">
              <w:rPr>
                <w:rFonts w:cstheme="minorHAnsi"/>
                <w:sz w:val="20"/>
                <w:szCs w:val="20"/>
              </w:rPr>
              <w:t>.</w:t>
            </w:r>
          </w:p>
          <w:p w:rsidR="00E72BCF" w:rsidRPr="000A29EF" w:rsidRDefault="00E72BCF" w:rsidP="00E72BCF">
            <w:pPr>
              <w:pStyle w:val="Akapitzlist"/>
              <w:rPr>
                <w:rFonts w:cstheme="minorHAnsi"/>
                <w:sz w:val="20"/>
                <w:szCs w:val="20"/>
              </w:rPr>
            </w:pPr>
          </w:p>
          <w:p w:rsidR="005916BE" w:rsidRPr="000A29EF" w:rsidRDefault="005916BE" w:rsidP="00BD5018">
            <w:pPr>
              <w:pStyle w:val="Akapitzlist"/>
              <w:numPr>
                <w:ilvl w:val="1"/>
                <w:numId w:val="31"/>
              </w:numPr>
              <w:ind w:left="176" w:hanging="142"/>
              <w:rPr>
                <w:rFonts w:cstheme="minorHAnsi"/>
                <w:sz w:val="20"/>
                <w:szCs w:val="20"/>
              </w:rPr>
            </w:pPr>
            <w:r w:rsidRPr="000A29EF">
              <w:rPr>
                <w:rFonts w:cstheme="minorHAnsi"/>
                <w:sz w:val="20"/>
                <w:szCs w:val="20"/>
              </w:rPr>
              <w:t>Dokonać przeglądu i przepakowania zaworów poboru i rozchodu wody 8 szt.</w:t>
            </w:r>
          </w:p>
          <w:p w:rsidR="007F56C2" w:rsidRPr="000A29EF" w:rsidRDefault="007F56C2" w:rsidP="00BD5018">
            <w:pPr>
              <w:rPr>
                <w:rFonts w:cstheme="minorHAnsi"/>
                <w:sz w:val="20"/>
                <w:szCs w:val="20"/>
              </w:rPr>
            </w:pPr>
          </w:p>
          <w:p w:rsidR="007F56C2" w:rsidRPr="000A29EF" w:rsidRDefault="007F56C2" w:rsidP="00BD5018">
            <w:pPr>
              <w:rPr>
                <w:rFonts w:cstheme="minorHAnsi"/>
                <w:sz w:val="20"/>
                <w:szCs w:val="20"/>
              </w:rPr>
            </w:pPr>
          </w:p>
          <w:p w:rsidR="007F56C2" w:rsidRPr="000A29EF" w:rsidRDefault="007F56C2" w:rsidP="00BD5018">
            <w:pPr>
              <w:rPr>
                <w:rFonts w:cstheme="minorHAnsi"/>
                <w:sz w:val="20"/>
                <w:szCs w:val="20"/>
              </w:rPr>
            </w:pPr>
          </w:p>
          <w:p w:rsidR="007F56C2" w:rsidRPr="000A29EF" w:rsidRDefault="007F56C2" w:rsidP="00BD5018">
            <w:pPr>
              <w:rPr>
                <w:rFonts w:cstheme="minorHAnsi"/>
                <w:sz w:val="20"/>
                <w:szCs w:val="20"/>
              </w:rPr>
            </w:pPr>
          </w:p>
          <w:p w:rsidR="007F56C2" w:rsidRPr="000A29EF" w:rsidRDefault="007F56C2" w:rsidP="00BD5018">
            <w:pPr>
              <w:rPr>
                <w:rFonts w:cstheme="minorHAnsi"/>
                <w:sz w:val="20"/>
                <w:szCs w:val="20"/>
              </w:rPr>
            </w:pPr>
          </w:p>
          <w:p w:rsidR="007F56C2" w:rsidRPr="000A29EF" w:rsidRDefault="007F56C2" w:rsidP="00BD5018">
            <w:pPr>
              <w:rPr>
                <w:rFonts w:cstheme="minorHAnsi"/>
                <w:sz w:val="20"/>
                <w:szCs w:val="20"/>
              </w:rPr>
            </w:pPr>
          </w:p>
          <w:p w:rsidR="007F56C2" w:rsidRPr="000A29EF" w:rsidRDefault="007F56C2" w:rsidP="00BD5018">
            <w:pPr>
              <w:rPr>
                <w:rFonts w:cstheme="minorHAnsi"/>
                <w:sz w:val="20"/>
                <w:szCs w:val="20"/>
              </w:rPr>
            </w:pPr>
          </w:p>
          <w:p w:rsidR="007F56C2" w:rsidRPr="000A29EF" w:rsidRDefault="007F56C2" w:rsidP="00BD5018">
            <w:pPr>
              <w:rPr>
                <w:rFonts w:cstheme="minorHAnsi"/>
                <w:sz w:val="20"/>
                <w:szCs w:val="20"/>
              </w:rPr>
            </w:pPr>
          </w:p>
          <w:p w:rsidR="007F56C2" w:rsidRPr="000A29EF" w:rsidRDefault="007F56C2" w:rsidP="00BD5018">
            <w:pPr>
              <w:rPr>
                <w:rFonts w:cstheme="minorHAnsi"/>
                <w:sz w:val="20"/>
                <w:szCs w:val="20"/>
              </w:rPr>
            </w:pPr>
          </w:p>
          <w:p w:rsidR="007F56C2" w:rsidRPr="000A29EF" w:rsidRDefault="007F56C2" w:rsidP="00BD5018">
            <w:pPr>
              <w:rPr>
                <w:rFonts w:cstheme="minorHAnsi"/>
                <w:sz w:val="20"/>
                <w:szCs w:val="20"/>
              </w:rPr>
            </w:pPr>
          </w:p>
        </w:tc>
        <w:tc>
          <w:tcPr>
            <w:tcW w:w="851" w:type="dxa"/>
          </w:tcPr>
          <w:p w:rsidR="007F56C2" w:rsidRPr="000A29EF" w:rsidRDefault="008A21DE" w:rsidP="007F56C2">
            <w:pPr>
              <w:rPr>
                <w:rFonts w:cstheme="minorHAnsi"/>
                <w:sz w:val="20"/>
                <w:szCs w:val="20"/>
              </w:rPr>
            </w:pPr>
            <w:r w:rsidRPr="000A29EF">
              <w:rPr>
                <w:rFonts w:cstheme="minorHAnsi"/>
                <w:sz w:val="20"/>
                <w:szCs w:val="20"/>
              </w:rPr>
              <w:lastRenderedPageBreak/>
              <w:t>Załoga</w:t>
            </w:r>
          </w:p>
          <w:p w:rsidR="007F56C2" w:rsidRPr="000A29EF" w:rsidRDefault="007F56C2" w:rsidP="007F56C2">
            <w:pPr>
              <w:rPr>
                <w:rFonts w:cstheme="minorHAnsi"/>
                <w:sz w:val="20"/>
                <w:szCs w:val="20"/>
              </w:rPr>
            </w:pPr>
            <w:proofErr w:type="spellStart"/>
            <w:r w:rsidRPr="000A29EF">
              <w:rPr>
                <w:rFonts w:cstheme="minorHAnsi"/>
                <w:sz w:val="20"/>
                <w:szCs w:val="20"/>
              </w:rPr>
              <w:t>Arma</w:t>
            </w:r>
            <w:proofErr w:type="spellEnd"/>
            <w:r w:rsidRPr="000A29EF">
              <w:rPr>
                <w:rFonts w:cstheme="minorHAnsi"/>
                <w:sz w:val="20"/>
                <w:szCs w:val="20"/>
              </w:rPr>
              <w:t>-tor</w:t>
            </w:r>
          </w:p>
          <w:p w:rsidR="007F56C2" w:rsidRPr="000A29EF" w:rsidRDefault="00867D62" w:rsidP="007F56C2">
            <w:pPr>
              <w:rPr>
                <w:rFonts w:cstheme="minorHAnsi"/>
                <w:sz w:val="20"/>
                <w:szCs w:val="20"/>
              </w:rPr>
            </w:pPr>
            <w:r>
              <w:rPr>
                <w:rFonts w:cstheme="minorHAnsi"/>
                <w:sz w:val="20"/>
                <w:szCs w:val="20"/>
              </w:rPr>
              <w:t xml:space="preserve">Producent </w:t>
            </w:r>
            <w:proofErr w:type="spellStart"/>
            <w:r>
              <w:rPr>
                <w:rFonts w:cstheme="minorHAnsi"/>
                <w:sz w:val="20"/>
                <w:szCs w:val="20"/>
              </w:rPr>
              <w:t>farb</w:t>
            </w:r>
            <w:r w:rsidR="007F56C2" w:rsidRPr="000A29EF">
              <w:rPr>
                <w:rFonts w:cstheme="minorHAnsi"/>
                <w:sz w:val="20"/>
                <w:szCs w:val="20"/>
              </w:rPr>
              <w:t>DKJ</w:t>
            </w:r>
            <w:proofErr w:type="spellEnd"/>
          </w:p>
          <w:p w:rsidR="005916BE" w:rsidRPr="000A29EF" w:rsidRDefault="007F56C2" w:rsidP="007F56C2">
            <w:pPr>
              <w:rPr>
                <w:rFonts w:cstheme="minorHAnsi"/>
                <w:sz w:val="20"/>
                <w:szCs w:val="20"/>
              </w:rPr>
            </w:pPr>
            <w:r w:rsidRPr="000A29EF">
              <w:rPr>
                <w:rFonts w:cstheme="minorHAnsi"/>
                <w:sz w:val="20"/>
                <w:szCs w:val="20"/>
              </w:rPr>
              <w:t>PRS</w:t>
            </w:r>
          </w:p>
        </w:tc>
        <w:tc>
          <w:tcPr>
            <w:tcW w:w="2409" w:type="dxa"/>
            <w:gridSpan w:val="2"/>
          </w:tcPr>
          <w:p w:rsidR="005916BE" w:rsidRPr="000A29EF" w:rsidRDefault="005916BE" w:rsidP="001E2268">
            <w:pPr>
              <w:rPr>
                <w:rFonts w:cstheme="minorHAnsi"/>
                <w:sz w:val="20"/>
                <w:szCs w:val="20"/>
              </w:rPr>
            </w:pPr>
            <w:r w:rsidRPr="000A29EF">
              <w:rPr>
                <w:rFonts w:cstheme="minorHAnsi"/>
                <w:sz w:val="20"/>
                <w:szCs w:val="20"/>
              </w:rPr>
              <w:t>Podać cenę za kompleksowe wykonanie.</w:t>
            </w:r>
          </w:p>
          <w:p w:rsidR="005916BE" w:rsidRPr="000A29EF" w:rsidRDefault="005916BE" w:rsidP="001E2268">
            <w:pPr>
              <w:rPr>
                <w:rFonts w:cstheme="minorHAnsi"/>
                <w:sz w:val="20"/>
                <w:szCs w:val="20"/>
              </w:rPr>
            </w:pPr>
          </w:p>
          <w:p w:rsidR="005916BE" w:rsidRPr="000A29EF" w:rsidRDefault="005916BE" w:rsidP="001E2268">
            <w:pPr>
              <w:rPr>
                <w:rFonts w:cstheme="minorHAnsi"/>
                <w:sz w:val="20"/>
                <w:szCs w:val="20"/>
              </w:rPr>
            </w:pPr>
            <w:r w:rsidRPr="000A29EF">
              <w:rPr>
                <w:rFonts w:cstheme="minorHAnsi"/>
                <w:sz w:val="20"/>
                <w:szCs w:val="20"/>
              </w:rPr>
              <w:t>Rozliczenie  powykonawczo dla zbiorników 7 i 8 PB</w:t>
            </w:r>
            <w:r w:rsidR="009A1771" w:rsidRPr="000A29EF">
              <w:rPr>
                <w:rFonts w:cstheme="minorHAnsi"/>
                <w:sz w:val="20"/>
                <w:szCs w:val="20"/>
              </w:rPr>
              <w:t> </w:t>
            </w:r>
            <w:r w:rsidRPr="000A29EF">
              <w:rPr>
                <w:rFonts w:cstheme="minorHAnsi"/>
                <w:sz w:val="20"/>
                <w:szCs w:val="20"/>
              </w:rPr>
              <w:t>&amp;</w:t>
            </w:r>
            <w:r w:rsidR="009A1771" w:rsidRPr="000A29EF">
              <w:rPr>
                <w:rFonts w:cstheme="minorHAnsi"/>
                <w:sz w:val="20"/>
                <w:szCs w:val="20"/>
              </w:rPr>
              <w:t xml:space="preserve"> </w:t>
            </w:r>
            <w:r w:rsidRPr="000A29EF">
              <w:rPr>
                <w:rFonts w:cstheme="minorHAnsi"/>
                <w:sz w:val="20"/>
                <w:szCs w:val="20"/>
              </w:rPr>
              <w:t>LB</w:t>
            </w:r>
          </w:p>
          <w:p w:rsidR="00173764" w:rsidRPr="000A29EF" w:rsidRDefault="00173764" w:rsidP="001E2268">
            <w:pPr>
              <w:rPr>
                <w:rFonts w:cstheme="minorHAnsi"/>
                <w:sz w:val="20"/>
                <w:szCs w:val="20"/>
              </w:rPr>
            </w:pPr>
          </w:p>
          <w:p w:rsidR="005916BE" w:rsidRPr="000A29EF" w:rsidRDefault="005916BE" w:rsidP="00173764">
            <w:pPr>
              <w:rPr>
                <w:rFonts w:cstheme="minorHAnsi"/>
                <w:sz w:val="20"/>
                <w:szCs w:val="20"/>
              </w:rPr>
            </w:pPr>
            <w:r w:rsidRPr="000A29EF">
              <w:rPr>
                <w:rFonts w:cstheme="minorHAnsi"/>
                <w:sz w:val="20"/>
                <w:szCs w:val="20"/>
              </w:rPr>
              <w:t>UWAGA: Farby dostarcza Armator</w:t>
            </w:r>
            <w:r w:rsidR="001D3D0D" w:rsidRPr="000A29EF">
              <w:rPr>
                <w:rFonts w:cstheme="minorHAnsi"/>
                <w:sz w:val="20"/>
                <w:szCs w:val="20"/>
              </w:rPr>
              <w:t>.</w:t>
            </w:r>
          </w:p>
        </w:tc>
      </w:tr>
      <w:tr w:rsidR="005916BE" w:rsidRPr="000A29EF" w:rsidTr="00E61500">
        <w:tc>
          <w:tcPr>
            <w:tcW w:w="534" w:type="dxa"/>
          </w:tcPr>
          <w:p w:rsidR="005916BE" w:rsidRPr="000A29EF" w:rsidRDefault="005916BE" w:rsidP="005916BE">
            <w:pPr>
              <w:pStyle w:val="Akapitzlist"/>
              <w:numPr>
                <w:ilvl w:val="0"/>
                <w:numId w:val="9"/>
              </w:numPr>
              <w:rPr>
                <w:rFonts w:cstheme="minorHAnsi"/>
                <w:b/>
                <w:sz w:val="20"/>
                <w:szCs w:val="20"/>
              </w:rPr>
            </w:pPr>
          </w:p>
        </w:tc>
        <w:tc>
          <w:tcPr>
            <w:tcW w:w="2551" w:type="dxa"/>
            <w:gridSpan w:val="2"/>
          </w:tcPr>
          <w:p w:rsidR="005916BE" w:rsidRPr="000A29EF" w:rsidRDefault="005916BE" w:rsidP="00060D7D">
            <w:pPr>
              <w:rPr>
                <w:rFonts w:cstheme="minorHAnsi"/>
                <w:b/>
                <w:sz w:val="20"/>
                <w:szCs w:val="20"/>
              </w:rPr>
            </w:pPr>
            <w:r w:rsidRPr="000A29EF">
              <w:rPr>
                <w:rFonts w:cstheme="minorHAnsi"/>
                <w:b/>
                <w:sz w:val="20"/>
                <w:szCs w:val="20"/>
              </w:rPr>
              <w:t>KOTWICA ORAZ ŁAŃCUCHY KOTWICZNE</w:t>
            </w:r>
          </w:p>
          <w:p w:rsidR="005916BE" w:rsidRPr="000A29EF" w:rsidRDefault="005916BE" w:rsidP="00060D7D">
            <w:pPr>
              <w:rPr>
                <w:rFonts w:cstheme="minorHAnsi"/>
                <w:sz w:val="20"/>
                <w:szCs w:val="20"/>
              </w:rPr>
            </w:pPr>
            <w:r w:rsidRPr="000A29EF">
              <w:rPr>
                <w:rFonts w:cstheme="minorHAnsi"/>
                <w:sz w:val="20"/>
                <w:szCs w:val="20"/>
              </w:rPr>
              <w:t xml:space="preserve">2 kotwice patentowe </w:t>
            </w:r>
            <w:proofErr w:type="spellStart"/>
            <w:r w:rsidRPr="000A29EF">
              <w:rPr>
                <w:rFonts w:cstheme="minorHAnsi"/>
                <w:sz w:val="20"/>
                <w:szCs w:val="20"/>
              </w:rPr>
              <w:t>Hall’a</w:t>
            </w:r>
            <w:proofErr w:type="spellEnd"/>
            <w:r w:rsidRPr="000A29EF">
              <w:rPr>
                <w:rFonts w:cstheme="minorHAnsi"/>
                <w:sz w:val="20"/>
                <w:szCs w:val="20"/>
              </w:rPr>
              <w:t xml:space="preserve"> o masie 1500 kg każda, 10 przęseł łańcucha na PB 9 przęseł łańcucha na LB</w:t>
            </w:r>
          </w:p>
          <w:p w:rsidR="005916BE" w:rsidRPr="000A29EF" w:rsidRDefault="005916BE" w:rsidP="00060D7D">
            <w:pPr>
              <w:rPr>
                <w:rFonts w:cstheme="minorHAnsi"/>
                <w:sz w:val="20"/>
                <w:szCs w:val="20"/>
              </w:rPr>
            </w:pPr>
            <w:r w:rsidRPr="000A29EF">
              <w:rPr>
                <w:rFonts w:cstheme="minorHAnsi"/>
                <w:sz w:val="20"/>
                <w:szCs w:val="20"/>
              </w:rPr>
              <w:t>(dł. przęsła 25m, grubość ogniwa 34mm)</w:t>
            </w:r>
          </w:p>
          <w:p w:rsidR="005916BE" w:rsidRPr="000A29EF" w:rsidRDefault="005916BE" w:rsidP="00060D7D">
            <w:pPr>
              <w:rPr>
                <w:rFonts w:cstheme="minorHAnsi"/>
                <w:sz w:val="20"/>
                <w:szCs w:val="20"/>
              </w:rPr>
            </w:pPr>
          </w:p>
        </w:tc>
        <w:tc>
          <w:tcPr>
            <w:tcW w:w="3402" w:type="dxa"/>
          </w:tcPr>
          <w:p w:rsidR="005916BE" w:rsidRPr="000A29EF" w:rsidRDefault="005916BE" w:rsidP="00060D7D">
            <w:pPr>
              <w:rPr>
                <w:rFonts w:cstheme="minorHAnsi"/>
                <w:sz w:val="20"/>
                <w:szCs w:val="20"/>
              </w:rPr>
            </w:pPr>
            <w:r w:rsidRPr="000A29EF">
              <w:rPr>
                <w:rFonts w:cstheme="minorHAnsi"/>
                <w:sz w:val="20"/>
                <w:szCs w:val="20"/>
              </w:rPr>
              <w:t>1.  Zwolnić łańcuchy z zaczepów, opuścić kotwicę i łańcuch na dok.</w:t>
            </w:r>
          </w:p>
          <w:p w:rsidR="005916BE" w:rsidRPr="000A29EF" w:rsidRDefault="005916BE" w:rsidP="00060D7D">
            <w:pPr>
              <w:rPr>
                <w:rFonts w:cstheme="minorHAnsi"/>
                <w:sz w:val="20"/>
                <w:szCs w:val="20"/>
              </w:rPr>
            </w:pPr>
          </w:p>
          <w:p w:rsidR="005916BE" w:rsidRPr="000A29EF" w:rsidRDefault="005916BE" w:rsidP="00060D7D">
            <w:pPr>
              <w:rPr>
                <w:rFonts w:cstheme="minorHAnsi"/>
                <w:sz w:val="20"/>
                <w:szCs w:val="20"/>
              </w:rPr>
            </w:pPr>
            <w:r w:rsidRPr="000A29EF">
              <w:rPr>
                <w:rFonts w:cstheme="minorHAnsi"/>
                <w:sz w:val="20"/>
                <w:szCs w:val="20"/>
              </w:rPr>
              <w:t>2.  Dokonać inspekcji, skutecznie oczyścić łańcuch z rdzy, wykonać pomiary grubości (zweryfikować części łańcucha do ewentualnej wymiany), obrócić łańcuch i oznakować go nowymi opaskami.</w:t>
            </w:r>
          </w:p>
          <w:p w:rsidR="005916BE" w:rsidRPr="000A29EF" w:rsidRDefault="005916BE" w:rsidP="00060D7D">
            <w:pPr>
              <w:rPr>
                <w:rFonts w:cstheme="minorHAnsi"/>
                <w:sz w:val="20"/>
                <w:szCs w:val="20"/>
              </w:rPr>
            </w:pPr>
          </w:p>
          <w:p w:rsidR="005916BE" w:rsidRPr="000A29EF" w:rsidRDefault="005916BE" w:rsidP="00060D7D">
            <w:pPr>
              <w:rPr>
                <w:rFonts w:cstheme="minorHAnsi"/>
                <w:sz w:val="20"/>
                <w:szCs w:val="20"/>
              </w:rPr>
            </w:pPr>
            <w:r w:rsidRPr="000A29EF">
              <w:rPr>
                <w:rFonts w:cstheme="minorHAnsi"/>
                <w:sz w:val="20"/>
                <w:szCs w:val="20"/>
              </w:rPr>
              <w:t>3. Pomalować kotwicę i łańcuch zgodnie z</w:t>
            </w:r>
            <w:r w:rsidR="009A1771" w:rsidRPr="000A29EF">
              <w:rPr>
                <w:rFonts w:cstheme="minorHAnsi"/>
                <w:sz w:val="20"/>
                <w:szCs w:val="20"/>
              </w:rPr>
              <w:t> </w:t>
            </w:r>
            <w:r w:rsidRPr="000A29EF">
              <w:rPr>
                <w:rFonts w:cstheme="minorHAnsi"/>
                <w:sz w:val="20"/>
                <w:szCs w:val="20"/>
              </w:rPr>
              <w:t>technologią malowania łańcuchów, oznaczyć kolejne przęsła farbą.</w:t>
            </w:r>
          </w:p>
          <w:p w:rsidR="005916BE" w:rsidRPr="000A29EF" w:rsidRDefault="005916BE" w:rsidP="00060D7D">
            <w:pPr>
              <w:rPr>
                <w:rFonts w:cstheme="minorHAnsi"/>
                <w:sz w:val="20"/>
                <w:szCs w:val="20"/>
              </w:rPr>
            </w:pPr>
          </w:p>
          <w:p w:rsidR="005916BE" w:rsidRPr="000A29EF" w:rsidRDefault="005916BE" w:rsidP="001D3D0D">
            <w:pPr>
              <w:rPr>
                <w:rFonts w:cstheme="minorHAnsi"/>
                <w:sz w:val="20"/>
                <w:szCs w:val="20"/>
              </w:rPr>
            </w:pPr>
            <w:r w:rsidRPr="000A29EF">
              <w:rPr>
                <w:rFonts w:cstheme="minorHAnsi"/>
                <w:sz w:val="20"/>
                <w:szCs w:val="20"/>
              </w:rPr>
              <w:t>4. Zamontować łańcuch na zaczepach i</w:t>
            </w:r>
            <w:r w:rsidR="001D3D0D" w:rsidRPr="000A29EF">
              <w:rPr>
                <w:rFonts w:cstheme="minorHAnsi"/>
                <w:sz w:val="20"/>
                <w:szCs w:val="20"/>
              </w:rPr>
              <w:t> </w:t>
            </w:r>
            <w:r w:rsidRPr="000A29EF">
              <w:rPr>
                <w:rFonts w:cstheme="minorHAnsi"/>
                <w:sz w:val="20"/>
                <w:szCs w:val="20"/>
              </w:rPr>
              <w:t>wciągnąć wraz z kotwicami.</w:t>
            </w:r>
          </w:p>
        </w:tc>
        <w:tc>
          <w:tcPr>
            <w:tcW w:w="851" w:type="dxa"/>
          </w:tcPr>
          <w:p w:rsidR="007F56C2" w:rsidRPr="000A29EF" w:rsidRDefault="008A21DE" w:rsidP="007F56C2">
            <w:pPr>
              <w:rPr>
                <w:rFonts w:cstheme="minorHAnsi"/>
                <w:sz w:val="20"/>
                <w:szCs w:val="20"/>
              </w:rPr>
            </w:pPr>
            <w:r w:rsidRPr="000A29EF">
              <w:rPr>
                <w:rFonts w:cstheme="minorHAnsi"/>
                <w:sz w:val="20"/>
                <w:szCs w:val="20"/>
              </w:rPr>
              <w:t>Załoga</w:t>
            </w:r>
          </w:p>
          <w:p w:rsidR="007F56C2" w:rsidRPr="000A29EF" w:rsidRDefault="007F56C2" w:rsidP="007F56C2">
            <w:pPr>
              <w:rPr>
                <w:rFonts w:cstheme="minorHAnsi"/>
                <w:sz w:val="20"/>
                <w:szCs w:val="20"/>
              </w:rPr>
            </w:pPr>
            <w:proofErr w:type="spellStart"/>
            <w:r w:rsidRPr="000A29EF">
              <w:rPr>
                <w:rFonts w:cstheme="minorHAnsi"/>
                <w:sz w:val="20"/>
                <w:szCs w:val="20"/>
              </w:rPr>
              <w:t>Arma</w:t>
            </w:r>
            <w:proofErr w:type="spellEnd"/>
            <w:r w:rsidRPr="000A29EF">
              <w:rPr>
                <w:rFonts w:cstheme="minorHAnsi"/>
                <w:sz w:val="20"/>
                <w:szCs w:val="20"/>
              </w:rPr>
              <w:t>-tor</w:t>
            </w:r>
          </w:p>
          <w:p w:rsidR="007F56C2" w:rsidRPr="000A29EF" w:rsidRDefault="00867D62" w:rsidP="007F56C2">
            <w:pPr>
              <w:rPr>
                <w:rFonts w:cstheme="minorHAnsi"/>
                <w:sz w:val="20"/>
                <w:szCs w:val="20"/>
              </w:rPr>
            </w:pPr>
            <w:r>
              <w:rPr>
                <w:rFonts w:cstheme="minorHAnsi"/>
                <w:sz w:val="20"/>
                <w:szCs w:val="20"/>
              </w:rPr>
              <w:t xml:space="preserve">Producent </w:t>
            </w:r>
            <w:proofErr w:type="spellStart"/>
            <w:r>
              <w:rPr>
                <w:rFonts w:cstheme="minorHAnsi"/>
                <w:sz w:val="20"/>
                <w:szCs w:val="20"/>
              </w:rPr>
              <w:t>farb</w:t>
            </w:r>
            <w:r w:rsidR="007F56C2" w:rsidRPr="000A29EF">
              <w:rPr>
                <w:rFonts w:cstheme="minorHAnsi"/>
                <w:sz w:val="20"/>
                <w:szCs w:val="20"/>
              </w:rPr>
              <w:t>DKJ</w:t>
            </w:r>
            <w:proofErr w:type="spellEnd"/>
          </w:p>
          <w:p w:rsidR="005916BE" w:rsidRPr="000A29EF" w:rsidRDefault="007F56C2" w:rsidP="007F56C2">
            <w:pPr>
              <w:rPr>
                <w:rFonts w:cstheme="minorHAnsi"/>
                <w:sz w:val="20"/>
                <w:szCs w:val="20"/>
              </w:rPr>
            </w:pPr>
            <w:r w:rsidRPr="000A29EF">
              <w:rPr>
                <w:rFonts w:cstheme="minorHAnsi"/>
                <w:sz w:val="20"/>
                <w:szCs w:val="20"/>
              </w:rPr>
              <w:t>PRS</w:t>
            </w:r>
          </w:p>
        </w:tc>
        <w:tc>
          <w:tcPr>
            <w:tcW w:w="2409" w:type="dxa"/>
            <w:gridSpan w:val="2"/>
          </w:tcPr>
          <w:p w:rsidR="005916BE" w:rsidRPr="000A29EF" w:rsidRDefault="005916BE" w:rsidP="008979CA">
            <w:pPr>
              <w:rPr>
                <w:rFonts w:cstheme="minorHAnsi"/>
                <w:sz w:val="20"/>
                <w:szCs w:val="20"/>
              </w:rPr>
            </w:pPr>
            <w:r w:rsidRPr="000A29EF">
              <w:rPr>
                <w:rFonts w:cstheme="minorHAnsi"/>
                <w:sz w:val="20"/>
                <w:szCs w:val="20"/>
              </w:rPr>
              <w:t>Podać cenę za kompleksowe wykonanie</w:t>
            </w:r>
            <w:r w:rsidR="003F2291" w:rsidRPr="000A29EF">
              <w:rPr>
                <w:rFonts w:cstheme="minorHAnsi"/>
                <w:sz w:val="20"/>
                <w:szCs w:val="20"/>
              </w:rPr>
              <w:t>.</w:t>
            </w:r>
            <w:r w:rsidRPr="000A29EF">
              <w:rPr>
                <w:rFonts w:cstheme="minorHAnsi"/>
                <w:sz w:val="20"/>
                <w:szCs w:val="20"/>
              </w:rPr>
              <w:t xml:space="preserve"> </w:t>
            </w:r>
          </w:p>
          <w:p w:rsidR="005916BE" w:rsidRPr="000A29EF" w:rsidRDefault="005916BE" w:rsidP="008979CA">
            <w:pPr>
              <w:rPr>
                <w:rFonts w:cstheme="minorHAnsi"/>
                <w:sz w:val="20"/>
                <w:szCs w:val="20"/>
              </w:rPr>
            </w:pPr>
          </w:p>
          <w:p w:rsidR="005916BE" w:rsidRPr="000A29EF" w:rsidRDefault="005916BE" w:rsidP="008979CA">
            <w:pPr>
              <w:rPr>
                <w:rFonts w:cstheme="minorHAnsi"/>
                <w:sz w:val="20"/>
                <w:szCs w:val="20"/>
              </w:rPr>
            </w:pPr>
            <w:r w:rsidRPr="000A29EF">
              <w:rPr>
                <w:rFonts w:cstheme="minorHAnsi"/>
                <w:sz w:val="20"/>
                <w:szCs w:val="20"/>
              </w:rPr>
              <w:t>UWAGA: Farby dostarcza Armator</w:t>
            </w:r>
            <w:r w:rsidR="001D3D0D" w:rsidRPr="000A29EF">
              <w:rPr>
                <w:rFonts w:cstheme="minorHAnsi"/>
                <w:sz w:val="20"/>
                <w:szCs w:val="20"/>
              </w:rPr>
              <w:t>.</w:t>
            </w:r>
          </w:p>
          <w:p w:rsidR="005916BE" w:rsidRPr="000A29EF" w:rsidRDefault="005916BE" w:rsidP="008979CA">
            <w:pPr>
              <w:rPr>
                <w:rFonts w:cstheme="minorHAnsi"/>
                <w:sz w:val="20"/>
                <w:szCs w:val="20"/>
              </w:rPr>
            </w:pPr>
          </w:p>
          <w:p w:rsidR="005916BE" w:rsidRPr="000A29EF" w:rsidRDefault="005916BE" w:rsidP="008979CA">
            <w:pPr>
              <w:rPr>
                <w:rFonts w:cstheme="minorHAnsi"/>
                <w:sz w:val="20"/>
                <w:szCs w:val="20"/>
              </w:rPr>
            </w:pPr>
            <w:r w:rsidRPr="000A29EF">
              <w:rPr>
                <w:rFonts w:cstheme="minorHAnsi"/>
                <w:sz w:val="20"/>
                <w:szCs w:val="20"/>
              </w:rPr>
              <w:t>Rozliczenie powykonawczo</w:t>
            </w:r>
            <w:r w:rsidR="00CB367D" w:rsidRPr="000A29EF">
              <w:rPr>
                <w:rFonts w:cstheme="minorHAnsi"/>
                <w:sz w:val="20"/>
                <w:szCs w:val="20"/>
              </w:rPr>
              <w:t xml:space="preserve"> wymienionych części łańcucha</w:t>
            </w:r>
            <w:r w:rsidR="001D3D0D" w:rsidRPr="000A29EF">
              <w:rPr>
                <w:rFonts w:cstheme="minorHAnsi"/>
                <w:sz w:val="20"/>
                <w:szCs w:val="20"/>
              </w:rPr>
              <w:t>.</w:t>
            </w:r>
          </w:p>
        </w:tc>
      </w:tr>
      <w:tr w:rsidR="005916BE" w:rsidRPr="000A29EF" w:rsidTr="00E61500">
        <w:tc>
          <w:tcPr>
            <w:tcW w:w="534" w:type="dxa"/>
          </w:tcPr>
          <w:p w:rsidR="005916BE" w:rsidRPr="000A29EF" w:rsidRDefault="005916BE" w:rsidP="005916BE">
            <w:pPr>
              <w:pStyle w:val="Akapitzlist"/>
              <w:numPr>
                <w:ilvl w:val="0"/>
                <w:numId w:val="9"/>
              </w:numPr>
              <w:jc w:val="center"/>
              <w:rPr>
                <w:rFonts w:cstheme="minorHAnsi"/>
                <w:b/>
                <w:bCs/>
                <w:spacing w:val="-4"/>
                <w:sz w:val="20"/>
                <w:szCs w:val="20"/>
              </w:rPr>
            </w:pPr>
          </w:p>
        </w:tc>
        <w:tc>
          <w:tcPr>
            <w:tcW w:w="2551" w:type="dxa"/>
            <w:gridSpan w:val="2"/>
          </w:tcPr>
          <w:p w:rsidR="009A1771" w:rsidRPr="000A29EF" w:rsidRDefault="005916BE" w:rsidP="00462393">
            <w:pPr>
              <w:rPr>
                <w:rFonts w:cstheme="minorHAnsi"/>
                <w:b/>
                <w:sz w:val="20"/>
                <w:szCs w:val="20"/>
              </w:rPr>
            </w:pPr>
            <w:r w:rsidRPr="000A29EF">
              <w:rPr>
                <w:rFonts w:cstheme="minorHAnsi"/>
                <w:b/>
                <w:sz w:val="20"/>
                <w:szCs w:val="20"/>
              </w:rPr>
              <w:t xml:space="preserve">KLUZY KOTWICZNE </w:t>
            </w:r>
          </w:p>
          <w:p w:rsidR="005916BE" w:rsidRPr="000A29EF" w:rsidRDefault="005916BE" w:rsidP="00462393">
            <w:pPr>
              <w:rPr>
                <w:rFonts w:cstheme="minorHAnsi"/>
                <w:b/>
                <w:sz w:val="20"/>
                <w:szCs w:val="20"/>
              </w:rPr>
            </w:pPr>
            <w:r w:rsidRPr="000A29EF">
              <w:rPr>
                <w:rFonts w:cstheme="minorHAnsi"/>
                <w:sz w:val="20"/>
                <w:szCs w:val="20"/>
              </w:rPr>
              <w:t>szt. 2</w:t>
            </w:r>
          </w:p>
          <w:p w:rsidR="005916BE" w:rsidRPr="000A29EF" w:rsidRDefault="005916BE" w:rsidP="00462393">
            <w:pPr>
              <w:jc w:val="center"/>
              <w:rPr>
                <w:rFonts w:cstheme="minorHAnsi"/>
                <w:b/>
                <w:sz w:val="20"/>
                <w:szCs w:val="20"/>
              </w:rPr>
            </w:pPr>
          </w:p>
        </w:tc>
        <w:tc>
          <w:tcPr>
            <w:tcW w:w="3402" w:type="dxa"/>
          </w:tcPr>
          <w:p w:rsidR="005916BE" w:rsidRPr="000A29EF" w:rsidRDefault="005916BE" w:rsidP="00462393">
            <w:pPr>
              <w:rPr>
                <w:rFonts w:cstheme="minorHAnsi"/>
                <w:sz w:val="20"/>
                <w:szCs w:val="20"/>
              </w:rPr>
            </w:pPr>
            <w:r w:rsidRPr="000A29EF">
              <w:rPr>
                <w:rFonts w:cstheme="minorHAnsi"/>
                <w:sz w:val="20"/>
                <w:szCs w:val="20"/>
              </w:rPr>
              <w:t xml:space="preserve">1. Wypiaskować kluzy kotwiczne na ich całej długości, usunąć osady, przygotować powierzchnię do malowania. </w:t>
            </w:r>
          </w:p>
          <w:p w:rsidR="005916BE" w:rsidRPr="000A29EF" w:rsidRDefault="005916BE" w:rsidP="00462393">
            <w:pPr>
              <w:rPr>
                <w:rFonts w:cstheme="minorHAnsi"/>
                <w:sz w:val="20"/>
                <w:szCs w:val="20"/>
              </w:rPr>
            </w:pPr>
          </w:p>
          <w:p w:rsidR="005916BE" w:rsidRPr="000A29EF" w:rsidRDefault="005916BE" w:rsidP="000F4090">
            <w:pPr>
              <w:rPr>
                <w:rFonts w:cstheme="minorHAnsi"/>
                <w:sz w:val="20"/>
                <w:szCs w:val="20"/>
              </w:rPr>
            </w:pPr>
            <w:r w:rsidRPr="000A29EF">
              <w:rPr>
                <w:rFonts w:cstheme="minorHAnsi"/>
                <w:sz w:val="20"/>
                <w:szCs w:val="20"/>
              </w:rPr>
              <w:t xml:space="preserve">2. Zabezpieczyć powłokami malarskimi zgodnie z technologią malowania </w:t>
            </w:r>
            <w:r w:rsidR="00867D62">
              <w:rPr>
                <w:rFonts w:cstheme="minorHAnsi"/>
                <w:sz w:val="20"/>
                <w:szCs w:val="20"/>
              </w:rPr>
              <w:t>Producent farb</w:t>
            </w:r>
            <w:r w:rsidRPr="000A29EF">
              <w:rPr>
                <w:rFonts w:cstheme="minorHAnsi"/>
                <w:sz w:val="20"/>
                <w:szCs w:val="20"/>
              </w:rPr>
              <w:t>.</w:t>
            </w:r>
          </w:p>
        </w:tc>
        <w:tc>
          <w:tcPr>
            <w:tcW w:w="851" w:type="dxa"/>
          </w:tcPr>
          <w:p w:rsidR="00F10C05" w:rsidRPr="000A29EF" w:rsidRDefault="00B61A93" w:rsidP="00F10C05">
            <w:pPr>
              <w:rPr>
                <w:rFonts w:cstheme="minorHAnsi"/>
                <w:sz w:val="20"/>
                <w:szCs w:val="20"/>
              </w:rPr>
            </w:pPr>
            <w:r w:rsidRPr="000A29EF">
              <w:rPr>
                <w:rFonts w:cstheme="minorHAnsi"/>
                <w:sz w:val="20"/>
                <w:szCs w:val="20"/>
              </w:rPr>
              <w:t>Załoga</w:t>
            </w:r>
          </w:p>
          <w:p w:rsidR="00F10C05" w:rsidRPr="000A29EF" w:rsidRDefault="00F10C05" w:rsidP="00F10C05">
            <w:pPr>
              <w:rPr>
                <w:rFonts w:cstheme="minorHAnsi"/>
                <w:sz w:val="20"/>
                <w:szCs w:val="20"/>
              </w:rPr>
            </w:pPr>
            <w:proofErr w:type="spellStart"/>
            <w:r w:rsidRPr="000A29EF">
              <w:rPr>
                <w:rFonts w:cstheme="minorHAnsi"/>
                <w:sz w:val="20"/>
                <w:szCs w:val="20"/>
              </w:rPr>
              <w:t>Arma</w:t>
            </w:r>
            <w:proofErr w:type="spellEnd"/>
            <w:r w:rsidRPr="000A29EF">
              <w:rPr>
                <w:rFonts w:cstheme="minorHAnsi"/>
                <w:sz w:val="20"/>
                <w:szCs w:val="20"/>
              </w:rPr>
              <w:t>-tor</w:t>
            </w:r>
          </w:p>
          <w:p w:rsidR="00F10C05" w:rsidRPr="000A29EF" w:rsidRDefault="00867D62" w:rsidP="00F10C05">
            <w:pPr>
              <w:rPr>
                <w:rFonts w:cstheme="minorHAnsi"/>
                <w:sz w:val="20"/>
                <w:szCs w:val="20"/>
              </w:rPr>
            </w:pPr>
            <w:r>
              <w:rPr>
                <w:rFonts w:cstheme="minorHAnsi"/>
                <w:sz w:val="20"/>
                <w:szCs w:val="20"/>
              </w:rPr>
              <w:t xml:space="preserve">Producent </w:t>
            </w:r>
            <w:proofErr w:type="spellStart"/>
            <w:r>
              <w:rPr>
                <w:rFonts w:cstheme="minorHAnsi"/>
                <w:sz w:val="20"/>
                <w:szCs w:val="20"/>
              </w:rPr>
              <w:t>farb</w:t>
            </w:r>
            <w:r w:rsidR="00F10C05" w:rsidRPr="000A29EF">
              <w:rPr>
                <w:rFonts w:cstheme="minorHAnsi"/>
                <w:sz w:val="20"/>
                <w:szCs w:val="20"/>
              </w:rPr>
              <w:t>DKJ</w:t>
            </w:r>
            <w:proofErr w:type="spellEnd"/>
          </w:p>
          <w:p w:rsidR="005916BE" w:rsidRPr="000A29EF" w:rsidRDefault="00F10C05" w:rsidP="00F10C05">
            <w:pPr>
              <w:rPr>
                <w:rFonts w:cstheme="minorHAnsi"/>
                <w:sz w:val="20"/>
                <w:szCs w:val="20"/>
              </w:rPr>
            </w:pPr>
            <w:r w:rsidRPr="000A29EF">
              <w:rPr>
                <w:rFonts w:cstheme="minorHAnsi"/>
                <w:sz w:val="20"/>
                <w:szCs w:val="20"/>
              </w:rPr>
              <w:t>PRS</w:t>
            </w:r>
          </w:p>
        </w:tc>
        <w:tc>
          <w:tcPr>
            <w:tcW w:w="2409" w:type="dxa"/>
            <w:gridSpan w:val="2"/>
          </w:tcPr>
          <w:p w:rsidR="005916BE" w:rsidRPr="000A29EF" w:rsidRDefault="005916BE" w:rsidP="008979CA">
            <w:pPr>
              <w:rPr>
                <w:rFonts w:cstheme="minorHAnsi"/>
                <w:sz w:val="20"/>
                <w:szCs w:val="20"/>
              </w:rPr>
            </w:pPr>
            <w:r w:rsidRPr="000A29EF">
              <w:rPr>
                <w:rFonts w:cstheme="minorHAnsi"/>
                <w:sz w:val="20"/>
                <w:szCs w:val="20"/>
              </w:rPr>
              <w:t>Podać cenę za kompleksowe wykonanie</w:t>
            </w:r>
            <w:r w:rsidR="003F2291" w:rsidRPr="000A29EF">
              <w:rPr>
                <w:rFonts w:cstheme="minorHAnsi"/>
                <w:sz w:val="20"/>
                <w:szCs w:val="20"/>
              </w:rPr>
              <w:t>.</w:t>
            </w:r>
          </w:p>
          <w:p w:rsidR="005916BE" w:rsidRPr="000A29EF" w:rsidRDefault="005916BE" w:rsidP="008979CA">
            <w:pPr>
              <w:rPr>
                <w:rFonts w:cstheme="minorHAnsi"/>
                <w:sz w:val="20"/>
                <w:szCs w:val="20"/>
              </w:rPr>
            </w:pPr>
          </w:p>
          <w:p w:rsidR="005916BE" w:rsidRPr="000A29EF" w:rsidRDefault="005916BE" w:rsidP="008979CA">
            <w:pPr>
              <w:rPr>
                <w:rFonts w:cstheme="minorHAnsi"/>
                <w:sz w:val="20"/>
                <w:szCs w:val="20"/>
              </w:rPr>
            </w:pPr>
            <w:r w:rsidRPr="000A29EF">
              <w:rPr>
                <w:rFonts w:cstheme="minorHAnsi"/>
                <w:sz w:val="20"/>
                <w:szCs w:val="20"/>
              </w:rPr>
              <w:t>UWAGA: Farby dostarcza Armator</w:t>
            </w:r>
          </w:p>
        </w:tc>
      </w:tr>
      <w:tr w:rsidR="005916BE" w:rsidRPr="000A29EF" w:rsidTr="00E61500">
        <w:tc>
          <w:tcPr>
            <w:tcW w:w="534" w:type="dxa"/>
          </w:tcPr>
          <w:p w:rsidR="005916BE" w:rsidRPr="000A29EF" w:rsidRDefault="005916BE" w:rsidP="005916BE">
            <w:pPr>
              <w:pStyle w:val="Akapitzlist"/>
              <w:numPr>
                <w:ilvl w:val="0"/>
                <w:numId w:val="9"/>
              </w:numPr>
              <w:jc w:val="center"/>
              <w:rPr>
                <w:rFonts w:cstheme="minorHAnsi"/>
                <w:b/>
                <w:bCs/>
                <w:spacing w:val="-4"/>
                <w:sz w:val="20"/>
                <w:szCs w:val="20"/>
              </w:rPr>
            </w:pPr>
          </w:p>
        </w:tc>
        <w:tc>
          <w:tcPr>
            <w:tcW w:w="2551" w:type="dxa"/>
            <w:gridSpan w:val="2"/>
          </w:tcPr>
          <w:p w:rsidR="005916BE" w:rsidRPr="000A29EF" w:rsidRDefault="005916BE" w:rsidP="00462393">
            <w:pPr>
              <w:rPr>
                <w:rFonts w:cstheme="minorHAnsi"/>
                <w:b/>
                <w:sz w:val="20"/>
                <w:szCs w:val="20"/>
              </w:rPr>
            </w:pPr>
            <w:r w:rsidRPr="000A29EF">
              <w:rPr>
                <w:rFonts w:cstheme="minorHAnsi"/>
                <w:b/>
                <w:sz w:val="20"/>
                <w:szCs w:val="20"/>
              </w:rPr>
              <w:t>KOMORY ŁAŃCUCHOWE</w:t>
            </w:r>
          </w:p>
          <w:p w:rsidR="005916BE" w:rsidRPr="000A29EF" w:rsidRDefault="005916BE" w:rsidP="00462393">
            <w:pPr>
              <w:rPr>
                <w:rFonts w:cstheme="minorHAnsi"/>
                <w:sz w:val="20"/>
                <w:szCs w:val="20"/>
                <w:vertAlign w:val="superscript"/>
              </w:rPr>
            </w:pPr>
            <w:r w:rsidRPr="000A29EF">
              <w:rPr>
                <w:rFonts w:cstheme="minorHAnsi"/>
                <w:sz w:val="20"/>
                <w:szCs w:val="20"/>
              </w:rPr>
              <w:t xml:space="preserve"> – 165m</w:t>
            </w:r>
            <w:r w:rsidRPr="000A29EF">
              <w:rPr>
                <w:rFonts w:cstheme="minorHAnsi"/>
                <w:sz w:val="20"/>
                <w:szCs w:val="20"/>
                <w:vertAlign w:val="superscript"/>
              </w:rPr>
              <w:t>2</w:t>
            </w:r>
          </w:p>
        </w:tc>
        <w:tc>
          <w:tcPr>
            <w:tcW w:w="3402" w:type="dxa"/>
          </w:tcPr>
          <w:p w:rsidR="005916BE" w:rsidRPr="000A29EF" w:rsidRDefault="005916BE" w:rsidP="00462393">
            <w:pPr>
              <w:rPr>
                <w:rFonts w:cstheme="minorHAnsi"/>
                <w:sz w:val="20"/>
                <w:szCs w:val="20"/>
              </w:rPr>
            </w:pPr>
            <w:r w:rsidRPr="000A29EF">
              <w:rPr>
                <w:rFonts w:cstheme="minorHAnsi"/>
                <w:sz w:val="20"/>
                <w:szCs w:val="20"/>
              </w:rPr>
              <w:t>1. Zdemontować podłogi (gretingi) w</w:t>
            </w:r>
            <w:r w:rsidR="004D47C9" w:rsidRPr="000A29EF">
              <w:rPr>
                <w:rFonts w:cstheme="minorHAnsi"/>
                <w:sz w:val="20"/>
                <w:szCs w:val="20"/>
              </w:rPr>
              <w:t> </w:t>
            </w:r>
            <w:r w:rsidRPr="000A29EF">
              <w:rPr>
                <w:rFonts w:cstheme="minorHAnsi"/>
                <w:sz w:val="20"/>
                <w:szCs w:val="20"/>
              </w:rPr>
              <w:t>komorach</w:t>
            </w:r>
            <w:r w:rsidR="004D47C9" w:rsidRPr="000A29EF">
              <w:rPr>
                <w:rFonts w:cstheme="minorHAnsi"/>
                <w:sz w:val="20"/>
                <w:szCs w:val="20"/>
              </w:rPr>
              <w:t>.</w:t>
            </w:r>
          </w:p>
          <w:p w:rsidR="005916BE" w:rsidRPr="000A29EF" w:rsidRDefault="005916BE" w:rsidP="00462393">
            <w:pPr>
              <w:rPr>
                <w:rFonts w:cstheme="minorHAnsi"/>
                <w:sz w:val="20"/>
                <w:szCs w:val="20"/>
              </w:rPr>
            </w:pPr>
          </w:p>
          <w:p w:rsidR="005916BE" w:rsidRPr="000A29EF" w:rsidRDefault="005916BE" w:rsidP="00462393">
            <w:pPr>
              <w:rPr>
                <w:rFonts w:cstheme="minorHAnsi"/>
                <w:sz w:val="20"/>
                <w:szCs w:val="20"/>
              </w:rPr>
            </w:pPr>
            <w:r w:rsidRPr="000A29EF">
              <w:rPr>
                <w:rFonts w:cstheme="minorHAnsi"/>
                <w:sz w:val="20"/>
                <w:szCs w:val="20"/>
              </w:rPr>
              <w:t>2. Oczyścić i umyć komory, ostukać z</w:t>
            </w:r>
            <w:r w:rsidR="00D26108" w:rsidRPr="000A29EF">
              <w:rPr>
                <w:rFonts w:cstheme="minorHAnsi"/>
                <w:sz w:val="20"/>
                <w:szCs w:val="20"/>
              </w:rPr>
              <w:t xml:space="preserve"> </w:t>
            </w:r>
            <w:r w:rsidRPr="000A29EF">
              <w:rPr>
                <w:rFonts w:cstheme="minorHAnsi"/>
                <w:sz w:val="20"/>
                <w:szCs w:val="20"/>
              </w:rPr>
              <w:t>rdzy i oszlifować miejsca skorodowane.</w:t>
            </w:r>
          </w:p>
          <w:p w:rsidR="005916BE" w:rsidRPr="000A29EF" w:rsidRDefault="005916BE" w:rsidP="00462393">
            <w:pPr>
              <w:rPr>
                <w:rFonts w:cstheme="minorHAnsi"/>
                <w:sz w:val="20"/>
                <w:szCs w:val="20"/>
              </w:rPr>
            </w:pPr>
          </w:p>
          <w:p w:rsidR="005916BE" w:rsidRPr="000A29EF" w:rsidRDefault="005916BE" w:rsidP="00462393">
            <w:pPr>
              <w:rPr>
                <w:rFonts w:cstheme="minorHAnsi"/>
                <w:sz w:val="20"/>
                <w:szCs w:val="20"/>
              </w:rPr>
            </w:pPr>
            <w:r w:rsidRPr="000A29EF">
              <w:rPr>
                <w:rFonts w:cstheme="minorHAnsi"/>
                <w:sz w:val="20"/>
                <w:szCs w:val="20"/>
              </w:rPr>
              <w:t>3. Miejsca oszlifowane zabezpieczyć farbą zgodną ze specyfikacją.</w:t>
            </w:r>
          </w:p>
          <w:p w:rsidR="005916BE" w:rsidRPr="000A29EF" w:rsidRDefault="005916BE" w:rsidP="00462393">
            <w:pPr>
              <w:rPr>
                <w:rFonts w:cstheme="minorHAnsi"/>
                <w:sz w:val="20"/>
                <w:szCs w:val="20"/>
              </w:rPr>
            </w:pPr>
          </w:p>
          <w:p w:rsidR="005916BE" w:rsidRPr="000A29EF" w:rsidRDefault="005916BE" w:rsidP="00E76598">
            <w:pPr>
              <w:rPr>
                <w:rFonts w:cstheme="minorHAnsi"/>
                <w:sz w:val="20"/>
                <w:szCs w:val="20"/>
              </w:rPr>
            </w:pPr>
            <w:r w:rsidRPr="000A29EF">
              <w:rPr>
                <w:rFonts w:cstheme="minorHAnsi"/>
                <w:sz w:val="20"/>
                <w:szCs w:val="20"/>
              </w:rPr>
              <w:t>4. Całość pomalować jedną warstwą farby zgodną ze specyfikacją.</w:t>
            </w:r>
          </w:p>
        </w:tc>
        <w:tc>
          <w:tcPr>
            <w:tcW w:w="851" w:type="dxa"/>
          </w:tcPr>
          <w:p w:rsidR="005916BE" w:rsidRPr="000A29EF" w:rsidRDefault="005916BE" w:rsidP="00F13B90">
            <w:pPr>
              <w:rPr>
                <w:rFonts w:cstheme="minorHAnsi"/>
                <w:sz w:val="20"/>
                <w:szCs w:val="20"/>
              </w:rPr>
            </w:pPr>
            <w:r w:rsidRPr="000A29EF">
              <w:rPr>
                <w:rFonts w:cstheme="minorHAnsi"/>
                <w:sz w:val="20"/>
                <w:szCs w:val="20"/>
              </w:rPr>
              <w:t xml:space="preserve">Załoga, </w:t>
            </w:r>
          </w:p>
          <w:p w:rsidR="005916BE" w:rsidRPr="000A29EF" w:rsidRDefault="005916BE" w:rsidP="00F13B90">
            <w:pPr>
              <w:rPr>
                <w:rFonts w:cstheme="minorHAnsi"/>
                <w:sz w:val="20"/>
                <w:szCs w:val="20"/>
              </w:rPr>
            </w:pPr>
            <w:proofErr w:type="spellStart"/>
            <w:r w:rsidRPr="000A29EF">
              <w:rPr>
                <w:rFonts w:cstheme="minorHAnsi"/>
                <w:sz w:val="20"/>
                <w:szCs w:val="20"/>
              </w:rPr>
              <w:t>Arma</w:t>
            </w:r>
            <w:proofErr w:type="spellEnd"/>
            <w:r w:rsidR="00F10C05" w:rsidRPr="000A29EF">
              <w:rPr>
                <w:rFonts w:cstheme="minorHAnsi"/>
                <w:sz w:val="20"/>
                <w:szCs w:val="20"/>
              </w:rPr>
              <w:t>-</w:t>
            </w:r>
            <w:r w:rsidRPr="000A29EF">
              <w:rPr>
                <w:rFonts w:cstheme="minorHAnsi"/>
                <w:sz w:val="20"/>
                <w:szCs w:val="20"/>
              </w:rPr>
              <w:t>tor,</w:t>
            </w:r>
          </w:p>
          <w:p w:rsidR="005916BE" w:rsidRPr="000A29EF" w:rsidRDefault="00867D62" w:rsidP="00F13B90">
            <w:pPr>
              <w:rPr>
                <w:rFonts w:cstheme="minorHAnsi"/>
                <w:sz w:val="20"/>
                <w:szCs w:val="20"/>
              </w:rPr>
            </w:pPr>
            <w:r>
              <w:rPr>
                <w:rFonts w:cstheme="minorHAnsi"/>
                <w:sz w:val="20"/>
                <w:szCs w:val="20"/>
              </w:rPr>
              <w:t xml:space="preserve">Producent </w:t>
            </w:r>
            <w:proofErr w:type="spellStart"/>
            <w:r>
              <w:rPr>
                <w:rFonts w:cstheme="minorHAnsi"/>
                <w:sz w:val="20"/>
                <w:szCs w:val="20"/>
              </w:rPr>
              <w:t>farb</w:t>
            </w:r>
            <w:r w:rsidR="005916BE" w:rsidRPr="000A29EF">
              <w:rPr>
                <w:rFonts w:cstheme="minorHAnsi"/>
                <w:sz w:val="20"/>
                <w:szCs w:val="20"/>
              </w:rPr>
              <w:t>DKJ</w:t>
            </w:r>
            <w:proofErr w:type="spellEnd"/>
            <w:r w:rsidR="005916BE" w:rsidRPr="000A29EF">
              <w:rPr>
                <w:rFonts w:cstheme="minorHAnsi"/>
                <w:sz w:val="20"/>
                <w:szCs w:val="20"/>
              </w:rPr>
              <w:t>.</w:t>
            </w:r>
          </w:p>
        </w:tc>
        <w:tc>
          <w:tcPr>
            <w:tcW w:w="2409" w:type="dxa"/>
            <w:gridSpan w:val="2"/>
          </w:tcPr>
          <w:p w:rsidR="00D26108" w:rsidRPr="000A29EF" w:rsidRDefault="00D26108">
            <w:pPr>
              <w:rPr>
                <w:rFonts w:cstheme="minorHAnsi"/>
                <w:sz w:val="20"/>
                <w:szCs w:val="20"/>
              </w:rPr>
            </w:pPr>
            <w:r w:rsidRPr="000A29EF">
              <w:rPr>
                <w:rFonts w:cstheme="minorHAnsi"/>
                <w:sz w:val="20"/>
                <w:szCs w:val="20"/>
              </w:rPr>
              <w:t>Podać cenę za m²</w:t>
            </w:r>
          </w:p>
          <w:p w:rsidR="00D26108" w:rsidRPr="000A29EF" w:rsidRDefault="00D26108">
            <w:pPr>
              <w:rPr>
                <w:rFonts w:cstheme="minorHAnsi"/>
                <w:sz w:val="20"/>
                <w:szCs w:val="20"/>
              </w:rPr>
            </w:pPr>
          </w:p>
          <w:p w:rsidR="00D26108" w:rsidRPr="000A29EF" w:rsidRDefault="00D26108">
            <w:pPr>
              <w:rPr>
                <w:rFonts w:cstheme="minorHAnsi"/>
                <w:sz w:val="20"/>
                <w:szCs w:val="20"/>
              </w:rPr>
            </w:pPr>
            <w:r w:rsidRPr="000A29EF">
              <w:rPr>
                <w:rFonts w:cstheme="minorHAnsi"/>
                <w:sz w:val="20"/>
                <w:szCs w:val="20"/>
              </w:rPr>
              <w:t>Do kalkulacji przyjąć 82,5m²</w:t>
            </w:r>
          </w:p>
          <w:p w:rsidR="00D26108" w:rsidRPr="000A29EF" w:rsidRDefault="00D26108">
            <w:pPr>
              <w:rPr>
                <w:rFonts w:cstheme="minorHAnsi"/>
                <w:sz w:val="20"/>
                <w:szCs w:val="20"/>
              </w:rPr>
            </w:pPr>
          </w:p>
          <w:p w:rsidR="005916BE" w:rsidRPr="000A29EF" w:rsidRDefault="00173764">
            <w:pPr>
              <w:rPr>
                <w:rFonts w:cstheme="minorHAnsi"/>
                <w:sz w:val="20"/>
                <w:szCs w:val="20"/>
              </w:rPr>
            </w:pPr>
            <w:r w:rsidRPr="000A29EF">
              <w:rPr>
                <w:rFonts w:cstheme="minorHAnsi"/>
                <w:sz w:val="20"/>
                <w:szCs w:val="20"/>
              </w:rPr>
              <w:t>UWAGA: Farby dostarcza Armator</w:t>
            </w:r>
            <w:r w:rsidR="001D3D0D" w:rsidRPr="000A29EF">
              <w:rPr>
                <w:rFonts w:cstheme="minorHAnsi"/>
                <w:sz w:val="20"/>
                <w:szCs w:val="20"/>
              </w:rPr>
              <w:t>.</w:t>
            </w:r>
          </w:p>
        </w:tc>
      </w:tr>
      <w:tr w:rsidR="004D47C9" w:rsidRPr="000A29EF" w:rsidTr="00E61500">
        <w:tc>
          <w:tcPr>
            <w:tcW w:w="534" w:type="dxa"/>
          </w:tcPr>
          <w:p w:rsidR="004D47C9" w:rsidRPr="000A29EF" w:rsidRDefault="004D47C9" w:rsidP="005916BE">
            <w:pPr>
              <w:pStyle w:val="Akapitzlist"/>
              <w:numPr>
                <w:ilvl w:val="0"/>
                <w:numId w:val="9"/>
              </w:numPr>
              <w:jc w:val="center"/>
              <w:rPr>
                <w:rFonts w:cstheme="minorHAnsi"/>
                <w:b/>
                <w:bCs/>
                <w:spacing w:val="-4"/>
                <w:sz w:val="20"/>
                <w:szCs w:val="20"/>
              </w:rPr>
            </w:pPr>
          </w:p>
        </w:tc>
        <w:tc>
          <w:tcPr>
            <w:tcW w:w="2551" w:type="dxa"/>
            <w:gridSpan w:val="2"/>
          </w:tcPr>
          <w:p w:rsidR="004D47C9" w:rsidRPr="000A29EF" w:rsidRDefault="004D47C9" w:rsidP="004D47C9">
            <w:pPr>
              <w:rPr>
                <w:rFonts w:cstheme="minorHAnsi"/>
                <w:b/>
                <w:sz w:val="20"/>
                <w:szCs w:val="20"/>
              </w:rPr>
            </w:pPr>
            <w:r w:rsidRPr="000A29EF">
              <w:rPr>
                <w:rFonts w:cstheme="minorHAnsi"/>
                <w:b/>
                <w:sz w:val="20"/>
                <w:szCs w:val="20"/>
              </w:rPr>
              <w:t xml:space="preserve">LOG </w:t>
            </w:r>
            <w:r w:rsidR="00173764" w:rsidRPr="000A29EF">
              <w:rPr>
                <w:rFonts w:cstheme="minorHAnsi"/>
                <w:b/>
                <w:sz w:val="20"/>
                <w:szCs w:val="20"/>
              </w:rPr>
              <w:t>DENNY ELEKTROMAGNETYCZNY</w:t>
            </w:r>
            <w:r w:rsidRPr="000A29EF">
              <w:rPr>
                <w:rFonts w:cstheme="minorHAnsi"/>
                <w:b/>
                <w:sz w:val="20"/>
                <w:szCs w:val="20"/>
              </w:rPr>
              <w:t xml:space="preserve"> BEN ANTHEA </w:t>
            </w:r>
          </w:p>
          <w:p w:rsidR="004D47C9" w:rsidRPr="000A29EF" w:rsidRDefault="004D47C9" w:rsidP="004D47C9">
            <w:pPr>
              <w:rPr>
                <w:rFonts w:cstheme="minorHAnsi"/>
                <w:b/>
                <w:sz w:val="20"/>
                <w:szCs w:val="20"/>
              </w:rPr>
            </w:pPr>
            <w:r w:rsidRPr="000A29EF">
              <w:rPr>
                <w:rFonts w:cstheme="minorHAnsi"/>
                <w:b/>
                <w:sz w:val="20"/>
                <w:szCs w:val="20"/>
              </w:rPr>
              <w:t>97MU001-C</w:t>
            </w:r>
          </w:p>
        </w:tc>
        <w:tc>
          <w:tcPr>
            <w:tcW w:w="3402" w:type="dxa"/>
          </w:tcPr>
          <w:p w:rsidR="004D47C9" w:rsidRPr="000A29EF" w:rsidRDefault="004D47C9" w:rsidP="004D47C9">
            <w:pPr>
              <w:rPr>
                <w:rFonts w:cstheme="minorHAnsi"/>
                <w:sz w:val="20"/>
                <w:szCs w:val="20"/>
              </w:rPr>
            </w:pPr>
            <w:r w:rsidRPr="000A29EF">
              <w:rPr>
                <w:rFonts w:cstheme="minorHAnsi"/>
                <w:sz w:val="20"/>
                <w:szCs w:val="20"/>
              </w:rPr>
              <w:t>1. Oczyścić przetwornik.</w:t>
            </w:r>
          </w:p>
          <w:p w:rsidR="004D47C9" w:rsidRPr="000A29EF" w:rsidRDefault="004D47C9" w:rsidP="004D47C9">
            <w:pPr>
              <w:rPr>
                <w:rFonts w:cstheme="minorHAnsi"/>
                <w:sz w:val="20"/>
                <w:szCs w:val="20"/>
              </w:rPr>
            </w:pPr>
          </w:p>
          <w:p w:rsidR="00E72BCF" w:rsidRPr="000A29EF" w:rsidRDefault="004D47C9" w:rsidP="00E72BCF">
            <w:pPr>
              <w:rPr>
                <w:rFonts w:cstheme="minorHAnsi"/>
                <w:sz w:val="20"/>
                <w:szCs w:val="20"/>
              </w:rPr>
            </w:pPr>
            <w:r w:rsidRPr="000A29EF">
              <w:rPr>
                <w:rFonts w:cstheme="minorHAnsi"/>
                <w:sz w:val="20"/>
                <w:szCs w:val="20"/>
              </w:rPr>
              <w:t>2. Sprawdzić uszczelnienia zaworu.</w:t>
            </w:r>
          </w:p>
          <w:p w:rsidR="00E72BCF" w:rsidRPr="000A29EF" w:rsidRDefault="00E72BCF" w:rsidP="00E72BCF">
            <w:pPr>
              <w:rPr>
                <w:rFonts w:cstheme="minorHAnsi"/>
                <w:sz w:val="20"/>
                <w:szCs w:val="20"/>
              </w:rPr>
            </w:pPr>
          </w:p>
          <w:p w:rsidR="00E72BCF" w:rsidRPr="000A29EF" w:rsidRDefault="00E72BCF" w:rsidP="00E72BCF">
            <w:pPr>
              <w:rPr>
                <w:rFonts w:cstheme="minorHAnsi"/>
                <w:sz w:val="20"/>
                <w:szCs w:val="20"/>
              </w:rPr>
            </w:pPr>
            <w:r w:rsidRPr="000A29EF">
              <w:rPr>
                <w:rFonts w:cstheme="minorHAnsi"/>
                <w:sz w:val="20"/>
                <w:szCs w:val="20"/>
              </w:rPr>
              <w:t>3. Przeprowadzić kalibrację logu po dokowaniu.</w:t>
            </w:r>
          </w:p>
          <w:p w:rsidR="004D47C9" w:rsidRPr="000A29EF" w:rsidRDefault="004D47C9" w:rsidP="004D47C9">
            <w:pPr>
              <w:rPr>
                <w:rFonts w:cstheme="minorHAnsi"/>
                <w:sz w:val="20"/>
                <w:szCs w:val="20"/>
              </w:rPr>
            </w:pPr>
          </w:p>
          <w:p w:rsidR="004D47C9" w:rsidRPr="000A29EF" w:rsidRDefault="004D47C9" w:rsidP="004D47C9">
            <w:pPr>
              <w:rPr>
                <w:rFonts w:cstheme="minorHAnsi"/>
                <w:sz w:val="20"/>
                <w:szCs w:val="20"/>
              </w:rPr>
            </w:pPr>
            <w:r w:rsidRPr="000A29EF">
              <w:rPr>
                <w:rFonts w:cstheme="minorHAnsi"/>
                <w:sz w:val="20"/>
                <w:szCs w:val="20"/>
              </w:rPr>
              <w:t>Położenie wręg 67</w:t>
            </w:r>
          </w:p>
        </w:tc>
        <w:tc>
          <w:tcPr>
            <w:tcW w:w="851" w:type="dxa"/>
          </w:tcPr>
          <w:p w:rsidR="00B61A93" w:rsidRPr="000A29EF" w:rsidRDefault="004D47C9" w:rsidP="004D47C9">
            <w:pPr>
              <w:rPr>
                <w:rFonts w:cstheme="minorHAnsi"/>
                <w:sz w:val="20"/>
                <w:szCs w:val="20"/>
              </w:rPr>
            </w:pPr>
            <w:proofErr w:type="spellStart"/>
            <w:r w:rsidRPr="000A29EF">
              <w:rPr>
                <w:rFonts w:cstheme="minorHAnsi"/>
                <w:sz w:val="20"/>
                <w:szCs w:val="20"/>
              </w:rPr>
              <w:t>Arma</w:t>
            </w:r>
            <w:proofErr w:type="spellEnd"/>
            <w:r w:rsidR="00B61A93" w:rsidRPr="000A29EF">
              <w:rPr>
                <w:rFonts w:cstheme="minorHAnsi"/>
                <w:sz w:val="20"/>
                <w:szCs w:val="20"/>
              </w:rPr>
              <w:t>-tor</w:t>
            </w:r>
          </w:p>
          <w:p w:rsidR="004D47C9" w:rsidRPr="000A29EF" w:rsidRDefault="00B61A93" w:rsidP="004D47C9">
            <w:pPr>
              <w:rPr>
                <w:rFonts w:cstheme="minorHAnsi"/>
                <w:sz w:val="20"/>
                <w:szCs w:val="20"/>
              </w:rPr>
            </w:pPr>
            <w:r w:rsidRPr="000A29EF">
              <w:rPr>
                <w:rFonts w:cstheme="minorHAnsi"/>
                <w:sz w:val="20"/>
                <w:szCs w:val="20"/>
              </w:rPr>
              <w:t>Załoga</w:t>
            </w:r>
          </w:p>
        </w:tc>
        <w:tc>
          <w:tcPr>
            <w:tcW w:w="2409" w:type="dxa"/>
            <w:gridSpan w:val="2"/>
          </w:tcPr>
          <w:p w:rsidR="004D47C9" w:rsidRPr="000A29EF" w:rsidRDefault="004D47C9" w:rsidP="004D47C9">
            <w:pPr>
              <w:rPr>
                <w:rFonts w:cstheme="minorHAnsi"/>
                <w:sz w:val="20"/>
                <w:szCs w:val="20"/>
              </w:rPr>
            </w:pPr>
            <w:r w:rsidRPr="000A29EF">
              <w:rPr>
                <w:rFonts w:cstheme="minorHAnsi"/>
                <w:sz w:val="20"/>
                <w:szCs w:val="20"/>
              </w:rPr>
              <w:t>Podać cenę za kompleksowe wykonanie</w:t>
            </w:r>
            <w:r w:rsidR="003F2291" w:rsidRPr="000A29EF">
              <w:rPr>
                <w:rFonts w:cstheme="minorHAnsi"/>
                <w:sz w:val="20"/>
                <w:szCs w:val="20"/>
              </w:rPr>
              <w:t>.</w:t>
            </w:r>
          </w:p>
          <w:p w:rsidR="003F2291" w:rsidRPr="000A29EF" w:rsidRDefault="003F2291" w:rsidP="004D47C9">
            <w:pPr>
              <w:rPr>
                <w:rFonts w:cstheme="minorHAnsi"/>
                <w:sz w:val="20"/>
                <w:szCs w:val="20"/>
              </w:rPr>
            </w:pPr>
          </w:p>
          <w:p w:rsidR="004D47C9" w:rsidRPr="000A29EF" w:rsidRDefault="004D47C9" w:rsidP="004D47C9">
            <w:pPr>
              <w:rPr>
                <w:rFonts w:cstheme="minorHAnsi"/>
                <w:sz w:val="20"/>
                <w:szCs w:val="20"/>
              </w:rPr>
            </w:pPr>
            <w:r w:rsidRPr="000A29EF">
              <w:rPr>
                <w:rFonts w:cstheme="minorHAnsi"/>
                <w:sz w:val="20"/>
                <w:szCs w:val="20"/>
              </w:rPr>
              <w:t>Zdać w działaniu</w:t>
            </w:r>
            <w:r w:rsidR="00173764" w:rsidRPr="000A29EF">
              <w:rPr>
                <w:rFonts w:cstheme="minorHAnsi"/>
                <w:sz w:val="20"/>
                <w:szCs w:val="20"/>
              </w:rPr>
              <w:t>.</w:t>
            </w:r>
          </w:p>
        </w:tc>
      </w:tr>
      <w:tr w:rsidR="004D47C9" w:rsidRPr="000A29EF" w:rsidTr="00E61500">
        <w:tc>
          <w:tcPr>
            <w:tcW w:w="534" w:type="dxa"/>
          </w:tcPr>
          <w:p w:rsidR="004D47C9" w:rsidRPr="000A29EF" w:rsidRDefault="004D47C9" w:rsidP="005916BE">
            <w:pPr>
              <w:pStyle w:val="Akapitzlist"/>
              <w:numPr>
                <w:ilvl w:val="0"/>
                <w:numId w:val="9"/>
              </w:numPr>
              <w:jc w:val="center"/>
              <w:rPr>
                <w:rFonts w:cstheme="minorHAnsi"/>
                <w:b/>
                <w:bCs/>
                <w:spacing w:val="-4"/>
                <w:sz w:val="20"/>
                <w:szCs w:val="20"/>
              </w:rPr>
            </w:pPr>
          </w:p>
        </w:tc>
        <w:tc>
          <w:tcPr>
            <w:tcW w:w="2551" w:type="dxa"/>
            <w:gridSpan w:val="2"/>
          </w:tcPr>
          <w:p w:rsidR="004D47C9" w:rsidRPr="000A29EF" w:rsidRDefault="004D47C9" w:rsidP="004D47C9">
            <w:pPr>
              <w:rPr>
                <w:rFonts w:cstheme="minorHAnsi"/>
                <w:b/>
                <w:sz w:val="20"/>
                <w:szCs w:val="20"/>
                <w:lang w:val="en-US"/>
              </w:rPr>
            </w:pPr>
            <w:r w:rsidRPr="000A29EF">
              <w:rPr>
                <w:rFonts w:cstheme="minorHAnsi"/>
                <w:b/>
                <w:sz w:val="20"/>
                <w:szCs w:val="20"/>
                <w:lang w:val="en-US"/>
              </w:rPr>
              <w:t>ECHOSONDA</w:t>
            </w:r>
          </w:p>
          <w:p w:rsidR="004D47C9" w:rsidRPr="000A29EF" w:rsidRDefault="004D47C9" w:rsidP="004D47C9">
            <w:pPr>
              <w:rPr>
                <w:rFonts w:cstheme="minorHAnsi"/>
                <w:sz w:val="20"/>
                <w:szCs w:val="20"/>
                <w:lang w:val="en-US"/>
              </w:rPr>
            </w:pPr>
            <w:r w:rsidRPr="000A29EF">
              <w:rPr>
                <w:rFonts w:cstheme="minorHAnsi"/>
                <w:b/>
                <w:sz w:val="20"/>
                <w:szCs w:val="20"/>
                <w:lang w:val="en-US"/>
              </w:rPr>
              <w:t>FURUNO Navigational Echo Sounder FE - 700</w:t>
            </w:r>
          </w:p>
        </w:tc>
        <w:tc>
          <w:tcPr>
            <w:tcW w:w="3402" w:type="dxa"/>
          </w:tcPr>
          <w:p w:rsidR="004D47C9" w:rsidRPr="000A29EF" w:rsidRDefault="004D47C9" w:rsidP="004D47C9">
            <w:pPr>
              <w:rPr>
                <w:rFonts w:cstheme="minorHAnsi"/>
                <w:sz w:val="20"/>
                <w:szCs w:val="20"/>
              </w:rPr>
            </w:pPr>
            <w:r w:rsidRPr="000A29EF">
              <w:rPr>
                <w:rFonts w:cstheme="minorHAnsi"/>
                <w:sz w:val="20"/>
                <w:szCs w:val="20"/>
              </w:rPr>
              <w:t>1. Oczyścić przetwornik</w:t>
            </w:r>
          </w:p>
          <w:p w:rsidR="004D47C9" w:rsidRPr="000A29EF" w:rsidRDefault="004D47C9" w:rsidP="004D47C9">
            <w:pPr>
              <w:rPr>
                <w:rFonts w:cstheme="minorHAnsi"/>
                <w:sz w:val="20"/>
                <w:szCs w:val="20"/>
              </w:rPr>
            </w:pPr>
          </w:p>
          <w:p w:rsidR="004D47C9" w:rsidRPr="000A29EF" w:rsidRDefault="004D47C9" w:rsidP="004D47C9">
            <w:pPr>
              <w:rPr>
                <w:rFonts w:cstheme="minorHAnsi"/>
                <w:sz w:val="20"/>
                <w:szCs w:val="20"/>
              </w:rPr>
            </w:pPr>
            <w:r w:rsidRPr="000A29EF">
              <w:rPr>
                <w:rFonts w:cstheme="minorHAnsi"/>
                <w:sz w:val="20"/>
                <w:szCs w:val="20"/>
              </w:rPr>
              <w:t>2. Sprawdzić instalację elektryczną w działaniu po dokowaniu.</w:t>
            </w:r>
          </w:p>
          <w:p w:rsidR="004D47C9" w:rsidRPr="000A29EF" w:rsidRDefault="004D47C9" w:rsidP="004D47C9">
            <w:pPr>
              <w:rPr>
                <w:rFonts w:cstheme="minorHAnsi"/>
                <w:sz w:val="20"/>
                <w:szCs w:val="20"/>
              </w:rPr>
            </w:pPr>
          </w:p>
          <w:p w:rsidR="004D47C9" w:rsidRPr="000A29EF" w:rsidRDefault="004D47C9" w:rsidP="004D47C9">
            <w:pPr>
              <w:rPr>
                <w:rFonts w:cstheme="minorHAnsi"/>
                <w:sz w:val="20"/>
                <w:szCs w:val="20"/>
              </w:rPr>
            </w:pPr>
            <w:r w:rsidRPr="000A29EF">
              <w:rPr>
                <w:rFonts w:cstheme="minorHAnsi"/>
                <w:sz w:val="20"/>
                <w:szCs w:val="20"/>
              </w:rPr>
              <w:t>Położenie wręg 102-103</w:t>
            </w:r>
          </w:p>
        </w:tc>
        <w:tc>
          <w:tcPr>
            <w:tcW w:w="851" w:type="dxa"/>
          </w:tcPr>
          <w:p w:rsidR="00B61A93" w:rsidRPr="000A29EF" w:rsidRDefault="004D47C9" w:rsidP="004D47C9">
            <w:pPr>
              <w:rPr>
                <w:rFonts w:cstheme="minorHAnsi"/>
                <w:sz w:val="20"/>
                <w:szCs w:val="20"/>
              </w:rPr>
            </w:pPr>
            <w:proofErr w:type="spellStart"/>
            <w:r w:rsidRPr="000A29EF">
              <w:rPr>
                <w:rFonts w:cstheme="minorHAnsi"/>
                <w:sz w:val="20"/>
                <w:szCs w:val="20"/>
              </w:rPr>
              <w:t>Arma</w:t>
            </w:r>
            <w:proofErr w:type="spellEnd"/>
            <w:r w:rsidR="00B61A93" w:rsidRPr="000A29EF">
              <w:rPr>
                <w:rFonts w:cstheme="minorHAnsi"/>
                <w:sz w:val="20"/>
                <w:szCs w:val="20"/>
              </w:rPr>
              <w:t>-tor</w:t>
            </w:r>
          </w:p>
          <w:p w:rsidR="004D47C9" w:rsidRPr="000A29EF" w:rsidRDefault="004D47C9" w:rsidP="004D47C9">
            <w:pPr>
              <w:rPr>
                <w:rFonts w:cstheme="minorHAnsi"/>
                <w:sz w:val="20"/>
                <w:szCs w:val="20"/>
              </w:rPr>
            </w:pPr>
            <w:r w:rsidRPr="000A29EF">
              <w:rPr>
                <w:rFonts w:cstheme="minorHAnsi"/>
                <w:sz w:val="20"/>
                <w:szCs w:val="20"/>
              </w:rPr>
              <w:t>Załoga.</w:t>
            </w:r>
          </w:p>
        </w:tc>
        <w:tc>
          <w:tcPr>
            <w:tcW w:w="2409" w:type="dxa"/>
            <w:gridSpan w:val="2"/>
          </w:tcPr>
          <w:p w:rsidR="004D47C9" w:rsidRPr="000A29EF" w:rsidRDefault="004D47C9" w:rsidP="004D47C9">
            <w:pPr>
              <w:rPr>
                <w:rFonts w:cstheme="minorHAnsi"/>
                <w:sz w:val="20"/>
                <w:szCs w:val="20"/>
              </w:rPr>
            </w:pPr>
            <w:r w:rsidRPr="000A29EF">
              <w:rPr>
                <w:rFonts w:cstheme="minorHAnsi"/>
                <w:sz w:val="20"/>
                <w:szCs w:val="20"/>
              </w:rPr>
              <w:t>Podać cenę za kompleksowe wykonanie</w:t>
            </w:r>
            <w:r w:rsidR="003F2291" w:rsidRPr="000A29EF">
              <w:rPr>
                <w:rFonts w:cstheme="minorHAnsi"/>
                <w:sz w:val="20"/>
                <w:szCs w:val="20"/>
              </w:rPr>
              <w:t>.</w:t>
            </w:r>
          </w:p>
          <w:p w:rsidR="003F2291" w:rsidRPr="000A29EF" w:rsidRDefault="003F2291" w:rsidP="004D47C9">
            <w:pPr>
              <w:rPr>
                <w:rFonts w:cstheme="minorHAnsi"/>
                <w:sz w:val="20"/>
                <w:szCs w:val="20"/>
              </w:rPr>
            </w:pPr>
          </w:p>
          <w:p w:rsidR="004D47C9" w:rsidRPr="000A29EF" w:rsidRDefault="004D47C9" w:rsidP="004D47C9">
            <w:pPr>
              <w:rPr>
                <w:rFonts w:cstheme="minorHAnsi"/>
                <w:sz w:val="20"/>
                <w:szCs w:val="20"/>
              </w:rPr>
            </w:pPr>
            <w:r w:rsidRPr="000A29EF">
              <w:rPr>
                <w:rFonts w:cstheme="minorHAnsi"/>
                <w:sz w:val="20"/>
                <w:szCs w:val="20"/>
              </w:rPr>
              <w:t>Zdać w działaniu</w:t>
            </w:r>
            <w:r w:rsidR="00173764" w:rsidRPr="000A29EF">
              <w:rPr>
                <w:rFonts w:cstheme="minorHAnsi"/>
                <w:sz w:val="20"/>
                <w:szCs w:val="20"/>
              </w:rPr>
              <w:t>.</w:t>
            </w:r>
          </w:p>
        </w:tc>
      </w:tr>
      <w:tr w:rsidR="004D47C9" w:rsidRPr="000A29EF" w:rsidTr="00E61500">
        <w:tc>
          <w:tcPr>
            <w:tcW w:w="534" w:type="dxa"/>
          </w:tcPr>
          <w:p w:rsidR="004D47C9" w:rsidRPr="000A29EF" w:rsidRDefault="004D47C9" w:rsidP="005916BE">
            <w:pPr>
              <w:pStyle w:val="Akapitzlist"/>
              <w:numPr>
                <w:ilvl w:val="0"/>
                <w:numId w:val="9"/>
              </w:numPr>
              <w:jc w:val="center"/>
              <w:rPr>
                <w:rFonts w:cstheme="minorHAnsi"/>
                <w:b/>
                <w:bCs/>
                <w:spacing w:val="-4"/>
                <w:sz w:val="20"/>
                <w:szCs w:val="20"/>
              </w:rPr>
            </w:pPr>
          </w:p>
        </w:tc>
        <w:tc>
          <w:tcPr>
            <w:tcW w:w="2551" w:type="dxa"/>
            <w:gridSpan w:val="2"/>
          </w:tcPr>
          <w:p w:rsidR="004D47C9" w:rsidRPr="000A29EF" w:rsidRDefault="004D47C9" w:rsidP="004D47C9">
            <w:pPr>
              <w:rPr>
                <w:rFonts w:cstheme="minorHAnsi"/>
                <w:b/>
                <w:sz w:val="20"/>
                <w:szCs w:val="20"/>
                <w:lang w:val="en-US"/>
              </w:rPr>
            </w:pPr>
            <w:r w:rsidRPr="000A29EF">
              <w:rPr>
                <w:rFonts w:cstheme="minorHAnsi"/>
                <w:b/>
                <w:sz w:val="20"/>
                <w:szCs w:val="20"/>
                <w:lang w:val="en-US"/>
              </w:rPr>
              <w:t>ECHOSONDA Navigational Echo Sounder JFE - 680</w:t>
            </w:r>
          </w:p>
        </w:tc>
        <w:tc>
          <w:tcPr>
            <w:tcW w:w="3402" w:type="dxa"/>
          </w:tcPr>
          <w:p w:rsidR="004D47C9" w:rsidRPr="000A29EF" w:rsidRDefault="004D47C9" w:rsidP="004D47C9">
            <w:pPr>
              <w:rPr>
                <w:rFonts w:cstheme="minorHAnsi"/>
                <w:sz w:val="20"/>
                <w:szCs w:val="20"/>
              </w:rPr>
            </w:pPr>
            <w:r w:rsidRPr="000A29EF">
              <w:rPr>
                <w:rFonts w:cstheme="minorHAnsi"/>
                <w:sz w:val="20"/>
                <w:szCs w:val="20"/>
              </w:rPr>
              <w:t>1. Oczyścić przetwornik.</w:t>
            </w:r>
          </w:p>
          <w:p w:rsidR="004D47C9" w:rsidRPr="000A29EF" w:rsidRDefault="004D47C9" w:rsidP="004D47C9">
            <w:pPr>
              <w:rPr>
                <w:rFonts w:cstheme="minorHAnsi"/>
                <w:sz w:val="20"/>
                <w:szCs w:val="20"/>
              </w:rPr>
            </w:pPr>
          </w:p>
          <w:p w:rsidR="004D47C9" w:rsidRPr="000A29EF" w:rsidRDefault="004D47C9" w:rsidP="004D47C9">
            <w:pPr>
              <w:rPr>
                <w:rFonts w:cstheme="minorHAnsi"/>
                <w:sz w:val="20"/>
                <w:szCs w:val="20"/>
              </w:rPr>
            </w:pPr>
            <w:r w:rsidRPr="000A29EF">
              <w:rPr>
                <w:rFonts w:cstheme="minorHAnsi"/>
                <w:sz w:val="20"/>
                <w:szCs w:val="20"/>
              </w:rPr>
              <w:t>2. Sprawdzić instalację elektryczną w działaniu po dokowaniu.</w:t>
            </w:r>
          </w:p>
          <w:p w:rsidR="004D47C9" w:rsidRPr="000A29EF" w:rsidRDefault="004D47C9" w:rsidP="004D47C9">
            <w:pPr>
              <w:rPr>
                <w:rFonts w:cstheme="minorHAnsi"/>
                <w:sz w:val="20"/>
                <w:szCs w:val="20"/>
              </w:rPr>
            </w:pPr>
          </w:p>
          <w:p w:rsidR="004D47C9" w:rsidRPr="000A29EF" w:rsidRDefault="004D47C9" w:rsidP="004D47C9">
            <w:pPr>
              <w:rPr>
                <w:rFonts w:cstheme="minorHAnsi"/>
                <w:sz w:val="20"/>
                <w:szCs w:val="20"/>
              </w:rPr>
            </w:pPr>
            <w:r w:rsidRPr="000A29EF">
              <w:rPr>
                <w:rFonts w:cstheme="minorHAnsi"/>
                <w:sz w:val="20"/>
                <w:szCs w:val="20"/>
              </w:rPr>
              <w:t xml:space="preserve">Położenie wręg </w:t>
            </w:r>
          </w:p>
          <w:p w:rsidR="00B61A93" w:rsidRPr="000A29EF" w:rsidRDefault="004D47C9" w:rsidP="004D47C9">
            <w:pPr>
              <w:rPr>
                <w:rFonts w:cstheme="minorHAnsi"/>
                <w:sz w:val="20"/>
                <w:szCs w:val="20"/>
              </w:rPr>
            </w:pPr>
            <w:r w:rsidRPr="000A29EF">
              <w:rPr>
                <w:rFonts w:cstheme="minorHAnsi"/>
                <w:sz w:val="20"/>
                <w:szCs w:val="20"/>
              </w:rPr>
              <w:lastRenderedPageBreak/>
              <w:t>83-84 i 57-58</w:t>
            </w:r>
          </w:p>
        </w:tc>
        <w:tc>
          <w:tcPr>
            <w:tcW w:w="851" w:type="dxa"/>
          </w:tcPr>
          <w:p w:rsidR="00B61A93" w:rsidRPr="000A29EF" w:rsidRDefault="004D47C9" w:rsidP="004D47C9">
            <w:pPr>
              <w:rPr>
                <w:rFonts w:cstheme="minorHAnsi"/>
                <w:sz w:val="20"/>
                <w:szCs w:val="20"/>
              </w:rPr>
            </w:pPr>
            <w:proofErr w:type="spellStart"/>
            <w:r w:rsidRPr="000A29EF">
              <w:rPr>
                <w:rFonts w:cstheme="minorHAnsi"/>
                <w:sz w:val="20"/>
                <w:szCs w:val="20"/>
              </w:rPr>
              <w:lastRenderedPageBreak/>
              <w:t>Arma</w:t>
            </w:r>
            <w:proofErr w:type="spellEnd"/>
            <w:r w:rsidR="00B61A93" w:rsidRPr="000A29EF">
              <w:rPr>
                <w:rFonts w:cstheme="minorHAnsi"/>
                <w:sz w:val="20"/>
                <w:szCs w:val="20"/>
              </w:rPr>
              <w:t>-tor</w:t>
            </w:r>
          </w:p>
          <w:p w:rsidR="004D47C9" w:rsidRPr="000A29EF" w:rsidRDefault="00B61A93" w:rsidP="004D47C9">
            <w:pPr>
              <w:rPr>
                <w:rFonts w:cstheme="minorHAnsi"/>
                <w:sz w:val="20"/>
                <w:szCs w:val="20"/>
              </w:rPr>
            </w:pPr>
            <w:r w:rsidRPr="000A29EF">
              <w:rPr>
                <w:rFonts w:cstheme="minorHAnsi"/>
                <w:sz w:val="20"/>
                <w:szCs w:val="20"/>
              </w:rPr>
              <w:t>Załoga</w:t>
            </w:r>
          </w:p>
        </w:tc>
        <w:tc>
          <w:tcPr>
            <w:tcW w:w="2409" w:type="dxa"/>
            <w:gridSpan w:val="2"/>
          </w:tcPr>
          <w:p w:rsidR="004D47C9" w:rsidRPr="000A29EF" w:rsidRDefault="004D47C9" w:rsidP="004D47C9">
            <w:pPr>
              <w:rPr>
                <w:rFonts w:cstheme="minorHAnsi"/>
                <w:sz w:val="20"/>
                <w:szCs w:val="20"/>
              </w:rPr>
            </w:pPr>
            <w:r w:rsidRPr="000A29EF">
              <w:rPr>
                <w:rFonts w:cstheme="minorHAnsi"/>
                <w:sz w:val="20"/>
                <w:szCs w:val="20"/>
              </w:rPr>
              <w:t>Podać cenę za kompleksowe wykonanie</w:t>
            </w:r>
            <w:r w:rsidR="003F2291" w:rsidRPr="000A29EF">
              <w:rPr>
                <w:rFonts w:cstheme="minorHAnsi"/>
                <w:sz w:val="20"/>
                <w:szCs w:val="20"/>
              </w:rPr>
              <w:t>.</w:t>
            </w:r>
          </w:p>
          <w:p w:rsidR="003F2291" w:rsidRPr="000A29EF" w:rsidRDefault="003F2291" w:rsidP="004D47C9">
            <w:pPr>
              <w:rPr>
                <w:rFonts w:cstheme="minorHAnsi"/>
                <w:sz w:val="20"/>
                <w:szCs w:val="20"/>
              </w:rPr>
            </w:pPr>
          </w:p>
          <w:p w:rsidR="004D47C9" w:rsidRPr="000A29EF" w:rsidRDefault="004D47C9" w:rsidP="004D47C9">
            <w:pPr>
              <w:rPr>
                <w:rFonts w:cstheme="minorHAnsi"/>
                <w:sz w:val="20"/>
                <w:szCs w:val="20"/>
              </w:rPr>
            </w:pPr>
            <w:r w:rsidRPr="000A29EF">
              <w:rPr>
                <w:rFonts w:cstheme="minorHAnsi"/>
                <w:sz w:val="20"/>
                <w:szCs w:val="20"/>
              </w:rPr>
              <w:t>Zdać w działaniu</w:t>
            </w:r>
            <w:r w:rsidR="001D3D0D" w:rsidRPr="000A29EF">
              <w:rPr>
                <w:rFonts w:cstheme="minorHAnsi"/>
                <w:sz w:val="20"/>
                <w:szCs w:val="20"/>
              </w:rPr>
              <w:t>.</w:t>
            </w:r>
          </w:p>
        </w:tc>
      </w:tr>
      <w:tr w:rsidR="004D47C9" w:rsidRPr="000A29EF" w:rsidTr="00E61500">
        <w:tc>
          <w:tcPr>
            <w:tcW w:w="534" w:type="dxa"/>
          </w:tcPr>
          <w:p w:rsidR="004D47C9" w:rsidRPr="00436D92" w:rsidRDefault="004D47C9" w:rsidP="004D307D">
            <w:pPr>
              <w:pStyle w:val="Akapitzlist"/>
              <w:numPr>
                <w:ilvl w:val="0"/>
                <w:numId w:val="9"/>
              </w:numPr>
              <w:jc w:val="center"/>
              <w:rPr>
                <w:rFonts w:cstheme="minorHAnsi"/>
                <w:b/>
                <w:bCs/>
                <w:spacing w:val="-4"/>
                <w:sz w:val="20"/>
                <w:szCs w:val="20"/>
              </w:rPr>
            </w:pPr>
          </w:p>
        </w:tc>
        <w:tc>
          <w:tcPr>
            <w:tcW w:w="2551" w:type="dxa"/>
            <w:gridSpan w:val="2"/>
          </w:tcPr>
          <w:p w:rsidR="004B7EEF" w:rsidRPr="00436D92" w:rsidRDefault="004D47C9" w:rsidP="001E4B87">
            <w:pPr>
              <w:rPr>
                <w:rFonts w:cstheme="minorHAnsi"/>
                <w:b/>
                <w:sz w:val="20"/>
                <w:szCs w:val="20"/>
              </w:rPr>
            </w:pPr>
            <w:r w:rsidRPr="00436D92">
              <w:rPr>
                <w:rFonts w:cstheme="minorHAnsi"/>
                <w:b/>
                <w:sz w:val="20"/>
                <w:szCs w:val="20"/>
              </w:rPr>
              <w:t>ZBIORNIKI BALASTOWE</w:t>
            </w:r>
            <w:r w:rsidR="00D642D6" w:rsidRPr="00436D92">
              <w:rPr>
                <w:rFonts w:cstheme="minorHAnsi"/>
                <w:b/>
                <w:sz w:val="20"/>
                <w:szCs w:val="20"/>
              </w:rPr>
              <w:t>-</w:t>
            </w:r>
            <w:r w:rsidR="004B7EEF" w:rsidRPr="00436D92">
              <w:rPr>
                <w:rFonts w:cstheme="minorHAnsi"/>
                <w:b/>
                <w:sz w:val="20"/>
                <w:szCs w:val="20"/>
              </w:rPr>
              <w:t xml:space="preserve"> 8</w:t>
            </w:r>
            <w:r w:rsidR="00D642D6" w:rsidRPr="00436D92">
              <w:rPr>
                <w:rFonts w:cstheme="minorHAnsi"/>
                <w:b/>
                <w:sz w:val="20"/>
                <w:szCs w:val="20"/>
              </w:rPr>
              <w:t xml:space="preserve"> sztuk</w:t>
            </w:r>
            <w:r w:rsidRPr="00436D92">
              <w:rPr>
                <w:rFonts w:cstheme="minorHAnsi"/>
                <w:b/>
                <w:sz w:val="20"/>
                <w:szCs w:val="20"/>
              </w:rPr>
              <w:t xml:space="preserve">, </w:t>
            </w:r>
          </w:p>
          <w:p w:rsidR="001E4B87" w:rsidRPr="00436D92" w:rsidRDefault="004D47C9" w:rsidP="001E4B87">
            <w:pPr>
              <w:rPr>
                <w:rFonts w:cstheme="minorHAnsi"/>
                <w:b/>
                <w:sz w:val="20"/>
                <w:szCs w:val="20"/>
              </w:rPr>
            </w:pPr>
            <w:r w:rsidRPr="00436D92">
              <w:rPr>
                <w:rFonts w:cstheme="minorHAnsi"/>
                <w:b/>
                <w:sz w:val="20"/>
                <w:szCs w:val="20"/>
              </w:rPr>
              <w:t>KORKI DENNE</w:t>
            </w:r>
            <w:r w:rsidR="004B7EEF" w:rsidRPr="00436D92">
              <w:rPr>
                <w:rFonts w:cstheme="minorHAnsi"/>
                <w:b/>
                <w:sz w:val="20"/>
                <w:szCs w:val="20"/>
              </w:rPr>
              <w:t>- 29 sztuk</w:t>
            </w:r>
            <w:r w:rsidRPr="00436D92">
              <w:rPr>
                <w:rFonts w:cstheme="minorHAnsi"/>
                <w:b/>
                <w:sz w:val="20"/>
                <w:szCs w:val="20"/>
              </w:rPr>
              <w:t xml:space="preserve"> ZBIORNIKÓW BALASTOWYCH</w:t>
            </w:r>
            <w:r w:rsidR="004B7EEF" w:rsidRPr="00436D92">
              <w:rPr>
                <w:rFonts w:cstheme="minorHAnsi"/>
                <w:b/>
                <w:sz w:val="20"/>
                <w:szCs w:val="20"/>
              </w:rPr>
              <w:t xml:space="preserve">- </w:t>
            </w:r>
            <w:r w:rsidRPr="00436D92">
              <w:rPr>
                <w:rFonts w:cstheme="minorHAnsi"/>
                <w:b/>
                <w:sz w:val="20"/>
                <w:szCs w:val="20"/>
              </w:rPr>
              <w:br/>
            </w:r>
            <w:r w:rsidR="001E4B87" w:rsidRPr="00436D92">
              <w:rPr>
                <w:rFonts w:cstheme="minorHAnsi"/>
                <w:sz w:val="20"/>
                <w:szCs w:val="20"/>
              </w:rPr>
              <w:t>skr.dz. -  29,6 m</w:t>
            </w:r>
            <w:r w:rsidR="001E4B87" w:rsidRPr="00436D92">
              <w:rPr>
                <w:rFonts w:cstheme="minorHAnsi"/>
                <w:sz w:val="20"/>
                <w:szCs w:val="20"/>
                <w:vertAlign w:val="superscript"/>
              </w:rPr>
              <w:t>3</w:t>
            </w:r>
            <w:r w:rsidR="001E4B87" w:rsidRPr="00436D92">
              <w:rPr>
                <w:rFonts w:cstheme="minorHAnsi"/>
                <w:b/>
                <w:sz w:val="20"/>
                <w:szCs w:val="20"/>
              </w:rPr>
              <w:t xml:space="preserve">  </w:t>
            </w:r>
          </w:p>
          <w:p w:rsidR="001E4B87" w:rsidRPr="00436D92" w:rsidRDefault="001E4B87" w:rsidP="001E4B87">
            <w:pPr>
              <w:rPr>
                <w:rFonts w:cstheme="minorHAnsi"/>
                <w:sz w:val="20"/>
                <w:szCs w:val="20"/>
              </w:rPr>
            </w:pPr>
            <w:r w:rsidRPr="00436D92">
              <w:rPr>
                <w:rFonts w:cstheme="minorHAnsi"/>
                <w:sz w:val="20"/>
                <w:szCs w:val="20"/>
              </w:rPr>
              <w:t>zb.3    - 65,9 m</w:t>
            </w:r>
            <w:r w:rsidRPr="00436D92">
              <w:rPr>
                <w:rFonts w:cstheme="minorHAnsi"/>
                <w:sz w:val="20"/>
                <w:szCs w:val="20"/>
                <w:vertAlign w:val="superscript"/>
              </w:rPr>
              <w:t xml:space="preserve">3      </w:t>
            </w:r>
          </w:p>
          <w:p w:rsidR="001E4B87" w:rsidRPr="00436D92" w:rsidRDefault="001E4B87" w:rsidP="001E4B87">
            <w:pPr>
              <w:rPr>
                <w:rFonts w:cstheme="minorHAnsi"/>
                <w:sz w:val="20"/>
                <w:szCs w:val="20"/>
              </w:rPr>
            </w:pPr>
            <w:r w:rsidRPr="00436D92">
              <w:rPr>
                <w:rFonts w:cstheme="minorHAnsi"/>
                <w:sz w:val="20"/>
                <w:szCs w:val="20"/>
              </w:rPr>
              <w:t>zb.9    - 83,4 m</w:t>
            </w:r>
            <w:r w:rsidRPr="00436D92">
              <w:rPr>
                <w:rFonts w:cstheme="minorHAnsi"/>
                <w:sz w:val="20"/>
                <w:szCs w:val="20"/>
                <w:vertAlign w:val="superscript"/>
              </w:rPr>
              <w:t xml:space="preserve">3      </w:t>
            </w:r>
          </w:p>
          <w:p w:rsidR="001E4B87" w:rsidRPr="00436D92" w:rsidRDefault="001E4B87" w:rsidP="001E4B87">
            <w:pPr>
              <w:rPr>
                <w:rFonts w:cstheme="minorHAnsi"/>
                <w:sz w:val="20"/>
                <w:szCs w:val="20"/>
              </w:rPr>
            </w:pPr>
            <w:r w:rsidRPr="00436D92">
              <w:rPr>
                <w:rFonts w:cstheme="minorHAnsi"/>
                <w:sz w:val="20"/>
                <w:szCs w:val="20"/>
              </w:rPr>
              <w:t>zb.10    - 10,5 m</w:t>
            </w:r>
            <w:r w:rsidRPr="00436D92">
              <w:rPr>
                <w:rFonts w:cstheme="minorHAnsi"/>
                <w:sz w:val="20"/>
                <w:szCs w:val="20"/>
                <w:vertAlign w:val="superscript"/>
              </w:rPr>
              <w:t xml:space="preserve">3      </w:t>
            </w:r>
          </w:p>
          <w:p w:rsidR="001E4B87" w:rsidRPr="00436D92" w:rsidRDefault="001E4B87" w:rsidP="001E4B87">
            <w:pPr>
              <w:rPr>
                <w:rFonts w:cstheme="minorHAnsi"/>
                <w:sz w:val="20"/>
                <w:szCs w:val="20"/>
              </w:rPr>
            </w:pPr>
            <w:r w:rsidRPr="00436D92">
              <w:rPr>
                <w:rFonts w:cstheme="minorHAnsi"/>
                <w:sz w:val="20"/>
                <w:szCs w:val="20"/>
              </w:rPr>
              <w:t>zb.13   - 14,9 m</w:t>
            </w:r>
            <w:r w:rsidRPr="00436D92">
              <w:rPr>
                <w:rFonts w:cstheme="minorHAnsi"/>
                <w:sz w:val="20"/>
                <w:szCs w:val="20"/>
                <w:vertAlign w:val="superscript"/>
              </w:rPr>
              <w:t>3</w:t>
            </w:r>
            <w:r w:rsidRPr="00436D92">
              <w:rPr>
                <w:rFonts w:cstheme="minorHAnsi"/>
                <w:sz w:val="20"/>
                <w:szCs w:val="20"/>
              </w:rPr>
              <w:t xml:space="preserve"> </w:t>
            </w:r>
            <w:r w:rsidR="00436D92">
              <w:rPr>
                <w:rFonts w:cstheme="minorHAnsi"/>
                <w:sz w:val="20"/>
                <w:szCs w:val="20"/>
              </w:rPr>
              <w:t>(</w:t>
            </w:r>
            <w:r w:rsidRPr="00436D92">
              <w:rPr>
                <w:rFonts w:cstheme="minorHAnsi"/>
                <w:sz w:val="20"/>
                <w:szCs w:val="20"/>
              </w:rPr>
              <w:t>centralny</w:t>
            </w:r>
            <w:r w:rsidR="00436D92">
              <w:rPr>
                <w:rFonts w:cstheme="minorHAnsi"/>
                <w:sz w:val="20"/>
                <w:szCs w:val="20"/>
              </w:rPr>
              <w:t>)</w:t>
            </w:r>
          </w:p>
          <w:p w:rsidR="001E4B87" w:rsidRPr="00436D92" w:rsidRDefault="001E4B87" w:rsidP="001E4B87">
            <w:pPr>
              <w:rPr>
                <w:rFonts w:cstheme="minorHAnsi"/>
                <w:sz w:val="20"/>
                <w:szCs w:val="20"/>
              </w:rPr>
            </w:pPr>
            <w:r w:rsidRPr="00436D92">
              <w:rPr>
                <w:rFonts w:cstheme="minorHAnsi"/>
                <w:sz w:val="20"/>
                <w:szCs w:val="20"/>
              </w:rPr>
              <w:t>zb.15    - 23,5 m</w:t>
            </w:r>
            <w:r w:rsidRPr="00436D92">
              <w:rPr>
                <w:rFonts w:cstheme="minorHAnsi"/>
                <w:sz w:val="20"/>
                <w:szCs w:val="20"/>
                <w:vertAlign w:val="superscript"/>
              </w:rPr>
              <w:t xml:space="preserve">3 </w:t>
            </w:r>
            <w:r w:rsidR="00436D92">
              <w:rPr>
                <w:rFonts w:cstheme="minorHAnsi"/>
                <w:sz w:val="20"/>
                <w:szCs w:val="20"/>
              </w:rPr>
              <w:t>(ce</w:t>
            </w:r>
            <w:r w:rsidRPr="00436D92">
              <w:rPr>
                <w:rFonts w:cstheme="minorHAnsi"/>
                <w:sz w:val="20"/>
                <w:szCs w:val="20"/>
              </w:rPr>
              <w:t>ntralny</w:t>
            </w:r>
            <w:r w:rsidR="00436D92">
              <w:rPr>
                <w:rFonts w:cstheme="minorHAnsi"/>
                <w:sz w:val="20"/>
                <w:szCs w:val="20"/>
              </w:rPr>
              <w:t>)</w:t>
            </w:r>
            <w:r w:rsidRPr="00436D92">
              <w:rPr>
                <w:rFonts w:cstheme="minorHAnsi"/>
                <w:sz w:val="20"/>
                <w:szCs w:val="20"/>
                <w:vertAlign w:val="superscript"/>
              </w:rPr>
              <w:t xml:space="preserve">   </w:t>
            </w:r>
          </w:p>
          <w:p w:rsidR="001E4B87" w:rsidRPr="00436D92" w:rsidRDefault="001E4B87" w:rsidP="001E4B87">
            <w:pPr>
              <w:rPr>
                <w:rFonts w:cstheme="minorHAnsi"/>
                <w:sz w:val="20"/>
                <w:szCs w:val="20"/>
              </w:rPr>
            </w:pPr>
            <w:r w:rsidRPr="00436D92">
              <w:rPr>
                <w:rFonts w:cstheme="minorHAnsi"/>
                <w:sz w:val="20"/>
                <w:szCs w:val="20"/>
              </w:rPr>
              <w:t>zb.22L/P  po 31,7 m</w:t>
            </w:r>
            <w:r w:rsidRPr="00436D92">
              <w:rPr>
                <w:rFonts w:cstheme="minorHAnsi"/>
                <w:sz w:val="20"/>
                <w:szCs w:val="20"/>
                <w:vertAlign w:val="superscript"/>
              </w:rPr>
              <w:t>3</w:t>
            </w:r>
          </w:p>
          <w:p w:rsidR="001E4B87" w:rsidRPr="00436D92" w:rsidRDefault="001E4B87" w:rsidP="001E4B87">
            <w:pPr>
              <w:rPr>
                <w:rFonts w:cstheme="minorHAnsi"/>
                <w:b/>
                <w:sz w:val="20"/>
                <w:szCs w:val="20"/>
              </w:rPr>
            </w:pPr>
            <w:proofErr w:type="spellStart"/>
            <w:r w:rsidRPr="00436D92">
              <w:rPr>
                <w:rFonts w:cstheme="minorHAnsi"/>
                <w:sz w:val="20"/>
                <w:szCs w:val="20"/>
              </w:rPr>
              <w:t>skr.rf</w:t>
            </w:r>
            <w:proofErr w:type="spellEnd"/>
            <w:r w:rsidRPr="00436D92">
              <w:rPr>
                <w:rFonts w:cstheme="minorHAnsi"/>
                <w:sz w:val="20"/>
                <w:szCs w:val="20"/>
              </w:rPr>
              <w:t>. -  13,2 m</w:t>
            </w:r>
            <w:r w:rsidRPr="00436D92">
              <w:rPr>
                <w:rFonts w:cstheme="minorHAnsi"/>
                <w:sz w:val="20"/>
                <w:szCs w:val="20"/>
                <w:vertAlign w:val="superscript"/>
              </w:rPr>
              <w:t>3</w:t>
            </w:r>
            <w:r w:rsidRPr="00436D92">
              <w:rPr>
                <w:rFonts w:cstheme="minorHAnsi"/>
                <w:b/>
                <w:sz w:val="20"/>
                <w:szCs w:val="20"/>
              </w:rPr>
              <w:t xml:space="preserve">  </w:t>
            </w:r>
          </w:p>
          <w:p w:rsidR="004D47C9" w:rsidRPr="00436D92" w:rsidRDefault="004D47C9" w:rsidP="00462393">
            <w:pPr>
              <w:rPr>
                <w:rFonts w:cstheme="minorHAnsi"/>
                <w:sz w:val="20"/>
                <w:szCs w:val="20"/>
              </w:rPr>
            </w:pPr>
          </w:p>
        </w:tc>
        <w:tc>
          <w:tcPr>
            <w:tcW w:w="3402" w:type="dxa"/>
          </w:tcPr>
          <w:p w:rsidR="004D47C9" w:rsidRPr="000A29EF" w:rsidRDefault="004D47C9" w:rsidP="00462393">
            <w:pPr>
              <w:rPr>
                <w:rFonts w:cstheme="minorHAnsi"/>
                <w:sz w:val="20"/>
                <w:szCs w:val="20"/>
              </w:rPr>
            </w:pPr>
            <w:r w:rsidRPr="000A29EF">
              <w:rPr>
                <w:rFonts w:cstheme="minorHAnsi"/>
                <w:sz w:val="20"/>
                <w:szCs w:val="20"/>
              </w:rPr>
              <w:t>1.  Przed malowaniem kadłuba wykręcić wszystkie korki denne 29 szt.</w:t>
            </w:r>
          </w:p>
          <w:p w:rsidR="004D47C9" w:rsidRPr="000A29EF" w:rsidRDefault="004D47C9" w:rsidP="00462393">
            <w:pPr>
              <w:rPr>
                <w:rFonts w:cstheme="minorHAnsi"/>
                <w:sz w:val="20"/>
                <w:szCs w:val="20"/>
              </w:rPr>
            </w:pPr>
          </w:p>
          <w:p w:rsidR="004D47C9" w:rsidRPr="000A29EF" w:rsidRDefault="004D47C9" w:rsidP="00462393">
            <w:pPr>
              <w:rPr>
                <w:rFonts w:cstheme="minorHAnsi"/>
                <w:sz w:val="20"/>
                <w:szCs w:val="20"/>
              </w:rPr>
            </w:pPr>
            <w:r w:rsidRPr="000A29EF">
              <w:rPr>
                <w:rFonts w:cstheme="minorHAnsi"/>
                <w:sz w:val="20"/>
                <w:szCs w:val="20"/>
              </w:rPr>
              <w:t xml:space="preserve">2. Otworzyć włazy do </w:t>
            </w:r>
            <w:r w:rsidR="00E72BCF" w:rsidRPr="000A29EF">
              <w:rPr>
                <w:rFonts w:cstheme="minorHAnsi"/>
                <w:sz w:val="20"/>
                <w:szCs w:val="20"/>
              </w:rPr>
              <w:t xml:space="preserve">wszystkich zbiorników </w:t>
            </w:r>
            <w:r w:rsidRPr="000A29EF">
              <w:rPr>
                <w:rFonts w:cstheme="minorHAnsi"/>
                <w:sz w:val="20"/>
                <w:szCs w:val="20"/>
              </w:rPr>
              <w:t>balastowych</w:t>
            </w:r>
            <w:r w:rsidR="00641427" w:rsidRPr="000A29EF">
              <w:rPr>
                <w:rFonts w:cstheme="minorHAnsi"/>
                <w:sz w:val="20"/>
                <w:szCs w:val="20"/>
              </w:rPr>
              <w:t xml:space="preserve">– </w:t>
            </w:r>
            <w:r w:rsidR="00641427">
              <w:rPr>
                <w:rFonts w:cstheme="minorHAnsi"/>
                <w:sz w:val="20"/>
                <w:szCs w:val="20"/>
              </w:rPr>
              <w:t xml:space="preserve">10 </w:t>
            </w:r>
            <w:r w:rsidR="00641427" w:rsidRPr="000A29EF">
              <w:rPr>
                <w:rFonts w:cstheme="minorHAnsi"/>
                <w:sz w:val="20"/>
                <w:szCs w:val="20"/>
              </w:rPr>
              <w:t>szt.</w:t>
            </w:r>
          </w:p>
          <w:p w:rsidR="004D47C9" w:rsidRPr="000A29EF" w:rsidRDefault="004D47C9" w:rsidP="00462393">
            <w:pPr>
              <w:rPr>
                <w:rFonts w:cstheme="minorHAnsi"/>
                <w:sz w:val="20"/>
                <w:szCs w:val="20"/>
              </w:rPr>
            </w:pPr>
          </w:p>
          <w:p w:rsidR="004D47C9" w:rsidRPr="000A29EF" w:rsidRDefault="004D47C9" w:rsidP="00462393">
            <w:pPr>
              <w:rPr>
                <w:rFonts w:cstheme="minorHAnsi"/>
                <w:sz w:val="20"/>
                <w:szCs w:val="20"/>
              </w:rPr>
            </w:pPr>
            <w:r w:rsidRPr="000A29EF">
              <w:rPr>
                <w:rFonts w:cstheme="minorHAnsi"/>
                <w:sz w:val="20"/>
                <w:szCs w:val="20"/>
              </w:rPr>
              <w:t>3. Przegląd zbiorników przez PRS oraz Armatora (wg  ich zaleceń dalsz</w:t>
            </w:r>
            <w:r w:rsidR="00A74C57" w:rsidRPr="000A29EF">
              <w:rPr>
                <w:rFonts w:cstheme="minorHAnsi"/>
                <w:sz w:val="20"/>
                <w:szCs w:val="20"/>
              </w:rPr>
              <w:t>e prace konserwacyjno-remontowe</w:t>
            </w:r>
            <w:r w:rsidRPr="000A29EF">
              <w:rPr>
                <w:rFonts w:cstheme="minorHAnsi"/>
                <w:sz w:val="20"/>
                <w:szCs w:val="20"/>
              </w:rPr>
              <w:t>). Pozostałości, osady, inne zanieczyszczenia wynikające z przeprowadzonych prac zutylizować w ramach kontraktu.</w:t>
            </w:r>
          </w:p>
          <w:p w:rsidR="004D47C9" w:rsidRPr="000A29EF" w:rsidRDefault="004D47C9" w:rsidP="00462393">
            <w:pPr>
              <w:rPr>
                <w:rFonts w:cstheme="minorHAnsi"/>
                <w:sz w:val="20"/>
                <w:szCs w:val="20"/>
              </w:rPr>
            </w:pPr>
          </w:p>
          <w:p w:rsidR="004D47C9" w:rsidRPr="000A29EF" w:rsidRDefault="004D47C9" w:rsidP="00462393">
            <w:pPr>
              <w:rPr>
                <w:rFonts w:cstheme="minorHAnsi"/>
                <w:sz w:val="20"/>
                <w:szCs w:val="20"/>
              </w:rPr>
            </w:pPr>
            <w:r w:rsidRPr="000A29EF">
              <w:rPr>
                <w:rFonts w:cstheme="minorHAnsi"/>
                <w:sz w:val="20"/>
                <w:szCs w:val="20"/>
              </w:rPr>
              <w:t>4. Sprawdzić stan rur sondujących</w:t>
            </w:r>
            <w:r w:rsidR="00746771" w:rsidRPr="000A29EF">
              <w:rPr>
                <w:rFonts w:cstheme="minorHAnsi"/>
                <w:sz w:val="20"/>
                <w:szCs w:val="20"/>
              </w:rPr>
              <w:t>.</w:t>
            </w:r>
          </w:p>
          <w:p w:rsidR="004D47C9" w:rsidRPr="000A29EF" w:rsidRDefault="004D47C9" w:rsidP="00462393">
            <w:pPr>
              <w:rPr>
                <w:rFonts w:cstheme="minorHAnsi"/>
                <w:sz w:val="20"/>
                <w:szCs w:val="20"/>
              </w:rPr>
            </w:pPr>
          </w:p>
          <w:p w:rsidR="004D47C9" w:rsidRPr="000A29EF" w:rsidRDefault="004D47C9" w:rsidP="00462393">
            <w:pPr>
              <w:rPr>
                <w:rFonts w:cstheme="minorHAnsi"/>
                <w:sz w:val="20"/>
                <w:szCs w:val="20"/>
              </w:rPr>
            </w:pPr>
            <w:r w:rsidRPr="000A29EF">
              <w:rPr>
                <w:rFonts w:cstheme="minorHAnsi"/>
                <w:sz w:val="20"/>
                <w:szCs w:val="20"/>
              </w:rPr>
              <w:t xml:space="preserve">5. Oczyścić gniazda uszczelek włazów, </w:t>
            </w:r>
            <w:r w:rsidR="00A74C57" w:rsidRPr="000A29EF">
              <w:rPr>
                <w:rFonts w:cstheme="minorHAnsi"/>
                <w:sz w:val="20"/>
                <w:szCs w:val="20"/>
              </w:rPr>
              <w:t xml:space="preserve">po weryfikacji </w:t>
            </w:r>
            <w:r w:rsidRPr="000A29EF">
              <w:rPr>
                <w:rFonts w:cstheme="minorHAnsi"/>
                <w:sz w:val="20"/>
                <w:szCs w:val="20"/>
              </w:rPr>
              <w:t>wymienić uszkodzone szpilki oraz nakrętki.</w:t>
            </w:r>
          </w:p>
          <w:p w:rsidR="004D47C9" w:rsidRPr="000A29EF" w:rsidRDefault="004D47C9" w:rsidP="00462393">
            <w:pPr>
              <w:rPr>
                <w:rFonts w:cstheme="minorHAnsi"/>
                <w:sz w:val="20"/>
                <w:szCs w:val="20"/>
              </w:rPr>
            </w:pPr>
          </w:p>
          <w:p w:rsidR="004D47C9" w:rsidRPr="000A29EF" w:rsidRDefault="004D47C9" w:rsidP="00462393">
            <w:pPr>
              <w:rPr>
                <w:rFonts w:cstheme="minorHAnsi"/>
                <w:sz w:val="20"/>
                <w:szCs w:val="20"/>
              </w:rPr>
            </w:pPr>
            <w:r w:rsidRPr="000A29EF">
              <w:rPr>
                <w:rFonts w:cstheme="minorHAnsi"/>
                <w:sz w:val="20"/>
                <w:szCs w:val="20"/>
              </w:rPr>
              <w:t>6. Zamknąć włazy do zbiorników na nowych uszczelkach i zdać załodze.</w:t>
            </w:r>
          </w:p>
          <w:p w:rsidR="004D47C9" w:rsidRPr="000A29EF" w:rsidRDefault="004D47C9" w:rsidP="00462393">
            <w:pPr>
              <w:rPr>
                <w:rFonts w:cstheme="minorHAnsi"/>
                <w:sz w:val="20"/>
                <w:szCs w:val="20"/>
              </w:rPr>
            </w:pPr>
          </w:p>
          <w:p w:rsidR="004D47C9" w:rsidRPr="000A29EF" w:rsidRDefault="004D47C9" w:rsidP="00462393">
            <w:pPr>
              <w:rPr>
                <w:rFonts w:cstheme="minorHAnsi"/>
                <w:sz w:val="20"/>
                <w:szCs w:val="20"/>
              </w:rPr>
            </w:pPr>
            <w:r w:rsidRPr="000A29EF">
              <w:rPr>
                <w:rFonts w:cstheme="minorHAnsi"/>
                <w:sz w:val="20"/>
                <w:szCs w:val="20"/>
              </w:rPr>
              <w:t>7. Zakręcić korki denne balastów na nowych uszczelkach i zdać załodze.</w:t>
            </w:r>
          </w:p>
          <w:p w:rsidR="004D47C9" w:rsidRPr="000A29EF" w:rsidRDefault="004D47C9" w:rsidP="00462393">
            <w:pPr>
              <w:rPr>
                <w:rFonts w:cstheme="minorHAnsi"/>
                <w:sz w:val="20"/>
                <w:szCs w:val="20"/>
              </w:rPr>
            </w:pPr>
          </w:p>
          <w:p w:rsidR="004D47C9" w:rsidRPr="000A29EF" w:rsidRDefault="004D47C9" w:rsidP="00462393">
            <w:pPr>
              <w:rPr>
                <w:rFonts w:cstheme="minorHAnsi"/>
                <w:sz w:val="20"/>
                <w:szCs w:val="20"/>
              </w:rPr>
            </w:pPr>
            <w:r w:rsidRPr="000A29EF">
              <w:rPr>
                <w:rFonts w:cstheme="minorHAnsi"/>
                <w:sz w:val="20"/>
                <w:szCs w:val="20"/>
              </w:rPr>
              <w:t xml:space="preserve">8. Przeprowadzić próbę szczelności zbiorników wg wymogów PRS. </w:t>
            </w:r>
          </w:p>
        </w:tc>
        <w:tc>
          <w:tcPr>
            <w:tcW w:w="851" w:type="dxa"/>
          </w:tcPr>
          <w:p w:rsidR="004D47C9" w:rsidRPr="000A29EF" w:rsidRDefault="004D47C9" w:rsidP="00F13B90">
            <w:pPr>
              <w:rPr>
                <w:rFonts w:cstheme="minorHAnsi"/>
                <w:sz w:val="20"/>
                <w:szCs w:val="20"/>
              </w:rPr>
            </w:pPr>
            <w:r w:rsidRPr="000A29EF">
              <w:rPr>
                <w:rFonts w:cstheme="minorHAnsi"/>
                <w:sz w:val="20"/>
                <w:szCs w:val="20"/>
              </w:rPr>
              <w:t xml:space="preserve">Załoga </w:t>
            </w:r>
          </w:p>
          <w:p w:rsidR="004D47C9" w:rsidRPr="000A29EF" w:rsidRDefault="004D47C9" w:rsidP="00F13B90">
            <w:pPr>
              <w:rPr>
                <w:rFonts w:cstheme="minorHAnsi"/>
                <w:sz w:val="20"/>
                <w:szCs w:val="20"/>
              </w:rPr>
            </w:pPr>
            <w:proofErr w:type="spellStart"/>
            <w:r w:rsidRPr="000A29EF">
              <w:rPr>
                <w:rFonts w:cstheme="minorHAnsi"/>
                <w:sz w:val="20"/>
                <w:szCs w:val="20"/>
              </w:rPr>
              <w:t>Arma</w:t>
            </w:r>
            <w:proofErr w:type="spellEnd"/>
            <w:r w:rsidR="00F10C05" w:rsidRPr="000A29EF">
              <w:rPr>
                <w:rFonts w:cstheme="minorHAnsi"/>
                <w:sz w:val="20"/>
                <w:szCs w:val="20"/>
              </w:rPr>
              <w:t>-</w:t>
            </w:r>
            <w:r w:rsidR="00B61A93" w:rsidRPr="000A29EF">
              <w:rPr>
                <w:rFonts w:cstheme="minorHAnsi"/>
                <w:sz w:val="20"/>
                <w:szCs w:val="20"/>
              </w:rPr>
              <w:t>tor</w:t>
            </w:r>
          </w:p>
          <w:p w:rsidR="00867D62" w:rsidRDefault="00867D62" w:rsidP="00F13B90">
            <w:pPr>
              <w:rPr>
                <w:rFonts w:cstheme="minorHAnsi"/>
                <w:sz w:val="20"/>
                <w:szCs w:val="20"/>
              </w:rPr>
            </w:pPr>
            <w:r>
              <w:rPr>
                <w:rFonts w:cstheme="minorHAnsi"/>
                <w:sz w:val="20"/>
                <w:szCs w:val="20"/>
              </w:rPr>
              <w:t>Producent farb</w:t>
            </w:r>
          </w:p>
          <w:p w:rsidR="004D47C9" w:rsidRPr="000A29EF" w:rsidRDefault="00F10C05" w:rsidP="00F13B90">
            <w:pPr>
              <w:rPr>
                <w:rFonts w:cstheme="minorHAnsi"/>
                <w:sz w:val="20"/>
                <w:szCs w:val="20"/>
              </w:rPr>
            </w:pPr>
            <w:r w:rsidRPr="000A29EF">
              <w:rPr>
                <w:rFonts w:cstheme="minorHAnsi"/>
                <w:sz w:val="20"/>
                <w:szCs w:val="20"/>
              </w:rPr>
              <w:t>DKJ</w:t>
            </w:r>
          </w:p>
          <w:p w:rsidR="004D47C9" w:rsidRPr="000A29EF" w:rsidRDefault="00F10C05" w:rsidP="00F13B90">
            <w:pPr>
              <w:rPr>
                <w:rFonts w:cstheme="minorHAnsi"/>
                <w:sz w:val="20"/>
                <w:szCs w:val="20"/>
              </w:rPr>
            </w:pPr>
            <w:r w:rsidRPr="000A29EF">
              <w:rPr>
                <w:rFonts w:cstheme="minorHAnsi"/>
                <w:sz w:val="20"/>
                <w:szCs w:val="20"/>
              </w:rPr>
              <w:t>PRS</w:t>
            </w:r>
          </w:p>
        </w:tc>
        <w:tc>
          <w:tcPr>
            <w:tcW w:w="2409" w:type="dxa"/>
            <w:gridSpan w:val="2"/>
          </w:tcPr>
          <w:p w:rsidR="004D47C9" w:rsidRPr="000A29EF" w:rsidRDefault="004D47C9">
            <w:pPr>
              <w:rPr>
                <w:rFonts w:cstheme="minorHAnsi"/>
                <w:sz w:val="20"/>
                <w:szCs w:val="20"/>
              </w:rPr>
            </w:pPr>
            <w:r w:rsidRPr="000A29EF">
              <w:rPr>
                <w:rFonts w:cstheme="minorHAnsi"/>
                <w:sz w:val="20"/>
                <w:szCs w:val="20"/>
              </w:rPr>
              <w:t>Podać cenę za kompleksowe wykonanie</w:t>
            </w:r>
            <w:r w:rsidR="003F2291" w:rsidRPr="000A29EF">
              <w:rPr>
                <w:rFonts w:cstheme="minorHAnsi"/>
                <w:sz w:val="20"/>
                <w:szCs w:val="20"/>
              </w:rPr>
              <w:t>.</w:t>
            </w:r>
          </w:p>
          <w:p w:rsidR="00746771" w:rsidRPr="000A29EF" w:rsidRDefault="00746771">
            <w:pPr>
              <w:rPr>
                <w:rFonts w:cstheme="minorHAnsi"/>
                <w:sz w:val="20"/>
                <w:szCs w:val="20"/>
              </w:rPr>
            </w:pPr>
          </w:p>
          <w:p w:rsidR="00CB367D" w:rsidRPr="000A29EF" w:rsidRDefault="00CB367D">
            <w:pPr>
              <w:rPr>
                <w:rFonts w:cstheme="minorHAnsi"/>
                <w:sz w:val="20"/>
                <w:szCs w:val="20"/>
              </w:rPr>
            </w:pPr>
          </w:p>
          <w:p w:rsidR="00746771" w:rsidRPr="000A29EF" w:rsidRDefault="00746771">
            <w:pPr>
              <w:rPr>
                <w:rFonts w:cstheme="minorHAnsi"/>
                <w:sz w:val="20"/>
                <w:szCs w:val="20"/>
              </w:rPr>
            </w:pPr>
            <w:r w:rsidRPr="000A29EF">
              <w:rPr>
                <w:rFonts w:cstheme="minorHAnsi"/>
                <w:sz w:val="20"/>
                <w:szCs w:val="20"/>
              </w:rPr>
              <w:t>Rozliczenie powykonawcz</w:t>
            </w:r>
            <w:r w:rsidR="00CB367D" w:rsidRPr="000A29EF">
              <w:rPr>
                <w:rFonts w:cstheme="minorHAnsi"/>
                <w:sz w:val="20"/>
                <w:szCs w:val="20"/>
              </w:rPr>
              <w:t xml:space="preserve">e prac </w:t>
            </w:r>
            <w:proofErr w:type="spellStart"/>
            <w:r w:rsidR="00CB367D" w:rsidRPr="000A29EF">
              <w:rPr>
                <w:rFonts w:cstheme="minorHAnsi"/>
                <w:sz w:val="20"/>
                <w:szCs w:val="20"/>
              </w:rPr>
              <w:t>konserwacyjno</w:t>
            </w:r>
            <w:proofErr w:type="spellEnd"/>
            <w:r w:rsidR="00CB367D" w:rsidRPr="000A29EF">
              <w:rPr>
                <w:rFonts w:cstheme="minorHAnsi"/>
                <w:sz w:val="20"/>
                <w:szCs w:val="20"/>
              </w:rPr>
              <w:t xml:space="preserve"> remontowych</w:t>
            </w:r>
            <w:r w:rsidR="00D26108" w:rsidRPr="000A29EF">
              <w:rPr>
                <w:rFonts w:cstheme="minorHAnsi"/>
                <w:sz w:val="20"/>
                <w:szCs w:val="20"/>
              </w:rPr>
              <w:t xml:space="preserve"> wskazanych przez PRS oraz armatora</w:t>
            </w:r>
            <w:r w:rsidR="001D3D0D" w:rsidRPr="000A29EF">
              <w:rPr>
                <w:rFonts w:cstheme="minorHAnsi"/>
                <w:sz w:val="20"/>
                <w:szCs w:val="20"/>
              </w:rPr>
              <w:t>.</w:t>
            </w:r>
          </w:p>
          <w:p w:rsidR="00E72BCF" w:rsidRPr="000A29EF" w:rsidRDefault="00E72BCF">
            <w:pPr>
              <w:rPr>
                <w:rFonts w:cstheme="minorHAnsi"/>
                <w:sz w:val="20"/>
                <w:szCs w:val="20"/>
              </w:rPr>
            </w:pPr>
          </w:p>
          <w:p w:rsidR="00E72BCF" w:rsidRPr="000A29EF" w:rsidRDefault="00E72BCF" w:rsidP="00E72BCF">
            <w:pPr>
              <w:jc w:val="both"/>
              <w:rPr>
                <w:rFonts w:cstheme="minorHAnsi"/>
                <w:sz w:val="20"/>
                <w:szCs w:val="20"/>
              </w:rPr>
            </w:pPr>
            <w:r w:rsidRPr="000A29EF">
              <w:rPr>
                <w:rFonts w:cstheme="minorHAnsi"/>
                <w:sz w:val="20"/>
                <w:szCs w:val="20"/>
              </w:rPr>
              <w:t>Ilość otwartych włazów uzależniona od prac wykonywanych w zbiornikach.</w:t>
            </w:r>
          </w:p>
        </w:tc>
      </w:tr>
      <w:tr w:rsidR="004D47C9" w:rsidRPr="000A29EF" w:rsidTr="00E61500">
        <w:tc>
          <w:tcPr>
            <w:tcW w:w="534" w:type="dxa"/>
          </w:tcPr>
          <w:p w:rsidR="004D47C9" w:rsidRPr="000A29EF" w:rsidRDefault="004D47C9" w:rsidP="004D307D">
            <w:pPr>
              <w:pStyle w:val="Akapitzlist"/>
              <w:numPr>
                <w:ilvl w:val="0"/>
                <w:numId w:val="9"/>
              </w:numPr>
              <w:jc w:val="center"/>
              <w:rPr>
                <w:rFonts w:cstheme="minorHAnsi"/>
                <w:b/>
                <w:bCs/>
                <w:spacing w:val="-4"/>
                <w:sz w:val="20"/>
                <w:szCs w:val="20"/>
              </w:rPr>
            </w:pPr>
          </w:p>
        </w:tc>
        <w:tc>
          <w:tcPr>
            <w:tcW w:w="2551" w:type="dxa"/>
            <w:gridSpan w:val="2"/>
          </w:tcPr>
          <w:p w:rsidR="004D47C9" w:rsidRPr="000A29EF" w:rsidRDefault="004D47C9" w:rsidP="00462393">
            <w:pPr>
              <w:rPr>
                <w:rFonts w:cstheme="minorHAnsi"/>
                <w:b/>
                <w:sz w:val="20"/>
                <w:szCs w:val="20"/>
              </w:rPr>
            </w:pPr>
            <w:r w:rsidRPr="000A29EF">
              <w:rPr>
                <w:rFonts w:cstheme="minorHAnsi"/>
                <w:b/>
                <w:sz w:val="20"/>
                <w:szCs w:val="20"/>
              </w:rPr>
              <w:t>ŁAŃCUCH WATERBAKSZTAG DELFINIAKA</w:t>
            </w:r>
          </w:p>
          <w:p w:rsidR="004D47C9" w:rsidRPr="000A29EF" w:rsidRDefault="004D47C9" w:rsidP="000F4090">
            <w:pPr>
              <w:rPr>
                <w:rFonts w:cstheme="minorHAnsi"/>
                <w:sz w:val="20"/>
                <w:szCs w:val="20"/>
              </w:rPr>
            </w:pPr>
            <w:r w:rsidRPr="000A29EF">
              <w:rPr>
                <w:rFonts w:cstheme="minorHAnsi"/>
                <w:sz w:val="20"/>
                <w:szCs w:val="20"/>
              </w:rPr>
              <w:t>Łańcuch kal. 18 mm o długości 12,2 m x 2 szt.</w:t>
            </w:r>
          </w:p>
        </w:tc>
        <w:tc>
          <w:tcPr>
            <w:tcW w:w="3402" w:type="dxa"/>
          </w:tcPr>
          <w:p w:rsidR="004D47C9" w:rsidRPr="000A29EF" w:rsidRDefault="004D47C9" w:rsidP="00462393">
            <w:pPr>
              <w:rPr>
                <w:rFonts w:cstheme="minorHAnsi"/>
                <w:sz w:val="20"/>
                <w:szCs w:val="20"/>
              </w:rPr>
            </w:pPr>
            <w:r w:rsidRPr="000A29EF">
              <w:rPr>
                <w:rFonts w:cstheme="minorHAnsi"/>
                <w:sz w:val="20"/>
                <w:szCs w:val="20"/>
              </w:rPr>
              <w:t>1.Wypiaskować, dokonać pomiarów grubości.</w:t>
            </w:r>
          </w:p>
          <w:p w:rsidR="004D47C9" w:rsidRPr="000A29EF" w:rsidRDefault="004D47C9" w:rsidP="00462393">
            <w:pPr>
              <w:rPr>
                <w:rFonts w:cstheme="minorHAnsi"/>
                <w:sz w:val="20"/>
                <w:szCs w:val="20"/>
              </w:rPr>
            </w:pPr>
          </w:p>
          <w:p w:rsidR="004D47C9" w:rsidRPr="000A29EF" w:rsidRDefault="004D47C9" w:rsidP="00462393">
            <w:pPr>
              <w:rPr>
                <w:rFonts w:cstheme="minorHAnsi"/>
                <w:sz w:val="20"/>
                <w:szCs w:val="20"/>
              </w:rPr>
            </w:pPr>
            <w:r w:rsidRPr="000A29EF">
              <w:rPr>
                <w:rFonts w:cstheme="minorHAnsi"/>
                <w:sz w:val="20"/>
                <w:szCs w:val="20"/>
              </w:rPr>
              <w:t>2. Pomalować łańcuch zgodnie z technologią malowania.</w:t>
            </w:r>
          </w:p>
        </w:tc>
        <w:tc>
          <w:tcPr>
            <w:tcW w:w="851" w:type="dxa"/>
          </w:tcPr>
          <w:p w:rsidR="004D47C9" w:rsidRPr="000A29EF" w:rsidRDefault="00F10C05" w:rsidP="00F13B90">
            <w:pPr>
              <w:rPr>
                <w:rFonts w:cstheme="minorHAnsi"/>
                <w:sz w:val="20"/>
                <w:szCs w:val="20"/>
              </w:rPr>
            </w:pPr>
            <w:r w:rsidRPr="000A29EF">
              <w:rPr>
                <w:rFonts w:cstheme="minorHAnsi"/>
                <w:sz w:val="20"/>
                <w:szCs w:val="20"/>
              </w:rPr>
              <w:t>Załoga</w:t>
            </w:r>
          </w:p>
          <w:p w:rsidR="004D47C9" w:rsidRPr="000A29EF" w:rsidRDefault="004D47C9" w:rsidP="00F13B90">
            <w:pPr>
              <w:rPr>
                <w:rFonts w:cstheme="minorHAnsi"/>
                <w:sz w:val="20"/>
                <w:szCs w:val="20"/>
              </w:rPr>
            </w:pPr>
            <w:proofErr w:type="spellStart"/>
            <w:r w:rsidRPr="000A29EF">
              <w:rPr>
                <w:rFonts w:cstheme="minorHAnsi"/>
                <w:sz w:val="20"/>
                <w:szCs w:val="20"/>
              </w:rPr>
              <w:t>Arma</w:t>
            </w:r>
            <w:proofErr w:type="spellEnd"/>
            <w:r w:rsidR="00F10C05" w:rsidRPr="000A29EF">
              <w:rPr>
                <w:rFonts w:cstheme="minorHAnsi"/>
                <w:sz w:val="20"/>
                <w:szCs w:val="20"/>
              </w:rPr>
              <w:t>-tor</w:t>
            </w:r>
          </w:p>
          <w:p w:rsidR="004D47C9" w:rsidRPr="000A29EF" w:rsidRDefault="00F10C05" w:rsidP="00F13B90">
            <w:pPr>
              <w:rPr>
                <w:rFonts w:cstheme="minorHAnsi"/>
                <w:sz w:val="20"/>
                <w:szCs w:val="20"/>
              </w:rPr>
            </w:pPr>
            <w:proofErr w:type="spellStart"/>
            <w:r w:rsidRPr="000A29EF">
              <w:rPr>
                <w:rFonts w:cstheme="minorHAnsi"/>
                <w:sz w:val="20"/>
                <w:szCs w:val="20"/>
              </w:rPr>
              <w:t>Inspe-ktor</w:t>
            </w:r>
            <w:proofErr w:type="spellEnd"/>
            <w:r w:rsidRPr="000A29EF">
              <w:rPr>
                <w:rFonts w:cstheme="minorHAnsi"/>
                <w:sz w:val="20"/>
                <w:szCs w:val="20"/>
              </w:rPr>
              <w:t xml:space="preserve"> </w:t>
            </w:r>
            <w:r w:rsidR="00867D62">
              <w:rPr>
                <w:rFonts w:cstheme="minorHAnsi"/>
                <w:sz w:val="20"/>
                <w:szCs w:val="20"/>
              </w:rPr>
              <w:t xml:space="preserve">Producenta  farb </w:t>
            </w:r>
            <w:r w:rsidRPr="000A29EF">
              <w:rPr>
                <w:rFonts w:cstheme="minorHAnsi"/>
                <w:sz w:val="20"/>
                <w:szCs w:val="20"/>
              </w:rPr>
              <w:t>DKJ</w:t>
            </w: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p w:rsidR="00F10C05" w:rsidRPr="000A29EF" w:rsidRDefault="00F10C05" w:rsidP="00F13B90">
            <w:pPr>
              <w:rPr>
                <w:rFonts w:cstheme="minorHAnsi"/>
                <w:sz w:val="20"/>
                <w:szCs w:val="20"/>
              </w:rPr>
            </w:pPr>
          </w:p>
        </w:tc>
        <w:tc>
          <w:tcPr>
            <w:tcW w:w="2409" w:type="dxa"/>
            <w:gridSpan w:val="2"/>
          </w:tcPr>
          <w:p w:rsidR="004D47C9" w:rsidRPr="000A29EF" w:rsidRDefault="004D47C9" w:rsidP="008F6F74">
            <w:pPr>
              <w:rPr>
                <w:rFonts w:cstheme="minorHAnsi"/>
                <w:sz w:val="20"/>
                <w:szCs w:val="20"/>
              </w:rPr>
            </w:pPr>
            <w:r w:rsidRPr="000A29EF">
              <w:rPr>
                <w:rFonts w:cstheme="minorHAnsi"/>
                <w:sz w:val="20"/>
                <w:szCs w:val="20"/>
              </w:rPr>
              <w:lastRenderedPageBreak/>
              <w:t>Podać cenę za kompleksowe wykonanie</w:t>
            </w:r>
            <w:r w:rsidR="003F2291" w:rsidRPr="000A29EF">
              <w:rPr>
                <w:rFonts w:cstheme="minorHAnsi"/>
                <w:sz w:val="20"/>
                <w:szCs w:val="20"/>
              </w:rPr>
              <w:t>.</w:t>
            </w:r>
          </w:p>
          <w:p w:rsidR="004D47C9" w:rsidRPr="000A29EF" w:rsidRDefault="004D47C9" w:rsidP="008F6F74">
            <w:pPr>
              <w:rPr>
                <w:rFonts w:cstheme="minorHAnsi"/>
                <w:sz w:val="20"/>
                <w:szCs w:val="20"/>
              </w:rPr>
            </w:pPr>
          </w:p>
          <w:p w:rsidR="004D47C9" w:rsidRPr="000A29EF" w:rsidRDefault="004D47C9" w:rsidP="008F6F74">
            <w:pPr>
              <w:rPr>
                <w:rFonts w:cstheme="minorHAnsi"/>
                <w:sz w:val="20"/>
                <w:szCs w:val="20"/>
              </w:rPr>
            </w:pPr>
            <w:r w:rsidRPr="000A29EF">
              <w:rPr>
                <w:rFonts w:cstheme="minorHAnsi"/>
                <w:sz w:val="20"/>
                <w:szCs w:val="20"/>
              </w:rPr>
              <w:t>UWAGA: Farby dostarcza Armator</w:t>
            </w:r>
            <w:r w:rsidR="00173764" w:rsidRPr="000A29EF">
              <w:rPr>
                <w:rFonts w:cstheme="minorHAnsi"/>
                <w:sz w:val="20"/>
                <w:szCs w:val="20"/>
              </w:rPr>
              <w:t>.</w:t>
            </w:r>
          </w:p>
        </w:tc>
      </w:tr>
      <w:tr w:rsidR="004D47C9" w:rsidRPr="000A29EF" w:rsidTr="00E61500">
        <w:tc>
          <w:tcPr>
            <w:tcW w:w="9747" w:type="dxa"/>
            <w:gridSpan w:val="7"/>
            <w:shd w:val="clear" w:color="auto" w:fill="DBE5F1" w:themeFill="accent1" w:themeFillTint="33"/>
          </w:tcPr>
          <w:p w:rsidR="004D47C9" w:rsidRPr="000A29EF" w:rsidRDefault="004D47C9" w:rsidP="005D1964">
            <w:pPr>
              <w:rPr>
                <w:rFonts w:cstheme="minorHAnsi"/>
                <w:b/>
                <w:sz w:val="20"/>
                <w:szCs w:val="20"/>
              </w:rPr>
            </w:pPr>
            <w:r w:rsidRPr="000A29EF">
              <w:rPr>
                <w:rFonts w:cstheme="minorHAnsi"/>
                <w:b/>
                <w:sz w:val="24"/>
                <w:szCs w:val="20"/>
              </w:rPr>
              <w:lastRenderedPageBreak/>
              <w:t>3. PRACE</w:t>
            </w:r>
            <w:r w:rsidR="005D1964" w:rsidRPr="000A29EF">
              <w:rPr>
                <w:rFonts w:cstheme="minorHAnsi"/>
                <w:b/>
                <w:sz w:val="24"/>
                <w:szCs w:val="20"/>
              </w:rPr>
              <w:t xml:space="preserve"> DOKOWE </w:t>
            </w:r>
            <w:r w:rsidRPr="000A29EF">
              <w:rPr>
                <w:rFonts w:cstheme="minorHAnsi"/>
                <w:b/>
                <w:sz w:val="24"/>
                <w:szCs w:val="20"/>
              </w:rPr>
              <w:t>MASZYNOWE</w:t>
            </w:r>
          </w:p>
        </w:tc>
      </w:tr>
      <w:tr w:rsidR="004D47C9" w:rsidRPr="000A29EF" w:rsidTr="00E61500">
        <w:tc>
          <w:tcPr>
            <w:tcW w:w="534" w:type="dxa"/>
          </w:tcPr>
          <w:p w:rsidR="004D47C9" w:rsidRPr="000A29EF" w:rsidRDefault="004D47C9" w:rsidP="004D307D">
            <w:pPr>
              <w:pStyle w:val="Akapitzlist"/>
              <w:numPr>
                <w:ilvl w:val="0"/>
                <w:numId w:val="12"/>
              </w:numPr>
              <w:jc w:val="center"/>
              <w:rPr>
                <w:rFonts w:cstheme="minorHAnsi"/>
                <w:b/>
                <w:bCs/>
                <w:spacing w:val="-4"/>
                <w:sz w:val="20"/>
                <w:szCs w:val="20"/>
              </w:rPr>
            </w:pPr>
          </w:p>
        </w:tc>
        <w:tc>
          <w:tcPr>
            <w:tcW w:w="2551" w:type="dxa"/>
            <w:gridSpan w:val="2"/>
          </w:tcPr>
          <w:p w:rsidR="004D47C9" w:rsidRPr="000A29EF" w:rsidRDefault="004D47C9" w:rsidP="00E41E5B">
            <w:pPr>
              <w:shd w:val="clear" w:color="auto" w:fill="FFFFFF"/>
              <w:rPr>
                <w:rFonts w:cstheme="minorHAnsi"/>
                <w:sz w:val="20"/>
                <w:szCs w:val="20"/>
              </w:rPr>
            </w:pPr>
            <w:r w:rsidRPr="000A29EF">
              <w:rPr>
                <w:rFonts w:cstheme="minorHAnsi"/>
                <w:b/>
                <w:bCs/>
                <w:sz w:val="20"/>
                <w:szCs w:val="20"/>
              </w:rPr>
              <w:t>ZAWORY DENNE MAGISTRALI KINGSTONOWEJ.</w:t>
            </w:r>
          </w:p>
          <w:p w:rsidR="00F10C05" w:rsidRPr="000A29EF" w:rsidRDefault="004D47C9" w:rsidP="00F10C05">
            <w:pPr>
              <w:pStyle w:val="Akapitzlist"/>
              <w:numPr>
                <w:ilvl w:val="0"/>
                <w:numId w:val="23"/>
              </w:numPr>
              <w:shd w:val="clear" w:color="auto" w:fill="FFFFFF"/>
              <w:ind w:left="317" w:hanging="284"/>
              <w:rPr>
                <w:rFonts w:cstheme="minorHAnsi"/>
                <w:kern w:val="24"/>
                <w:sz w:val="20"/>
                <w:szCs w:val="20"/>
              </w:rPr>
            </w:pPr>
            <w:r w:rsidRPr="000A29EF">
              <w:rPr>
                <w:rFonts w:cstheme="minorHAnsi"/>
                <w:sz w:val="20"/>
                <w:szCs w:val="20"/>
              </w:rPr>
              <w:t xml:space="preserve">Zawory denne główne (dwa burtowe i jeden w skrzyni stępki) </w:t>
            </w:r>
            <w:r w:rsidRPr="000A29EF">
              <w:rPr>
                <w:rFonts w:cstheme="minorHAnsi"/>
                <w:kern w:val="24"/>
                <w:sz w:val="20"/>
                <w:szCs w:val="20"/>
              </w:rPr>
              <w:t>szt. 3 Ø250</w:t>
            </w:r>
          </w:p>
          <w:p w:rsidR="00F10C05" w:rsidRPr="000A29EF" w:rsidRDefault="00F10C05" w:rsidP="00F10C05">
            <w:pPr>
              <w:pStyle w:val="Akapitzlist"/>
              <w:shd w:val="clear" w:color="auto" w:fill="FFFFFF"/>
              <w:ind w:left="317"/>
              <w:rPr>
                <w:rFonts w:cstheme="minorHAnsi"/>
                <w:kern w:val="24"/>
                <w:sz w:val="20"/>
                <w:szCs w:val="20"/>
              </w:rPr>
            </w:pPr>
          </w:p>
          <w:p w:rsidR="00F10C05" w:rsidRPr="000A29EF" w:rsidRDefault="004D47C9" w:rsidP="00F10C05">
            <w:pPr>
              <w:pStyle w:val="Akapitzlist"/>
              <w:numPr>
                <w:ilvl w:val="0"/>
                <w:numId w:val="23"/>
              </w:numPr>
              <w:shd w:val="clear" w:color="auto" w:fill="FFFFFF"/>
              <w:ind w:left="317" w:hanging="284"/>
              <w:rPr>
                <w:rFonts w:cstheme="minorHAnsi"/>
                <w:kern w:val="24"/>
                <w:sz w:val="20"/>
                <w:szCs w:val="20"/>
              </w:rPr>
            </w:pPr>
            <w:r w:rsidRPr="000A29EF">
              <w:rPr>
                <w:rFonts w:cstheme="minorHAnsi"/>
                <w:i/>
                <w:iCs/>
                <w:kern w:val="24"/>
                <w:sz w:val="20"/>
                <w:szCs w:val="20"/>
              </w:rPr>
              <w:t xml:space="preserve"> </w:t>
            </w:r>
            <w:r w:rsidRPr="000A29EF">
              <w:rPr>
                <w:rFonts w:cstheme="minorHAnsi"/>
                <w:iCs/>
                <w:kern w:val="24"/>
                <w:sz w:val="20"/>
                <w:szCs w:val="20"/>
              </w:rPr>
              <w:t xml:space="preserve">Zawór </w:t>
            </w:r>
            <w:r w:rsidRPr="000A29EF">
              <w:rPr>
                <w:rFonts w:cstheme="minorHAnsi"/>
                <w:kern w:val="24"/>
                <w:sz w:val="20"/>
                <w:szCs w:val="20"/>
              </w:rPr>
              <w:t>denny awaryjnej pompy p-</w:t>
            </w:r>
            <w:proofErr w:type="spellStart"/>
            <w:r w:rsidRPr="000A29EF">
              <w:rPr>
                <w:rFonts w:cstheme="minorHAnsi"/>
                <w:kern w:val="24"/>
                <w:sz w:val="20"/>
                <w:szCs w:val="20"/>
              </w:rPr>
              <w:t>poż</w:t>
            </w:r>
            <w:proofErr w:type="spellEnd"/>
            <w:r w:rsidRPr="000A29EF">
              <w:rPr>
                <w:rFonts w:cstheme="minorHAnsi"/>
                <w:kern w:val="24"/>
                <w:sz w:val="20"/>
                <w:szCs w:val="20"/>
              </w:rPr>
              <w:t>.</w:t>
            </w:r>
            <w:r w:rsidR="00F10C05" w:rsidRPr="000A29EF">
              <w:rPr>
                <w:rFonts w:cstheme="minorHAnsi"/>
                <w:kern w:val="24"/>
                <w:sz w:val="20"/>
                <w:szCs w:val="20"/>
              </w:rPr>
              <w:t xml:space="preserve"> (wręgi 103-106) szt. 1 Ø100</w:t>
            </w:r>
          </w:p>
          <w:p w:rsidR="00F10C05" w:rsidRPr="000A29EF" w:rsidRDefault="00F10C05" w:rsidP="00F10C05">
            <w:pPr>
              <w:pStyle w:val="Akapitzlist"/>
              <w:rPr>
                <w:rFonts w:cstheme="minorHAnsi"/>
                <w:kern w:val="24"/>
                <w:sz w:val="20"/>
                <w:szCs w:val="20"/>
              </w:rPr>
            </w:pPr>
          </w:p>
          <w:p w:rsidR="00F10C05" w:rsidRPr="000A29EF" w:rsidRDefault="00F10C05" w:rsidP="00F10C05">
            <w:pPr>
              <w:pStyle w:val="Akapitzlist"/>
              <w:numPr>
                <w:ilvl w:val="0"/>
                <w:numId w:val="23"/>
              </w:numPr>
              <w:shd w:val="clear" w:color="auto" w:fill="FFFFFF"/>
              <w:ind w:left="317" w:hanging="284"/>
              <w:rPr>
                <w:rFonts w:cstheme="minorHAnsi"/>
                <w:kern w:val="24"/>
                <w:sz w:val="20"/>
                <w:szCs w:val="20"/>
              </w:rPr>
            </w:pPr>
            <w:r w:rsidRPr="000A29EF">
              <w:rPr>
                <w:rFonts w:cstheme="minorHAnsi"/>
                <w:kern w:val="24"/>
                <w:sz w:val="20"/>
                <w:szCs w:val="20"/>
              </w:rPr>
              <w:t xml:space="preserve"> </w:t>
            </w:r>
            <w:r w:rsidR="004D47C9" w:rsidRPr="000A29EF">
              <w:rPr>
                <w:rFonts w:cstheme="minorHAnsi"/>
                <w:kern w:val="24"/>
                <w:sz w:val="20"/>
                <w:szCs w:val="20"/>
              </w:rPr>
              <w:t>Zawór denny p-</w:t>
            </w:r>
            <w:proofErr w:type="spellStart"/>
            <w:r w:rsidR="004D47C9" w:rsidRPr="000A29EF">
              <w:rPr>
                <w:rFonts w:cstheme="minorHAnsi"/>
                <w:kern w:val="24"/>
                <w:sz w:val="20"/>
                <w:szCs w:val="20"/>
              </w:rPr>
              <w:t>py</w:t>
            </w:r>
            <w:proofErr w:type="spellEnd"/>
            <w:r w:rsidR="004D47C9" w:rsidRPr="000A29EF">
              <w:rPr>
                <w:rFonts w:cstheme="minorHAnsi"/>
                <w:kern w:val="24"/>
                <w:sz w:val="20"/>
                <w:szCs w:val="20"/>
              </w:rPr>
              <w:t xml:space="preserve"> skraplacza urządzenia klimaty</w:t>
            </w:r>
            <w:r w:rsidRPr="000A29EF">
              <w:rPr>
                <w:rFonts w:cstheme="minorHAnsi"/>
                <w:kern w:val="24"/>
                <w:sz w:val="20"/>
                <w:szCs w:val="20"/>
              </w:rPr>
              <w:t>zacji na dziobie szt. 1 Ø150</w:t>
            </w:r>
          </w:p>
          <w:p w:rsidR="00F10C05" w:rsidRPr="000A29EF" w:rsidRDefault="00F10C05" w:rsidP="00F10C05">
            <w:pPr>
              <w:pStyle w:val="Akapitzlist"/>
              <w:rPr>
                <w:rFonts w:cstheme="minorHAnsi"/>
                <w:kern w:val="24"/>
                <w:sz w:val="20"/>
                <w:szCs w:val="20"/>
              </w:rPr>
            </w:pPr>
          </w:p>
          <w:p w:rsidR="00F10C05" w:rsidRPr="000A29EF" w:rsidRDefault="004D47C9" w:rsidP="00E41E5B">
            <w:pPr>
              <w:pStyle w:val="Akapitzlist"/>
              <w:numPr>
                <w:ilvl w:val="0"/>
                <w:numId w:val="23"/>
              </w:numPr>
              <w:shd w:val="clear" w:color="auto" w:fill="FFFFFF"/>
              <w:ind w:left="317" w:hanging="284"/>
              <w:rPr>
                <w:rFonts w:cstheme="minorHAnsi"/>
                <w:kern w:val="24"/>
                <w:sz w:val="20"/>
                <w:szCs w:val="20"/>
              </w:rPr>
            </w:pPr>
            <w:r w:rsidRPr="000A29EF">
              <w:rPr>
                <w:rFonts w:cstheme="minorHAnsi"/>
                <w:kern w:val="24"/>
                <w:sz w:val="20"/>
                <w:szCs w:val="20"/>
              </w:rPr>
              <w:t>Zasuwy klinowe odcinające filtry ssawne z kingstonów szt. 3 Ø250</w:t>
            </w:r>
          </w:p>
          <w:p w:rsidR="00F10C05" w:rsidRPr="000A29EF" w:rsidRDefault="00F10C05" w:rsidP="00F10C05">
            <w:pPr>
              <w:pStyle w:val="Akapitzlist"/>
              <w:rPr>
                <w:rFonts w:cstheme="minorHAnsi"/>
                <w:kern w:val="24"/>
                <w:sz w:val="20"/>
                <w:szCs w:val="20"/>
              </w:rPr>
            </w:pPr>
          </w:p>
          <w:p w:rsidR="00F10C05" w:rsidRPr="000A29EF" w:rsidRDefault="004D47C9" w:rsidP="00E41E5B">
            <w:pPr>
              <w:pStyle w:val="Akapitzlist"/>
              <w:numPr>
                <w:ilvl w:val="0"/>
                <w:numId w:val="23"/>
              </w:numPr>
              <w:shd w:val="clear" w:color="auto" w:fill="FFFFFF"/>
              <w:ind w:left="317" w:hanging="284"/>
              <w:rPr>
                <w:rFonts w:cstheme="minorHAnsi"/>
                <w:kern w:val="24"/>
                <w:sz w:val="20"/>
                <w:szCs w:val="20"/>
              </w:rPr>
            </w:pPr>
            <w:r w:rsidRPr="000A29EF">
              <w:rPr>
                <w:rFonts w:cstheme="minorHAnsi"/>
                <w:kern w:val="24"/>
                <w:sz w:val="20"/>
                <w:szCs w:val="20"/>
              </w:rPr>
              <w:t>Zasuwa klinowa odcinająca filtr ssawny z kingstonu szt. 1 Ø150</w:t>
            </w:r>
          </w:p>
          <w:p w:rsidR="00F10C05" w:rsidRPr="000A29EF" w:rsidRDefault="00F10C05" w:rsidP="00F10C05">
            <w:pPr>
              <w:pStyle w:val="Akapitzlist"/>
              <w:rPr>
                <w:rFonts w:cstheme="minorHAnsi"/>
                <w:kern w:val="24"/>
                <w:sz w:val="20"/>
                <w:szCs w:val="20"/>
              </w:rPr>
            </w:pPr>
          </w:p>
          <w:p w:rsidR="004D47C9" w:rsidRPr="000A29EF" w:rsidRDefault="004D47C9" w:rsidP="00E41E5B">
            <w:pPr>
              <w:pStyle w:val="Akapitzlist"/>
              <w:numPr>
                <w:ilvl w:val="0"/>
                <w:numId w:val="23"/>
              </w:numPr>
              <w:shd w:val="clear" w:color="auto" w:fill="FFFFFF"/>
              <w:ind w:left="317" w:hanging="284"/>
              <w:rPr>
                <w:rFonts w:cstheme="minorHAnsi"/>
                <w:kern w:val="24"/>
                <w:sz w:val="20"/>
                <w:szCs w:val="20"/>
              </w:rPr>
            </w:pPr>
            <w:r w:rsidRPr="000A29EF">
              <w:rPr>
                <w:rFonts w:cstheme="minorHAnsi"/>
                <w:kern w:val="24"/>
                <w:sz w:val="20"/>
                <w:szCs w:val="20"/>
              </w:rPr>
              <w:t>Zasuwa klinowa odcinająca filtr ssawny z kingstonu szt. 2 Ø100</w:t>
            </w:r>
          </w:p>
          <w:p w:rsidR="000A626C" w:rsidRPr="000A29EF" w:rsidRDefault="000A626C" w:rsidP="000A626C">
            <w:pPr>
              <w:pStyle w:val="Akapitzlist"/>
              <w:rPr>
                <w:rFonts w:cstheme="minorHAnsi"/>
                <w:kern w:val="24"/>
                <w:sz w:val="20"/>
                <w:szCs w:val="20"/>
              </w:rPr>
            </w:pPr>
          </w:p>
          <w:p w:rsidR="000A626C" w:rsidRPr="000A29EF" w:rsidRDefault="000A626C" w:rsidP="000A626C">
            <w:pPr>
              <w:shd w:val="clear" w:color="auto" w:fill="FFFFFF"/>
              <w:rPr>
                <w:rFonts w:cstheme="minorHAnsi"/>
                <w:kern w:val="24"/>
                <w:sz w:val="20"/>
                <w:szCs w:val="20"/>
              </w:rPr>
            </w:pPr>
          </w:p>
        </w:tc>
        <w:tc>
          <w:tcPr>
            <w:tcW w:w="3402" w:type="dxa"/>
          </w:tcPr>
          <w:p w:rsidR="004D47C9" w:rsidRPr="000A29EF" w:rsidRDefault="004D47C9" w:rsidP="00E41E5B">
            <w:pPr>
              <w:rPr>
                <w:rFonts w:cstheme="minorHAnsi"/>
                <w:sz w:val="20"/>
                <w:szCs w:val="20"/>
              </w:rPr>
            </w:pPr>
            <w:r w:rsidRPr="000A29EF">
              <w:rPr>
                <w:rFonts w:cstheme="minorHAnsi"/>
                <w:sz w:val="20"/>
                <w:szCs w:val="20"/>
              </w:rPr>
              <w:t xml:space="preserve">1. Zawory i zasuwy wymontować. </w:t>
            </w:r>
          </w:p>
          <w:p w:rsidR="004D47C9" w:rsidRPr="000A29EF" w:rsidRDefault="004D47C9" w:rsidP="00E41E5B">
            <w:pPr>
              <w:rPr>
                <w:rFonts w:cstheme="minorHAnsi"/>
                <w:sz w:val="20"/>
                <w:szCs w:val="20"/>
              </w:rPr>
            </w:pPr>
          </w:p>
          <w:p w:rsidR="004D47C9" w:rsidRPr="000A29EF" w:rsidRDefault="004D47C9" w:rsidP="00E41E5B">
            <w:pPr>
              <w:rPr>
                <w:rFonts w:cstheme="minorHAnsi"/>
                <w:sz w:val="20"/>
                <w:szCs w:val="20"/>
              </w:rPr>
            </w:pPr>
            <w:r w:rsidRPr="000A29EF">
              <w:rPr>
                <w:rFonts w:cstheme="minorHAnsi"/>
                <w:sz w:val="20"/>
                <w:szCs w:val="20"/>
              </w:rPr>
              <w:t xml:space="preserve">2. Transport do warsztatu. </w:t>
            </w:r>
          </w:p>
          <w:p w:rsidR="004D47C9" w:rsidRPr="000A29EF" w:rsidRDefault="004D47C9" w:rsidP="00E41E5B">
            <w:pPr>
              <w:rPr>
                <w:rFonts w:cstheme="minorHAnsi"/>
                <w:sz w:val="20"/>
                <w:szCs w:val="20"/>
              </w:rPr>
            </w:pPr>
          </w:p>
          <w:p w:rsidR="004D47C9" w:rsidRPr="000A29EF" w:rsidRDefault="004D47C9" w:rsidP="00E41E5B">
            <w:pPr>
              <w:rPr>
                <w:rFonts w:cstheme="minorHAnsi"/>
                <w:sz w:val="20"/>
                <w:szCs w:val="20"/>
              </w:rPr>
            </w:pPr>
            <w:r w:rsidRPr="000A29EF">
              <w:rPr>
                <w:rFonts w:cstheme="minorHAnsi"/>
                <w:sz w:val="20"/>
                <w:szCs w:val="20"/>
              </w:rPr>
              <w:t xml:space="preserve">3. Rozmontować, oczyścić, weryfikacja lub wymiana. </w:t>
            </w:r>
          </w:p>
          <w:p w:rsidR="004D47C9" w:rsidRPr="000A29EF" w:rsidRDefault="004D47C9" w:rsidP="00E41E5B">
            <w:pPr>
              <w:rPr>
                <w:rFonts w:cstheme="minorHAnsi"/>
                <w:sz w:val="20"/>
                <w:szCs w:val="20"/>
              </w:rPr>
            </w:pPr>
          </w:p>
          <w:p w:rsidR="004D47C9" w:rsidRPr="000A29EF" w:rsidRDefault="004D47C9" w:rsidP="00E41E5B">
            <w:pPr>
              <w:rPr>
                <w:rFonts w:cstheme="minorHAnsi"/>
                <w:sz w:val="20"/>
                <w:szCs w:val="20"/>
              </w:rPr>
            </w:pPr>
            <w:r w:rsidRPr="000A29EF">
              <w:rPr>
                <w:rFonts w:cstheme="minorHAnsi"/>
                <w:sz w:val="20"/>
                <w:szCs w:val="20"/>
              </w:rPr>
              <w:t xml:space="preserve">4. Obróbka przylgni. </w:t>
            </w:r>
          </w:p>
          <w:p w:rsidR="004D47C9" w:rsidRPr="000A29EF" w:rsidRDefault="004D47C9" w:rsidP="00E41E5B">
            <w:pPr>
              <w:rPr>
                <w:rFonts w:cstheme="minorHAnsi"/>
                <w:sz w:val="20"/>
                <w:szCs w:val="20"/>
              </w:rPr>
            </w:pPr>
          </w:p>
          <w:p w:rsidR="004D47C9" w:rsidRPr="000A29EF" w:rsidRDefault="004D47C9" w:rsidP="00E41E5B">
            <w:pPr>
              <w:rPr>
                <w:rFonts w:cstheme="minorHAnsi"/>
                <w:sz w:val="20"/>
                <w:szCs w:val="20"/>
              </w:rPr>
            </w:pPr>
            <w:r w:rsidRPr="000A29EF">
              <w:rPr>
                <w:rFonts w:cstheme="minorHAnsi"/>
                <w:sz w:val="20"/>
                <w:szCs w:val="20"/>
              </w:rPr>
              <w:t xml:space="preserve">5. Montaż, przepakować dławicę. </w:t>
            </w:r>
          </w:p>
          <w:p w:rsidR="004D47C9" w:rsidRPr="000A29EF" w:rsidRDefault="004D47C9" w:rsidP="00E41E5B">
            <w:pPr>
              <w:rPr>
                <w:rFonts w:cstheme="minorHAnsi"/>
                <w:sz w:val="20"/>
                <w:szCs w:val="20"/>
              </w:rPr>
            </w:pPr>
          </w:p>
          <w:p w:rsidR="004D47C9" w:rsidRPr="000A29EF" w:rsidRDefault="004D47C9" w:rsidP="00E41E5B">
            <w:pPr>
              <w:rPr>
                <w:rFonts w:cstheme="minorHAnsi"/>
                <w:sz w:val="20"/>
                <w:szCs w:val="20"/>
              </w:rPr>
            </w:pPr>
            <w:r w:rsidRPr="000A29EF">
              <w:rPr>
                <w:rFonts w:cstheme="minorHAnsi"/>
                <w:sz w:val="20"/>
                <w:szCs w:val="20"/>
              </w:rPr>
              <w:t xml:space="preserve">6. Przeprowadzić próbę szczelności w obecności członka załogi i PRS, </w:t>
            </w:r>
            <w:r w:rsidRPr="000A29EF">
              <w:rPr>
                <w:rFonts w:cstheme="minorHAnsi"/>
                <w:iCs/>
                <w:sz w:val="20"/>
                <w:szCs w:val="20"/>
              </w:rPr>
              <w:t>przedstawić protokół z próby dla PRS</w:t>
            </w:r>
            <w:r w:rsidRPr="000A29EF">
              <w:rPr>
                <w:rFonts w:cstheme="minorHAnsi"/>
                <w:sz w:val="20"/>
                <w:szCs w:val="20"/>
              </w:rPr>
              <w:t>.</w:t>
            </w:r>
          </w:p>
          <w:p w:rsidR="004D47C9" w:rsidRPr="000A29EF" w:rsidRDefault="004D47C9" w:rsidP="00E41E5B">
            <w:pPr>
              <w:rPr>
                <w:rFonts w:cstheme="minorHAnsi"/>
                <w:sz w:val="20"/>
                <w:szCs w:val="20"/>
              </w:rPr>
            </w:pPr>
          </w:p>
          <w:p w:rsidR="004D47C9" w:rsidRPr="000A29EF" w:rsidRDefault="004D47C9" w:rsidP="00E41E5B">
            <w:pPr>
              <w:rPr>
                <w:rFonts w:cstheme="minorHAnsi"/>
                <w:sz w:val="20"/>
                <w:szCs w:val="20"/>
              </w:rPr>
            </w:pPr>
            <w:r w:rsidRPr="000A29EF">
              <w:rPr>
                <w:rFonts w:cstheme="minorHAnsi"/>
                <w:sz w:val="20"/>
                <w:szCs w:val="20"/>
              </w:rPr>
              <w:t>7. Zamontować na jednostce.</w:t>
            </w:r>
          </w:p>
        </w:tc>
        <w:tc>
          <w:tcPr>
            <w:tcW w:w="851" w:type="dxa"/>
          </w:tcPr>
          <w:p w:rsidR="004D47C9" w:rsidRPr="000A29EF" w:rsidRDefault="00F10C05" w:rsidP="00E41E5B">
            <w:pPr>
              <w:shd w:val="clear" w:color="auto" w:fill="FFFFFF"/>
              <w:rPr>
                <w:rFonts w:cstheme="minorHAnsi"/>
                <w:bCs/>
                <w:sz w:val="20"/>
                <w:szCs w:val="20"/>
              </w:rPr>
            </w:pPr>
            <w:r w:rsidRPr="000A29EF">
              <w:rPr>
                <w:rFonts w:cstheme="minorHAnsi"/>
                <w:bCs/>
                <w:sz w:val="20"/>
                <w:szCs w:val="20"/>
              </w:rPr>
              <w:t>PRS</w:t>
            </w:r>
          </w:p>
          <w:p w:rsidR="00F10C05" w:rsidRPr="000A29EF" w:rsidRDefault="00F10C05" w:rsidP="00E41E5B">
            <w:pPr>
              <w:shd w:val="clear" w:color="auto" w:fill="FFFFFF"/>
              <w:rPr>
                <w:rFonts w:cstheme="minorHAnsi"/>
                <w:bCs/>
                <w:sz w:val="20"/>
                <w:szCs w:val="20"/>
              </w:rPr>
            </w:pPr>
            <w:r w:rsidRPr="000A29EF">
              <w:rPr>
                <w:rFonts w:cstheme="minorHAnsi"/>
                <w:bCs/>
                <w:sz w:val="20"/>
                <w:szCs w:val="20"/>
              </w:rPr>
              <w:t>DKJ</w:t>
            </w:r>
          </w:p>
          <w:p w:rsidR="004D47C9" w:rsidRPr="000A29EF" w:rsidRDefault="004D47C9" w:rsidP="00E41E5B">
            <w:pPr>
              <w:shd w:val="clear" w:color="auto" w:fill="FFFFFF"/>
              <w:rPr>
                <w:rFonts w:cstheme="minorHAnsi"/>
                <w:b/>
                <w:bCs/>
                <w:sz w:val="20"/>
                <w:szCs w:val="20"/>
              </w:rPr>
            </w:pPr>
            <w:r w:rsidRPr="000A29EF">
              <w:rPr>
                <w:rFonts w:cstheme="minorHAnsi"/>
                <w:bCs/>
                <w:sz w:val="20"/>
                <w:szCs w:val="20"/>
              </w:rPr>
              <w:t>Załoga</w:t>
            </w:r>
          </w:p>
        </w:tc>
        <w:tc>
          <w:tcPr>
            <w:tcW w:w="2409" w:type="dxa"/>
            <w:gridSpan w:val="2"/>
          </w:tcPr>
          <w:p w:rsidR="004D47C9" w:rsidRPr="000A29EF" w:rsidRDefault="004D47C9" w:rsidP="00E41E5B">
            <w:pPr>
              <w:rPr>
                <w:rFonts w:cstheme="minorHAnsi"/>
                <w:b/>
                <w:sz w:val="20"/>
                <w:szCs w:val="20"/>
              </w:rPr>
            </w:pPr>
            <w:r w:rsidRPr="000A29EF">
              <w:rPr>
                <w:rFonts w:cstheme="minorHAnsi"/>
                <w:sz w:val="20"/>
                <w:szCs w:val="20"/>
              </w:rPr>
              <w:t>Podać cenę za kompleksowe wykonanie</w:t>
            </w:r>
            <w:r w:rsidR="003F2291" w:rsidRPr="000A29EF">
              <w:rPr>
                <w:rFonts w:cstheme="minorHAnsi"/>
                <w:sz w:val="20"/>
                <w:szCs w:val="20"/>
              </w:rPr>
              <w:t>.</w:t>
            </w:r>
          </w:p>
        </w:tc>
      </w:tr>
      <w:tr w:rsidR="004D47C9" w:rsidRPr="000A29EF" w:rsidTr="00E61500">
        <w:tc>
          <w:tcPr>
            <w:tcW w:w="534" w:type="dxa"/>
          </w:tcPr>
          <w:p w:rsidR="004D47C9" w:rsidRPr="000A29EF" w:rsidRDefault="004D47C9" w:rsidP="004D307D">
            <w:pPr>
              <w:pStyle w:val="Akapitzlist"/>
              <w:numPr>
                <w:ilvl w:val="0"/>
                <w:numId w:val="12"/>
              </w:numPr>
              <w:jc w:val="center"/>
              <w:rPr>
                <w:rFonts w:cstheme="minorHAnsi"/>
                <w:b/>
                <w:bCs/>
                <w:spacing w:val="-4"/>
                <w:sz w:val="20"/>
                <w:szCs w:val="20"/>
              </w:rPr>
            </w:pPr>
          </w:p>
        </w:tc>
        <w:tc>
          <w:tcPr>
            <w:tcW w:w="2551" w:type="dxa"/>
            <w:gridSpan w:val="2"/>
          </w:tcPr>
          <w:p w:rsidR="004D47C9" w:rsidRPr="000A29EF" w:rsidRDefault="004D47C9" w:rsidP="00E41E5B">
            <w:pPr>
              <w:shd w:val="clear" w:color="auto" w:fill="FFFFFF"/>
              <w:rPr>
                <w:rFonts w:cstheme="minorHAnsi"/>
                <w:sz w:val="20"/>
                <w:szCs w:val="20"/>
              </w:rPr>
            </w:pPr>
            <w:r w:rsidRPr="000A29EF">
              <w:rPr>
                <w:rFonts w:cstheme="minorHAnsi"/>
                <w:b/>
                <w:bCs/>
                <w:iCs/>
                <w:sz w:val="20"/>
                <w:szCs w:val="20"/>
              </w:rPr>
              <w:t>SKRZYNIE KINGSTONOWE</w:t>
            </w:r>
            <w:r w:rsidRPr="000A29EF">
              <w:rPr>
                <w:rFonts w:cstheme="minorHAnsi"/>
                <w:b/>
                <w:bCs/>
                <w:iCs/>
                <w:sz w:val="20"/>
                <w:szCs w:val="20"/>
              </w:rPr>
              <w:br/>
              <w:t xml:space="preserve"> </w:t>
            </w:r>
            <w:r w:rsidRPr="000A29EF">
              <w:rPr>
                <w:rFonts w:cstheme="minorHAnsi"/>
                <w:bCs/>
                <w:iCs/>
                <w:sz w:val="20"/>
                <w:szCs w:val="20"/>
              </w:rPr>
              <w:t>- SZT. 5.</w:t>
            </w:r>
          </w:p>
          <w:p w:rsidR="004D47C9" w:rsidRPr="000A29EF" w:rsidRDefault="004D47C9" w:rsidP="00E41E5B">
            <w:pPr>
              <w:shd w:val="clear" w:color="auto" w:fill="FFFFFF"/>
              <w:rPr>
                <w:rFonts w:cstheme="minorHAnsi"/>
                <w:b/>
                <w:bCs/>
                <w:sz w:val="20"/>
                <w:szCs w:val="20"/>
                <w:u w:val="single"/>
              </w:rPr>
            </w:pPr>
          </w:p>
        </w:tc>
        <w:tc>
          <w:tcPr>
            <w:tcW w:w="3402" w:type="dxa"/>
          </w:tcPr>
          <w:p w:rsidR="00F10C05" w:rsidRPr="000A29EF" w:rsidRDefault="00D26108" w:rsidP="00F10C05">
            <w:pPr>
              <w:pStyle w:val="Akapitzlist"/>
              <w:numPr>
                <w:ilvl w:val="0"/>
                <w:numId w:val="25"/>
              </w:numPr>
              <w:shd w:val="clear" w:color="auto" w:fill="FFFFFF"/>
              <w:ind w:left="176" w:hanging="176"/>
              <w:rPr>
                <w:rFonts w:cstheme="minorHAnsi"/>
                <w:iCs/>
                <w:sz w:val="20"/>
                <w:szCs w:val="20"/>
              </w:rPr>
            </w:pPr>
            <w:r w:rsidRPr="000A29EF">
              <w:rPr>
                <w:rFonts w:cstheme="minorHAnsi"/>
                <w:iCs/>
                <w:sz w:val="20"/>
                <w:szCs w:val="20"/>
              </w:rPr>
              <w:t>Zdemontować kraty</w:t>
            </w:r>
            <w:r w:rsidR="004D47C9" w:rsidRPr="000A29EF">
              <w:rPr>
                <w:rFonts w:cstheme="minorHAnsi"/>
                <w:iCs/>
                <w:sz w:val="20"/>
                <w:szCs w:val="20"/>
              </w:rPr>
              <w:t>, oczyścić wnętrze skrzyni.</w:t>
            </w:r>
          </w:p>
          <w:p w:rsidR="00B61A93" w:rsidRPr="000A29EF" w:rsidRDefault="00B61A93" w:rsidP="00B61A93">
            <w:pPr>
              <w:pStyle w:val="Akapitzlist"/>
              <w:shd w:val="clear" w:color="auto" w:fill="FFFFFF"/>
              <w:ind w:left="176"/>
              <w:rPr>
                <w:rFonts w:cstheme="minorHAnsi"/>
                <w:iCs/>
                <w:sz w:val="20"/>
                <w:szCs w:val="20"/>
              </w:rPr>
            </w:pPr>
          </w:p>
          <w:p w:rsidR="00B61A93" w:rsidRPr="000A29EF" w:rsidRDefault="004D47C9" w:rsidP="00B61A93">
            <w:pPr>
              <w:pStyle w:val="Akapitzlist"/>
              <w:numPr>
                <w:ilvl w:val="0"/>
                <w:numId w:val="25"/>
              </w:numPr>
              <w:shd w:val="clear" w:color="auto" w:fill="FFFFFF"/>
              <w:ind w:left="176" w:hanging="176"/>
              <w:rPr>
                <w:rFonts w:cstheme="minorHAnsi"/>
                <w:iCs/>
                <w:sz w:val="20"/>
                <w:szCs w:val="20"/>
              </w:rPr>
            </w:pPr>
            <w:r w:rsidRPr="000A29EF">
              <w:rPr>
                <w:rFonts w:cstheme="minorHAnsi"/>
                <w:iCs/>
                <w:sz w:val="20"/>
                <w:szCs w:val="20"/>
              </w:rPr>
              <w:t>Cynki ochronne</w:t>
            </w:r>
            <w:r w:rsidR="00047294" w:rsidRPr="000A29EF">
              <w:rPr>
                <w:rFonts w:cstheme="minorHAnsi"/>
                <w:iCs/>
                <w:sz w:val="20"/>
                <w:szCs w:val="20"/>
              </w:rPr>
              <w:t xml:space="preserve"> </w:t>
            </w:r>
            <w:r w:rsidRPr="000A29EF">
              <w:rPr>
                <w:rFonts w:cstheme="minorHAnsi"/>
                <w:iCs/>
                <w:sz w:val="20"/>
                <w:szCs w:val="20"/>
              </w:rPr>
              <w:t>i</w:t>
            </w:r>
            <w:r w:rsidR="003D0A90" w:rsidRPr="000A29EF">
              <w:rPr>
                <w:rFonts w:cstheme="minorHAnsi"/>
                <w:iCs/>
                <w:sz w:val="20"/>
                <w:szCs w:val="20"/>
              </w:rPr>
              <w:t> </w:t>
            </w:r>
            <w:r w:rsidR="00D26108" w:rsidRPr="000A29EF">
              <w:rPr>
                <w:rFonts w:cstheme="minorHAnsi"/>
                <w:iCs/>
                <w:sz w:val="20"/>
                <w:szCs w:val="20"/>
              </w:rPr>
              <w:t>kraty</w:t>
            </w:r>
            <w:r w:rsidRPr="000A29EF">
              <w:rPr>
                <w:rFonts w:cstheme="minorHAnsi"/>
                <w:iCs/>
                <w:sz w:val="20"/>
                <w:szCs w:val="20"/>
              </w:rPr>
              <w:t xml:space="preserve"> do oględzin.</w:t>
            </w:r>
          </w:p>
          <w:p w:rsidR="00B61A93" w:rsidRPr="000A29EF" w:rsidRDefault="00B61A93" w:rsidP="00B61A93">
            <w:pPr>
              <w:shd w:val="clear" w:color="auto" w:fill="FFFFFF"/>
              <w:rPr>
                <w:rFonts w:cstheme="minorHAnsi"/>
                <w:iCs/>
                <w:sz w:val="20"/>
                <w:szCs w:val="20"/>
              </w:rPr>
            </w:pPr>
          </w:p>
          <w:p w:rsidR="00B61A93" w:rsidRPr="000A29EF" w:rsidRDefault="00047294" w:rsidP="00B61A93">
            <w:pPr>
              <w:pStyle w:val="Akapitzlist"/>
              <w:numPr>
                <w:ilvl w:val="0"/>
                <w:numId w:val="25"/>
              </w:numPr>
              <w:shd w:val="clear" w:color="auto" w:fill="FFFFFF"/>
              <w:ind w:left="176" w:hanging="176"/>
              <w:rPr>
                <w:rFonts w:cstheme="minorHAnsi"/>
                <w:iCs/>
                <w:sz w:val="20"/>
                <w:szCs w:val="20"/>
              </w:rPr>
            </w:pPr>
            <w:r w:rsidRPr="000A29EF">
              <w:rPr>
                <w:rFonts w:cstheme="minorHAnsi"/>
                <w:iCs/>
                <w:sz w:val="20"/>
                <w:szCs w:val="20"/>
              </w:rPr>
              <w:t>Weryfikacja i w</w:t>
            </w:r>
            <w:r w:rsidR="004D47C9" w:rsidRPr="000A29EF">
              <w:rPr>
                <w:rFonts w:cstheme="minorHAnsi"/>
                <w:iCs/>
                <w:sz w:val="20"/>
                <w:szCs w:val="20"/>
              </w:rPr>
              <w:t>ymiana zużytych cynków</w:t>
            </w:r>
            <w:r w:rsidRPr="000A29EF">
              <w:rPr>
                <w:rFonts w:cstheme="minorHAnsi"/>
                <w:iCs/>
                <w:sz w:val="20"/>
                <w:szCs w:val="20"/>
              </w:rPr>
              <w:t xml:space="preserve"> 10 sztuk</w:t>
            </w:r>
            <w:r w:rsidR="004D47C9" w:rsidRPr="000A29EF">
              <w:rPr>
                <w:rFonts w:cstheme="minorHAnsi"/>
                <w:iCs/>
                <w:sz w:val="20"/>
                <w:szCs w:val="20"/>
              </w:rPr>
              <w:t>.</w:t>
            </w:r>
          </w:p>
          <w:p w:rsidR="00B61A93" w:rsidRPr="000A29EF" w:rsidRDefault="00B61A93" w:rsidP="00B61A93">
            <w:pPr>
              <w:shd w:val="clear" w:color="auto" w:fill="FFFFFF"/>
              <w:rPr>
                <w:rFonts w:cstheme="minorHAnsi"/>
                <w:iCs/>
                <w:sz w:val="20"/>
                <w:szCs w:val="20"/>
              </w:rPr>
            </w:pPr>
          </w:p>
          <w:p w:rsidR="00B61A93" w:rsidRPr="000A29EF" w:rsidRDefault="004D47C9" w:rsidP="00B61A93">
            <w:pPr>
              <w:pStyle w:val="Akapitzlist"/>
              <w:numPr>
                <w:ilvl w:val="0"/>
                <w:numId w:val="25"/>
              </w:numPr>
              <w:shd w:val="clear" w:color="auto" w:fill="FFFFFF"/>
              <w:ind w:left="176" w:hanging="176"/>
              <w:rPr>
                <w:rFonts w:cstheme="minorHAnsi"/>
                <w:iCs/>
                <w:sz w:val="20"/>
                <w:szCs w:val="20"/>
              </w:rPr>
            </w:pPr>
            <w:r w:rsidRPr="000A29EF">
              <w:rPr>
                <w:rFonts w:cstheme="minorHAnsi"/>
                <w:iCs/>
                <w:sz w:val="20"/>
                <w:szCs w:val="20"/>
              </w:rPr>
              <w:t xml:space="preserve">Wykonać nowe wkłady  filtracyjne ze stali nierdzewnej odpornej na wódę morska. </w:t>
            </w:r>
          </w:p>
          <w:p w:rsidR="00B61A93" w:rsidRPr="000A29EF" w:rsidRDefault="00B61A93" w:rsidP="00B61A93">
            <w:pPr>
              <w:pStyle w:val="Akapitzlist"/>
              <w:rPr>
                <w:rFonts w:cstheme="minorHAnsi"/>
                <w:iCs/>
                <w:sz w:val="20"/>
                <w:szCs w:val="20"/>
              </w:rPr>
            </w:pPr>
          </w:p>
          <w:p w:rsidR="00B61A93" w:rsidRPr="000A29EF" w:rsidRDefault="00B61A93" w:rsidP="00B61A93">
            <w:pPr>
              <w:pStyle w:val="Akapitzlist"/>
              <w:shd w:val="clear" w:color="auto" w:fill="FFFFFF"/>
              <w:ind w:left="176"/>
              <w:rPr>
                <w:rFonts w:cstheme="minorHAnsi"/>
                <w:iCs/>
                <w:sz w:val="20"/>
                <w:szCs w:val="20"/>
              </w:rPr>
            </w:pPr>
          </w:p>
          <w:p w:rsidR="00B61A93" w:rsidRPr="000A29EF" w:rsidRDefault="004D47C9" w:rsidP="00B61A93">
            <w:pPr>
              <w:pStyle w:val="Akapitzlist"/>
              <w:numPr>
                <w:ilvl w:val="0"/>
                <w:numId w:val="25"/>
              </w:numPr>
              <w:shd w:val="clear" w:color="auto" w:fill="FFFFFF"/>
              <w:ind w:left="176" w:hanging="176"/>
              <w:rPr>
                <w:rFonts w:cstheme="minorHAnsi"/>
                <w:iCs/>
                <w:sz w:val="20"/>
                <w:szCs w:val="20"/>
              </w:rPr>
            </w:pPr>
            <w:r w:rsidRPr="000A29EF">
              <w:rPr>
                <w:rFonts w:cstheme="minorHAnsi"/>
                <w:iCs/>
                <w:sz w:val="20"/>
                <w:szCs w:val="20"/>
              </w:rPr>
              <w:t xml:space="preserve">Konserwacja zestawem jak część podwodna kadłuba. </w:t>
            </w:r>
          </w:p>
          <w:p w:rsidR="00B61A93" w:rsidRPr="000A29EF" w:rsidRDefault="00B61A93" w:rsidP="00B61A93">
            <w:pPr>
              <w:pStyle w:val="Akapitzlist"/>
              <w:shd w:val="clear" w:color="auto" w:fill="FFFFFF"/>
              <w:ind w:left="176"/>
              <w:rPr>
                <w:rFonts w:cstheme="minorHAnsi"/>
                <w:iCs/>
                <w:sz w:val="20"/>
                <w:szCs w:val="20"/>
              </w:rPr>
            </w:pPr>
          </w:p>
          <w:p w:rsidR="00F10C05" w:rsidRPr="000A29EF" w:rsidRDefault="00F70268" w:rsidP="00B61A93">
            <w:pPr>
              <w:pStyle w:val="Akapitzlist"/>
              <w:numPr>
                <w:ilvl w:val="0"/>
                <w:numId w:val="25"/>
              </w:numPr>
              <w:shd w:val="clear" w:color="auto" w:fill="FFFFFF"/>
              <w:ind w:left="176" w:hanging="176"/>
              <w:rPr>
                <w:rFonts w:cstheme="minorHAnsi"/>
                <w:iCs/>
                <w:sz w:val="20"/>
                <w:szCs w:val="20"/>
              </w:rPr>
            </w:pPr>
            <w:r w:rsidRPr="000A29EF">
              <w:rPr>
                <w:rFonts w:cstheme="minorHAnsi"/>
                <w:iCs/>
                <w:sz w:val="20"/>
                <w:szCs w:val="20"/>
              </w:rPr>
              <w:t>Zamontować kraty</w:t>
            </w:r>
            <w:r w:rsidR="004D47C9" w:rsidRPr="000A29EF">
              <w:rPr>
                <w:rFonts w:cstheme="minorHAnsi"/>
                <w:iCs/>
                <w:sz w:val="20"/>
                <w:szCs w:val="20"/>
              </w:rPr>
              <w:t xml:space="preserve"> i zabezpieczyć śruby. </w:t>
            </w:r>
          </w:p>
          <w:p w:rsidR="00B61A93" w:rsidRPr="000A29EF" w:rsidRDefault="00B61A93" w:rsidP="00B61A93">
            <w:pPr>
              <w:shd w:val="clear" w:color="auto" w:fill="FFFFFF"/>
              <w:rPr>
                <w:rFonts w:cstheme="minorHAnsi"/>
                <w:iCs/>
                <w:sz w:val="20"/>
                <w:szCs w:val="20"/>
              </w:rPr>
            </w:pPr>
          </w:p>
          <w:p w:rsidR="004D47C9" w:rsidRPr="000A29EF" w:rsidRDefault="004D47C9" w:rsidP="00F10C05">
            <w:pPr>
              <w:pStyle w:val="Akapitzlist"/>
              <w:numPr>
                <w:ilvl w:val="0"/>
                <w:numId w:val="23"/>
              </w:numPr>
              <w:shd w:val="clear" w:color="auto" w:fill="FFFFFF"/>
              <w:ind w:left="176" w:hanging="176"/>
              <w:rPr>
                <w:rFonts w:cstheme="minorHAnsi"/>
                <w:iCs/>
                <w:sz w:val="20"/>
                <w:szCs w:val="20"/>
              </w:rPr>
            </w:pPr>
            <w:r w:rsidRPr="000A29EF">
              <w:rPr>
                <w:rFonts w:cstheme="minorHAnsi"/>
                <w:iCs/>
                <w:sz w:val="20"/>
                <w:szCs w:val="20"/>
              </w:rPr>
              <w:t>Zabezpieczyć dostęp do śrub zewnętrznych mocujących wlot/kratkę – wymogi USCG.</w:t>
            </w:r>
          </w:p>
          <w:p w:rsidR="00F10C05" w:rsidRPr="000A29EF" w:rsidRDefault="00F10C05" w:rsidP="00F10C05">
            <w:pPr>
              <w:shd w:val="clear" w:color="auto" w:fill="FFFFFF"/>
              <w:rPr>
                <w:rFonts w:cstheme="minorHAnsi"/>
                <w:iCs/>
                <w:sz w:val="20"/>
                <w:szCs w:val="20"/>
              </w:rPr>
            </w:pPr>
          </w:p>
          <w:p w:rsidR="00DD7EF0" w:rsidRPr="000A29EF" w:rsidRDefault="00DD7EF0" w:rsidP="00F10C05">
            <w:pPr>
              <w:shd w:val="clear" w:color="auto" w:fill="FFFFFF"/>
              <w:rPr>
                <w:rFonts w:cstheme="minorHAnsi"/>
                <w:iCs/>
                <w:sz w:val="20"/>
                <w:szCs w:val="20"/>
              </w:rPr>
            </w:pPr>
          </w:p>
          <w:p w:rsidR="00DD7EF0" w:rsidRPr="000A29EF" w:rsidRDefault="00DD7EF0" w:rsidP="00F10C05">
            <w:pPr>
              <w:shd w:val="clear" w:color="auto" w:fill="FFFFFF"/>
              <w:rPr>
                <w:rFonts w:cstheme="minorHAnsi"/>
                <w:iCs/>
                <w:sz w:val="20"/>
                <w:szCs w:val="20"/>
              </w:rPr>
            </w:pPr>
          </w:p>
        </w:tc>
        <w:tc>
          <w:tcPr>
            <w:tcW w:w="851" w:type="dxa"/>
          </w:tcPr>
          <w:p w:rsidR="004D47C9" w:rsidRPr="000A29EF" w:rsidRDefault="00B61A93" w:rsidP="00E41E5B">
            <w:pPr>
              <w:shd w:val="clear" w:color="auto" w:fill="FFFFFF"/>
              <w:rPr>
                <w:rFonts w:cstheme="minorHAnsi"/>
                <w:bCs/>
                <w:iCs/>
                <w:sz w:val="20"/>
                <w:szCs w:val="20"/>
              </w:rPr>
            </w:pPr>
            <w:r w:rsidRPr="000A29EF">
              <w:rPr>
                <w:rFonts w:cstheme="minorHAnsi"/>
                <w:bCs/>
                <w:iCs/>
                <w:sz w:val="20"/>
                <w:szCs w:val="20"/>
              </w:rPr>
              <w:lastRenderedPageBreak/>
              <w:t>PRS</w:t>
            </w:r>
          </w:p>
          <w:p w:rsidR="004D47C9" w:rsidRPr="000A29EF" w:rsidRDefault="00B61A93" w:rsidP="00E41E5B">
            <w:pPr>
              <w:shd w:val="clear" w:color="auto" w:fill="FFFFFF"/>
              <w:rPr>
                <w:rFonts w:cstheme="minorHAnsi"/>
                <w:sz w:val="20"/>
                <w:szCs w:val="20"/>
              </w:rPr>
            </w:pPr>
            <w:r w:rsidRPr="000A29EF">
              <w:rPr>
                <w:rFonts w:cstheme="minorHAnsi"/>
                <w:bCs/>
                <w:iCs/>
                <w:sz w:val="20"/>
                <w:szCs w:val="20"/>
              </w:rPr>
              <w:t>DKJ</w:t>
            </w:r>
          </w:p>
          <w:p w:rsidR="004D47C9" w:rsidRPr="000A29EF" w:rsidRDefault="004D47C9" w:rsidP="00B61A93">
            <w:pPr>
              <w:shd w:val="clear" w:color="auto" w:fill="FFFFFF"/>
              <w:rPr>
                <w:rFonts w:cstheme="minorHAnsi"/>
                <w:sz w:val="20"/>
                <w:szCs w:val="20"/>
              </w:rPr>
            </w:pPr>
            <w:r w:rsidRPr="000A29EF">
              <w:rPr>
                <w:rFonts w:cstheme="minorHAnsi"/>
                <w:sz w:val="20"/>
                <w:szCs w:val="20"/>
              </w:rPr>
              <w:t>Załoga</w:t>
            </w:r>
          </w:p>
        </w:tc>
        <w:tc>
          <w:tcPr>
            <w:tcW w:w="2409" w:type="dxa"/>
            <w:gridSpan w:val="2"/>
          </w:tcPr>
          <w:p w:rsidR="00A74C57" w:rsidRPr="000A29EF" w:rsidRDefault="00A74C57" w:rsidP="00A74C57">
            <w:pPr>
              <w:rPr>
                <w:rFonts w:cstheme="minorHAnsi"/>
                <w:sz w:val="20"/>
                <w:szCs w:val="20"/>
              </w:rPr>
            </w:pPr>
            <w:r w:rsidRPr="000A29EF">
              <w:rPr>
                <w:rFonts w:cstheme="minorHAnsi"/>
                <w:sz w:val="20"/>
                <w:szCs w:val="20"/>
              </w:rPr>
              <w:t>Podać cenę za kompleksowe wykonanie.</w:t>
            </w:r>
          </w:p>
          <w:p w:rsidR="00A74C57" w:rsidRPr="000A29EF" w:rsidRDefault="00A74C57" w:rsidP="00E41E5B">
            <w:pPr>
              <w:rPr>
                <w:rFonts w:cstheme="minorHAnsi"/>
                <w:sz w:val="20"/>
                <w:szCs w:val="20"/>
              </w:rPr>
            </w:pPr>
          </w:p>
          <w:p w:rsidR="00D26108" w:rsidRPr="000A29EF" w:rsidRDefault="00D26108" w:rsidP="00E41E5B">
            <w:pPr>
              <w:rPr>
                <w:rFonts w:cstheme="minorHAnsi"/>
                <w:sz w:val="20"/>
                <w:szCs w:val="20"/>
              </w:rPr>
            </w:pPr>
            <w:r w:rsidRPr="000A29EF">
              <w:rPr>
                <w:rFonts w:cstheme="minorHAnsi"/>
                <w:sz w:val="20"/>
                <w:szCs w:val="20"/>
              </w:rPr>
              <w:t>Podać cenę za jeden cynk wraz z kosztem wymiany.</w:t>
            </w:r>
          </w:p>
          <w:p w:rsidR="00D26108" w:rsidRPr="000A29EF" w:rsidRDefault="00D26108" w:rsidP="00E41E5B">
            <w:pPr>
              <w:rPr>
                <w:rFonts w:cstheme="minorHAnsi"/>
                <w:sz w:val="20"/>
                <w:szCs w:val="20"/>
              </w:rPr>
            </w:pPr>
          </w:p>
          <w:p w:rsidR="00D26108" w:rsidRPr="000A29EF" w:rsidRDefault="00D26108" w:rsidP="00E41E5B">
            <w:pPr>
              <w:rPr>
                <w:rFonts w:cstheme="minorHAnsi"/>
                <w:sz w:val="20"/>
                <w:szCs w:val="20"/>
              </w:rPr>
            </w:pPr>
            <w:r w:rsidRPr="000A29EF">
              <w:rPr>
                <w:rFonts w:cstheme="minorHAnsi"/>
                <w:sz w:val="20"/>
                <w:szCs w:val="20"/>
              </w:rPr>
              <w:t xml:space="preserve">Do kalkulacji przyjąć </w:t>
            </w:r>
            <w:r w:rsidR="00047294" w:rsidRPr="000A29EF">
              <w:rPr>
                <w:rFonts w:cstheme="minorHAnsi"/>
                <w:sz w:val="20"/>
                <w:szCs w:val="20"/>
              </w:rPr>
              <w:t>5 cynków.</w:t>
            </w:r>
          </w:p>
          <w:p w:rsidR="00D26108" w:rsidRPr="000A29EF" w:rsidRDefault="00D26108" w:rsidP="00E41E5B">
            <w:pPr>
              <w:rPr>
                <w:rFonts w:cstheme="minorHAnsi"/>
                <w:sz w:val="20"/>
                <w:szCs w:val="20"/>
              </w:rPr>
            </w:pPr>
          </w:p>
          <w:p w:rsidR="00D26108" w:rsidRPr="000A29EF" w:rsidRDefault="00D26108" w:rsidP="001D3D0D">
            <w:pPr>
              <w:rPr>
                <w:rFonts w:cstheme="minorHAnsi"/>
                <w:sz w:val="20"/>
                <w:szCs w:val="20"/>
              </w:rPr>
            </w:pPr>
            <w:r w:rsidRPr="000A29EF">
              <w:rPr>
                <w:rFonts w:cstheme="minorHAnsi"/>
                <w:sz w:val="20"/>
                <w:szCs w:val="20"/>
              </w:rPr>
              <w:t>Rozliczenie wymiany i</w:t>
            </w:r>
            <w:r w:rsidR="001D3D0D" w:rsidRPr="000A29EF">
              <w:rPr>
                <w:rFonts w:cstheme="minorHAnsi"/>
                <w:sz w:val="20"/>
                <w:szCs w:val="20"/>
              </w:rPr>
              <w:t> </w:t>
            </w:r>
            <w:r w:rsidRPr="000A29EF">
              <w:rPr>
                <w:rFonts w:cstheme="minorHAnsi"/>
                <w:sz w:val="20"/>
                <w:szCs w:val="20"/>
              </w:rPr>
              <w:t>dostarczenia nowych cynków powykonawczo.</w:t>
            </w:r>
          </w:p>
        </w:tc>
      </w:tr>
      <w:tr w:rsidR="004D47C9" w:rsidRPr="000A29EF" w:rsidTr="00E61500">
        <w:tc>
          <w:tcPr>
            <w:tcW w:w="534" w:type="dxa"/>
          </w:tcPr>
          <w:p w:rsidR="004D47C9" w:rsidRPr="000A29EF" w:rsidRDefault="004D47C9" w:rsidP="004D307D">
            <w:pPr>
              <w:pStyle w:val="Akapitzlist"/>
              <w:numPr>
                <w:ilvl w:val="0"/>
                <w:numId w:val="12"/>
              </w:numPr>
              <w:jc w:val="center"/>
              <w:rPr>
                <w:rFonts w:cstheme="minorHAnsi"/>
                <w:b/>
                <w:bCs/>
                <w:spacing w:val="-4"/>
                <w:sz w:val="20"/>
                <w:szCs w:val="20"/>
              </w:rPr>
            </w:pPr>
          </w:p>
        </w:tc>
        <w:tc>
          <w:tcPr>
            <w:tcW w:w="2551" w:type="dxa"/>
            <w:gridSpan w:val="2"/>
          </w:tcPr>
          <w:p w:rsidR="004D47C9" w:rsidRPr="000A29EF" w:rsidRDefault="004D47C9" w:rsidP="00B408CF">
            <w:pPr>
              <w:shd w:val="clear" w:color="auto" w:fill="FFFFFF"/>
              <w:rPr>
                <w:rFonts w:cstheme="minorHAnsi"/>
                <w:b/>
                <w:bCs/>
                <w:iCs/>
                <w:sz w:val="20"/>
                <w:szCs w:val="20"/>
              </w:rPr>
            </w:pPr>
            <w:r w:rsidRPr="000A29EF">
              <w:rPr>
                <w:rFonts w:cstheme="minorHAnsi"/>
                <w:b/>
                <w:bCs/>
                <w:iCs/>
                <w:sz w:val="20"/>
                <w:szCs w:val="20"/>
              </w:rPr>
              <w:t>ZAWORY WYLEWOWE ZA BURTĘ.</w:t>
            </w:r>
          </w:p>
          <w:p w:rsidR="00B61A93" w:rsidRPr="000A29EF" w:rsidRDefault="004D47C9" w:rsidP="00B408CF">
            <w:pPr>
              <w:pStyle w:val="Akapitzlist"/>
              <w:numPr>
                <w:ilvl w:val="0"/>
                <w:numId w:val="26"/>
              </w:numPr>
              <w:shd w:val="clear" w:color="auto" w:fill="FFFFFF"/>
              <w:ind w:left="317" w:hanging="284"/>
              <w:rPr>
                <w:rFonts w:cstheme="minorHAnsi"/>
                <w:iCs/>
                <w:sz w:val="20"/>
                <w:szCs w:val="20"/>
              </w:rPr>
            </w:pPr>
            <w:r w:rsidRPr="000A29EF">
              <w:rPr>
                <w:rFonts w:cstheme="minorHAnsi"/>
                <w:iCs/>
                <w:sz w:val="20"/>
                <w:szCs w:val="20"/>
              </w:rPr>
              <w:t xml:space="preserve">Zawory wylotowe pomp klimatu szt. 2 </w:t>
            </w:r>
            <w:r w:rsidRPr="000A29EF">
              <w:rPr>
                <w:rFonts w:cstheme="minorHAnsi"/>
                <w:kern w:val="24"/>
                <w:sz w:val="20"/>
                <w:szCs w:val="20"/>
              </w:rPr>
              <w:t>Ø</w:t>
            </w:r>
            <w:r w:rsidRPr="000A29EF">
              <w:rPr>
                <w:rFonts w:cstheme="minorHAnsi"/>
                <w:iCs/>
                <w:sz w:val="20"/>
                <w:szCs w:val="20"/>
              </w:rPr>
              <w:t>100</w:t>
            </w:r>
          </w:p>
          <w:p w:rsidR="00B61A93" w:rsidRPr="000A29EF" w:rsidRDefault="00B61A93" w:rsidP="00B61A93">
            <w:pPr>
              <w:pStyle w:val="Akapitzlist"/>
              <w:shd w:val="clear" w:color="auto" w:fill="FFFFFF"/>
              <w:ind w:left="317"/>
              <w:rPr>
                <w:rFonts w:cstheme="minorHAnsi"/>
                <w:iCs/>
                <w:sz w:val="20"/>
                <w:szCs w:val="20"/>
              </w:rPr>
            </w:pPr>
          </w:p>
          <w:p w:rsidR="00B61A93" w:rsidRPr="000A29EF" w:rsidRDefault="004D47C9" w:rsidP="00B408CF">
            <w:pPr>
              <w:pStyle w:val="Akapitzlist"/>
              <w:numPr>
                <w:ilvl w:val="0"/>
                <w:numId w:val="26"/>
              </w:numPr>
              <w:shd w:val="clear" w:color="auto" w:fill="FFFFFF"/>
              <w:ind w:left="317" w:hanging="284"/>
              <w:rPr>
                <w:rFonts w:cstheme="minorHAnsi"/>
                <w:sz w:val="20"/>
                <w:szCs w:val="20"/>
              </w:rPr>
            </w:pPr>
            <w:r w:rsidRPr="000A29EF">
              <w:rPr>
                <w:rFonts w:cstheme="minorHAnsi"/>
                <w:iCs/>
                <w:sz w:val="20"/>
                <w:szCs w:val="20"/>
              </w:rPr>
              <w:t xml:space="preserve"> Zawór wylotowy skraplacza chłodni szt. l </w:t>
            </w:r>
            <w:r w:rsidRPr="000A29EF">
              <w:rPr>
                <w:rFonts w:cstheme="minorHAnsi"/>
                <w:kern w:val="24"/>
                <w:sz w:val="20"/>
                <w:szCs w:val="20"/>
              </w:rPr>
              <w:t>Ø</w:t>
            </w:r>
            <w:r w:rsidRPr="000A29EF">
              <w:rPr>
                <w:rFonts w:cstheme="minorHAnsi"/>
                <w:iCs/>
                <w:sz w:val="20"/>
                <w:szCs w:val="20"/>
              </w:rPr>
              <w:t>65</w:t>
            </w:r>
          </w:p>
          <w:p w:rsidR="00B61A93" w:rsidRPr="000A29EF" w:rsidRDefault="00B61A93" w:rsidP="00B61A93">
            <w:pPr>
              <w:pStyle w:val="Akapitzlist"/>
              <w:rPr>
                <w:rFonts w:cstheme="minorHAnsi"/>
                <w:iCs/>
                <w:sz w:val="20"/>
                <w:szCs w:val="20"/>
              </w:rPr>
            </w:pPr>
          </w:p>
          <w:p w:rsidR="00B61A93" w:rsidRPr="000A29EF" w:rsidRDefault="004D47C9" w:rsidP="00B408CF">
            <w:pPr>
              <w:pStyle w:val="Akapitzlist"/>
              <w:numPr>
                <w:ilvl w:val="0"/>
                <w:numId w:val="26"/>
              </w:numPr>
              <w:shd w:val="clear" w:color="auto" w:fill="FFFFFF"/>
              <w:ind w:left="317" w:hanging="284"/>
              <w:rPr>
                <w:rFonts w:cstheme="minorHAnsi"/>
                <w:sz w:val="20"/>
                <w:szCs w:val="20"/>
              </w:rPr>
            </w:pPr>
            <w:r w:rsidRPr="000A29EF">
              <w:rPr>
                <w:rFonts w:cstheme="minorHAnsi"/>
                <w:iCs/>
                <w:sz w:val="20"/>
                <w:szCs w:val="20"/>
              </w:rPr>
              <w:t>Zasuwy wylotowe z</w:t>
            </w:r>
            <w:r w:rsidR="00B61A93" w:rsidRPr="000A29EF">
              <w:rPr>
                <w:rFonts w:cstheme="minorHAnsi"/>
                <w:iCs/>
                <w:sz w:val="20"/>
                <w:szCs w:val="20"/>
              </w:rPr>
              <w:t> </w:t>
            </w:r>
            <w:r w:rsidRPr="000A29EF">
              <w:rPr>
                <w:rFonts w:cstheme="minorHAnsi"/>
                <w:iCs/>
                <w:sz w:val="20"/>
                <w:szCs w:val="20"/>
              </w:rPr>
              <w:t xml:space="preserve">biologicznej oczyszczalni ścieków szt. 1 </w:t>
            </w:r>
            <w:r w:rsidRPr="000A29EF">
              <w:rPr>
                <w:rFonts w:cstheme="minorHAnsi"/>
                <w:kern w:val="24"/>
                <w:sz w:val="20"/>
                <w:szCs w:val="20"/>
              </w:rPr>
              <w:t>Ø</w:t>
            </w:r>
            <w:r w:rsidRPr="000A29EF">
              <w:rPr>
                <w:rFonts w:cstheme="minorHAnsi"/>
                <w:iCs/>
                <w:sz w:val="20"/>
                <w:szCs w:val="20"/>
              </w:rPr>
              <w:t xml:space="preserve">80 i </w:t>
            </w:r>
            <w:r w:rsidRPr="000A29EF">
              <w:rPr>
                <w:rFonts w:cstheme="minorHAnsi"/>
                <w:kern w:val="24"/>
                <w:sz w:val="20"/>
                <w:szCs w:val="20"/>
              </w:rPr>
              <w:t>Ø</w:t>
            </w:r>
            <w:r w:rsidRPr="000A29EF">
              <w:rPr>
                <w:rFonts w:cstheme="minorHAnsi"/>
                <w:iCs/>
                <w:sz w:val="20"/>
                <w:szCs w:val="20"/>
              </w:rPr>
              <w:t>125</w:t>
            </w:r>
          </w:p>
          <w:p w:rsidR="00B61A93" w:rsidRPr="000A29EF" w:rsidRDefault="00B61A93" w:rsidP="00B61A93">
            <w:pPr>
              <w:pStyle w:val="Akapitzlist"/>
              <w:rPr>
                <w:rFonts w:cstheme="minorHAnsi"/>
                <w:iCs/>
                <w:sz w:val="20"/>
                <w:szCs w:val="20"/>
              </w:rPr>
            </w:pPr>
          </w:p>
          <w:p w:rsidR="005211DA" w:rsidRPr="000A29EF" w:rsidRDefault="004D47C9" w:rsidP="005211DA">
            <w:pPr>
              <w:pStyle w:val="Akapitzlist"/>
              <w:numPr>
                <w:ilvl w:val="0"/>
                <w:numId w:val="26"/>
              </w:numPr>
              <w:shd w:val="clear" w:color="auto" w:fill="FFFFFF"/>
              <w:ind w:left="317" w:hanging="284"/>
              <w:rPr>
                <w:rFonts w:cstheme="minorHAnsi"/>
                <w:sz w:val="20"/>
                <w:szCs w:val="20"/>
              </w:rPr>
            </w:pPr>
            <w:r w:rsidRPr="000A29EF">
              <w:rPr>
                <w:rFonts w:cstheme="minorHAnsi"/>
                <w:iCs/>
                <w:sz w:val="20"/>
                <w:szCs w:val="20"/>
              </w:rPr>
              <w:t>Zawory sztormowe z</w:t>
            </w:r>
            <w:r w:rsidR="00B61A93" w:rsidRPr="000A29EF">
              <w:rPr>
                <w:rFonts w:cstheme="minorHAnsi"/>
                <w:iCs/>
                <w:sz w:val="20"/>
                <w:szCs w:val="20"/>
              </w:rPr>
              <w:t> </w:t>
            </w:r>
            <w:r w:rsidRPr="000A29EF">
              <w:rPr>
                <w:rFonts w:cstheme="minorHAnsi"/>
                <w:iCs/>
                <w:sz w:val="20"/>
                <w:szCs w:val="20"/>
              </w:rPr>
              <w:t xml:space="preserve">biologicznej oczyszczalni ścieków szt. 1 </w:t>
            </w:r>
            <w:r w:rsidRPr="000A29EF">
              <w:rPr>
                <w:rFonts w:cstheme="minorHAnsi"/>
                <w:kern w:val="24"/>
                <w:sz w:val="20"/>
                <w:szCs w:val="20"/>
              </w:rPr>
              <w:t>Ø</w:t>
            </w:r>
            <w:r w:rsidRPr="000A29EF">
              <w:rPr>
                <w:rFonts w:cstheme="minorHAnsi"/>
                <w:iCs/>
                <w:sz w:val="20"/>
                <w:szCs w:val="20"/>
              </w:rPr>
              <w:t>80 i</w:t>
            </w:r>
            <w:r w:rsidRPr="000A29EF">
              <w:rPr>
                <w:rFonts w:cstheme="minorHAnsi"/>
                <w:kern w:val="24"/>
                <w:sz w:val="20"/>
                <w:szCs w:val="20"/>
              </w:rPr>
              <w:t xml:space="preserve"> Ø</w:t>
            </w:r>
            <w:r w:rsidRPr="000A29EF">
              <w:rPr>
                <w:rFonts w:cstheme="minorHAnsi"/>
                <w:iCs/>
                <w:sz w:val="20"/>
                <w:szCs w:val="20"/>
              </w:rPr>
              <w:t>125</w:t>
            </w:r>
          </w:p>
        </w:tc>
        <w:tc>
          <w:tcPr>
            <w:tcW w:w="3402" w:type="dxa"/>
          </w:tcPr>
          <w:p w:rsidR="004D47C9" w:rsidRPr="000A29EF" w:rsidRDefault="00A74C57" w:rsidP="00B408CF">
            <w:pPr>
              <w:shd w:val="clear" w:color="auto" w:fill="FFFFFF"/>
              <w:rPr>
                <w:rFonts w:cstheme="minorHAnsi"/>
                <w:iCs/>
                <w:sz w:val="20"/>
                <w:szCs w:val="20"/>
              </w:rPr>
            </w:pPr>
            <w:r w:rsidRPr="000A29EF">
              <w:rPr>
                <w:rFonts w:cstheme="minorHAnsi"/>
                <w:iCs/>
                <w:sz w:val="20"/>
                <w:szCs w:val="20"/>
              </w:rPr>
              <w:t>1. Zawory wymontować</w:t>
            </w:r>
            <w:r w:rsidR="004D47C9" w:rsidRPr="000A29EF">
              <w:rPr>
                <w:rFonts w:cstheme="minorHAnsi"/>
                <w:iCs/>
                <w:sz w:val="20"/>
                <w:szCs w:val="20"/>
              </w:rPr>
              <w:t>.</w:t>
            </w:r>
          </w:p>
          <w:p w:rsidR="004D47C9" w:rsidRPr="000A29EF" w:rsidRDefault="004D47C9" w:rsidP="00B408CF">
            <w:pPr>
              <w:shd w:val="clear" w:color="auto" w:fill="FFFFFF"/>
              <w:rPr>
                <w:rFonts w:cstheme="minorHAnsi"/>
                <w:iCs/>
                <w:sz w:val="20"/>
                <w:szCs w:val="20"/>
              </w:rPr>
            </w:pPr>
          </w:p>
          <w:p w:rsidR="004D47C9" w:rsidRPr="000A29EF" w:rsidRDefault="007E58FF" w:rsidP="00B408CF">
            <w:pPr>
              <w:shd w:val="clear" w:color="auto" w:fill="FFFFFF"/>
              <w:rPr>
                <w:rFonts w:cstheme="minorHAnsi"/>
                <w:iCs/>
                <w:sz w:val="20"/>
                <w:szCs w:val="20"/>
              </w:rPr>
            </w:pPr>
            <w:r w:rsidRPr="000A29EF">
              <w:rPr>
                <w:rFonts w:cstheme="minorHAnsi"/>
                <w:iCs/>
                <w:sz w:val="20"/>
                <w:szCs w:val="20"/>
              </w:rPr>
              <w:t>2.T</w:t>
            </w:r>
            <w:r w:rsidR="004D47C9" w:rsidRPr="000A29EF">
              <w:rPr>
                <w:rFonts w:cstheme="minorHAnsi"/>
                <w:iCs/>
                <w:sz w:val="20"/>
                <w:szCs w:val="20"/>
              </w:rPr>
              <w:t>ransport do warsztatu.</w:t>
            </w:r>
          </w:p>
          <w:p w:rsidR="004D47C9" w:rsidRPr="000A29EF" w:rsidRDefault="004D47C9" w:rsidP="00B408CF">
            <w:pPr>
              <w:shd w:val="clear" w:color="auto" w:fill="FFFFFF"/>
              <w:rPr>
                <w:rFonts w:cstheme="minorHAnsi"/>
                <w:iCs/>
                <w:sz w:val="20"/>
                <w:szCs w:val="20"/>
              </w:rPr>
            </w:pPr>
          </w:p>
          <w:p w:rsidR="004D47C9" w:rsidRPr="000A29EF" w:rsidRDefault="004D47C9" w:rsidP="008A21DE">
            <w:pPr>
              <w:shd w:val="clear" w:color="auto" w:fill="FFFFFF"/>
              <w:ind w:left="176" w:hanging="176"/>
              <w:rPr>
                <w:rFonts w:cstheme="minorHAnsi"/>
                <w:iCs/>
                <w:sz w:val="20"/>
                <w:szCs w:val="20"/>
              </w:rPr>
            </w:pPr>
            <w:r w:rsidRPr="000A29EF">
              <w:rPr>
                <w:rFonts w:cstheme="minorHAnsi"/>
                <w:iCs/>
                <w:sz w:val="20"/>
                <w:szCs w:val="20"/>
              </w:rPr>
              <w:t>3. Demontaż, oczyszczenie, weryfikacja.</w:t>
            </w:r>
          </w:p>
          <w:p w:rsidR="004D47C9" w:rsidRPr="000A29EF" w:rsidRDefault="004D47C9" w:rsidP="00B408CF">
            <w:pPr>
              <w:shd w:val="clear" w:color="auto" w:fill="FFFFFF"/>
              <w:rPr>
                <w:rFonts w:cstheme="minorHAnsi"/>
                <w:iCs/>
                <w:sz w:val="20"/>
                <w:szCs w:val="20"/>
              </w:rPr>
            </w:pPr>
          </w:p>
          <w:p w:rsidR="004D47C9" w:rsidRPr="000A29EF" w:rsidRDefault="004D47C9" w:rsidP="00B408CF">
            <w:pPr>
              <w:shd w:val="clear" w:color="auto" w:fill="FFFFFF"/>
              <w:rPr>
                <w:rFonts w:cstheme="minorHAnsi"/>
                <w:iCs/>
                <w:sz w:val="20"/>
                <w:szCs w:val="20"/>
              </w:rPr>
            </w:pPr>
            <w:r w:rsidRPr="000A29EF">
              <w:rPr>
                <w:rFonts w:cstheme="minorHAnsi"/>
                <w:iCs/>
                <w:sz w:val="20"/>
                <w:szCs w:val="20"/>
              </w:rPr>
              <w:t>4.</w:t>
            </w:r>
            <w:r w:rsidRPr="000A29EF">
              <w:rPr>
                <w:rFonts w:cstheme="minorHAnsi"/>
                <w:b/>
                <w:bCs/>
                <w:i/>
                <w:sz w:val="20"/>
                <w:szCs w:val="20"/>
              </w:rPr>
              <w:t xml:space="preserve"> </w:t>
            </w:r>
            <w:r w:rsidRPr="000A29EF">
              <w:rPr>
                <w:rFonts w:cstheme="minorHAnsi"/>
                <w:iCs/>
                <w:sz w:val="20"/>
                <w:szCs w:val="20"/>
              </w:rPr>
              <w:t xml:space="preserve">Obróbka przylgni, przepakowanie dławic, wymiana uszczelek. </w:t>
            </w:r>
          </w:p>
          <w:p w:rsidR="004D47C9" w:rsidRPr="000A29EF" w:rsidRDefault="004D47C9" w:rsidP="00B408CF">
            <w:pPr>
              <w:shd w:val="clear" w:color="auto" w:fill="FFFFFF"/>
              <w:rPr>
                <w:rFonts w:cstheme="minorHAnsi"/>
                <w:iCs/>
                <w:sz w:val="20"/>
                <w:szCs w:val="20"/>
              </w:rPr>
            </w:pPr>
          </w:p>
          <w:p w:rsidR="004D47C9" w:rsidRPr="000A29EF" w:rsidRDefault="004D47C9" w:rsidP="00B408CF">
            <w:pPr>
              <w:shd w:val="clear" w:color="auto" w:fill="FFFFFF"/>
              <w:rPr>
                <w:rFonts w:cstheme="minorHAnsi"/>
                <w:iCs/>
                <w:sz w:val="20"/>
                <w:szCs w:val="20"/>
              </w:rPr>
            </w:pPr>
            <w:r w:rsidRPr="000A29EF">
              <w:rPr>
                <w:rFonts w:cstheme="minorHAnsi"/>
                <w:iCs/>
                <w:sz w:val="20"/>
                <w:szCs w:val="20"/>
              </w:rPr>
              <w:t>5. Wykonać próbę szczelności, przedstawić protokół z</w:t>
            </w:r>
            <w:r w:rsidR="003D0A90" w:rsidRPr="000A29EF">
              <w:rPr>
                <w:rFonts w:cstheme="minorHAnsi"/>
                <w:iCs/>
                <w:sz w:val="20"/>
                <w:szCs w:val="20"/>
              </w:rPr>
              <w:t> </w:t>
            </w:r>
            <w:r w:rsidRPr="000A29EF">
              <w:rPr>
                <w:rFonts w:cstheme="minorHAnsi"/>
                <w:iCs/>
                <w:sz w:val="20"/>
                <w:szCs w:val="20"/>
              </w:rPr>
              <w:t>próby dla PRS.</w:t>
            </w:r>
          </w:p>
          <w:p w:rsidR="004D47C9" w:rsidRPr="000A29EF" w:rsidRDefault="004D47C9" w:rsidP="00B408CF">
            <w:pPr>
              <w:shd w:val="clear" w:color="auto" w:fill="FFFFFF"/>
              <w:rPr>
                <w:rFonts w:cstheme="minorHAnsi"/>
                <w:iCs/>
                <w:sz w:val="20"/>
                <w:szCs w:val="20"/>
              </w:rPr>
            </w:pPr>
          </w:p>
          <w:p w:rsidR="004D47C9" w:rsidRPr="000A29EF" w:rsidRDefault="004D47C9" w:rsidP="008A21DE">
            <w:pPr>
              <w:shd w:val="clear" w:color="auto" w:fill="FFFFFF"/>
              <w:ind w:left="176" w:hanging="176"/>
              <w:rPr>
                <w:rFonts w:cstheme="minorHAnsi"/>
                <w:b/>
                <w:bCs/>
                <w:i/>
                <w:iCs/>
                <w:sz w:val="20"/>
                <w:szCs w:val="20"/>
              </w:rPr>
            </w:pPr>
            <w:r w:rsidRPr="000A29EF">
              <w:rPr>
                <w:rFonts w:cstheme="minorHAnsi"/>
                <w:iCs/>
                <w:sz w:val="20"/>
                <w:szCs w:val="20"/>
              </w:rPr>
              <w:t>6. Montaż na</w:t>
            </w:r>
            <w:r w:rsidRPr="000A29EF">
              <w:rPr>
                <w:rFonts w:cstheme="minorHAnsi"/>
                <w:b/>
                <w:bCs/>
                <w:i/>
                <w:sz w:val="20"/>
                <w:szCs w:val="20"/>
              </w:rPr>
              <w:t xml:space="preserve"> </w:t>
            </w:r>
            <w:r w:rsidRPr="000A29EF">
              <w:rPr>
                <w:rFonts w:cstheme="minorHAnsi"/>
                <w:iCs/>
                <w:sz w:val="20"/>
                <w:szCs w:val="20"/>
              </w:rPr>
              <w:t>jednostce na nowych uszczelkach.</w:t>
            </w:r>
          </w:p>
        </w:tc>
        <w:tc>
          <w:tcPr>
            <w:tcW w:w="851" w:type="dxa"/>
          </w:tcPr>
          <w:p w:rsidR="004D47C9" w:rsidRPr="000A29EF" w:rsidRDefault="00B61A93" w:rsidP="00B408CF">
            <w:pPr>
              <w:shd w:val="clear" w:color="auto" w:fill="FFFFFF"/>
              <w:rPr>
                <w:rFonts w:cstheme="minorHAnsi"/>
                <w:bCs/>
                <w:iCs/>
                <w:sz w:val="20"/>
                <w:szCs w:val="20"/>
              </w:rPr>
            </w:pPr>
            <w:r w:rsidRPr="000A29EF">
              <w:rPr>
                <w:rFonts w:cstheme="minorHAnsi"/>
                <w:bCs/>
                <w:iCs/>
                <w:sz w:val="20"/>
                <w:szCs w:val="20"/>
              </w:rPr>
              <w:t>PRS</w:t>
            </w:r>
          </w:p>
          <w:p w:rsidR="004D47C9" w:rsidRPr="000A29EF" w:rsidRDefault="00B61A93" w:rsidP="00B408CF">
            <w:pPr>
              <w:shd w:val="clear" w:color="auto" w:fill="FFFFFF"/>
              <w:rPr>
                <w:rFonts w:cstheme="minorHAnsi"/>
                <w:bCs/>
                <w:iCs/>
                <w:sz w:val="20"/>
                <w:szCs w:val="20"/>
              </w:rPr>
            </w:pPr>
            <w:r w:rsidRPr="000A29EF">
              <w:rPr>
                <w:rFonts w:cstheme="minorHAnsi"/>
                <w:bCs/>
                <w:iCs/>
                <w:sz w:val="20"/>
                <w:szCs w:val="20"/>
              </w:rPr>
              <w:t>DKJ</w:t>
            </w:r>
          </w:p>
          <w:p w:rsidR="004D47C9" w:rsidRPr="000A29EF" w:rsidRDefault="004D47C9" w:rsidP="00B408CF">
            <w:pPr>
              <w:shd w:val="clear" w:color="auto" w:fill="FFFFFF"/>
              <w:rPr>
                <w:rFonts w:cstheme="minorHAnsi"/>
                <w:bCs/>
                <w:i/>
                <w:sz w:val="20"/>
                <w:szCs w:val="20"/>
              </w:rPr>
            </w:pPr>
            <w:r w:rsidRPr="000A29EF">
              <w:rPr>
                <w:rFonts w:cstheme="minorHAnsi"/>
                <w:bCs/>
                <w:iCs/>
                <w:sz w:val="20"/>
                <w:szCs w:val="20"/>
              </w:rPr>
              <w:t>Załoga</w:t>
            </w:r>
          </w:p>
        </w:tc>
        <w:tc>
          <w:tcPr>
            <w:tcW w:w="2409" w:type="dxa"/>
            <w:gridSpan w:val="2"/>
          </w:tcPr>
          <w:p w:rsidR="004D47C9" w:rsidRPr="000A29EF" w:rsidRDefault="004D47C9" w:rsidP="00B408CF">
            <w:pPr>
              <w:rPr>
                <w:rFonts w:cstheme="minorHAnsi"/>
                <w:b/>
                <w:sz w:val="20"/>
                <w:szCs w:val="20"/>
              </w:rPr>
            </w:pPr>
            <w:r w:rsidRPr="000A29EF">
              <w:rPr>
                <w:rFonts w:cstheme="minorHAnsi"/>
                <w:sz w:val="20"/>
                <w:szCs w:val="20"/>
              </w:rPr>
              <w:t>Podać cenę za kompleksowe wykonanie</w:t>
            </w:r>
            <w:r w:rsidR="003F2291" w:rsidRPr="000A29EF">
              <w:rPr>
                <w:rFonts w:cstheme="minorHAnsi"/>
                <w:sz w:val="20"/>
                <w:szCs w:val="20"/>
              </w:rPr>
              <w:t>.</w:t>
            </w:r>
          </w:p>
        </w:tc>
      </w:tr>
      <w:tr w:rsidR="004D47C9" w:rsidRPr="000A29EF" w:rsidTr="00E61500">
        <w:tc>
          <w:tcPr>
            <w:tcW w:w="534" w:type="dxa"/>
          </w:tcPr>
          <w:p w:rsidR="004D47C9" w:rsidRPr="000A29EF" w:rsidRDefault="004D47C9" w:rsidP="004D307D">
            <w:pPr>
              <w:pStyle w:val="Akapitzlist"/>
              <w:numPr>
                <w:ilvl w:val="0"/>
                <w:numId w:val="12"/>
              </w:numPr>
              <w:jc w:val="center"/>
              <w:rPr>
                <w:rFonts w:cstheme="minorHAnsi"/>
                <w:b/>
                <w:bCs/>
                <w:spacing w:val="-4"/>
                <w:sz w:val="20"/>
                <w:szCs w:val="20"/>
              </w:rPr>
            </w:pPr>
          </w:p>
        </w:tc>
        <w:tc>
          <w:tcPr>
            <w:tcW w:w="2551" w:type="dxa"/>
            <w:gridSpan w:val="2"/>
          </w:tcPr>
          <w:p w:rsidR="004D47C9" w:rsidRPr="000A29EF" w:rsidRDefault="004D47C9" w:rsidP="00B408CF">
            <w:pPr>
              <w:shd w:val="clear" w:color="auto" w:fill="FFFFFF"/>
              <w:rPr>
                <w:rFonts w:cstheme="minorHAnsi"/>
                <w:b/>
                <w:bCs/>
                <w:sz w:val="20"/>
                <w:szCs w:val="20"/>
              </w:rPr>
            </w:pPr>
            <w:r w:rsidRPr="000A29EF">
              <w:rPr>
                <w:rFonts w:cstheme="minorHAnsi"/>
                <w:b/>
                <w:bCs/>
                <w:sz w:val="20"/>
                <w:szCs w:val="20"/>
              </w:rPr>
              <w:t>STER STRUMIENIOWY</w:t>
            </w:r>
          </w:p>
          <w:p w:rsidR="004D47C9" w:rsidRPr="000A29EF" w:rsidRDefault="004D47C9" w:rsidP="00B408CF">
            <w:pPr>
              <w:shd w:val="clear" w:color="auto" w:fill="FFFFFF"/>
              <w:rPr>
                <w:rFonts w:cstheme="minorHAnsi"/>
                <w:sz w:val="20"/>
                <w:szCs w:val="20"/>
              </w:rPr>
            </w:pPr>
            <w:r w:rsidRPr="000A29EF">
              <w:rPr>
                <w:rFonts w:cstheme="minorHAnsi"/>
                <w:sz w:val="20"/>
                <w:szCs w:val="20"/>
              </w:rPr>
              <w:t xml:space="preserve">Omega </w:t>
            </w:r>
            <w:proofErr w:type="spellStart"/>
            <w:r w:rsidRPr="000A29EF">
              <w:rPr>
                <w:rFonts w:cstheme="minorHAnsi"/>
                <w:sz w:val="20"/>
                <w:szCs w:val="20"/>
              </w:rPr>
              <w:t>Thruster</w:t>
            </w:r>
            <w:proofErr w:type="spellEnd"/>
            <w:r w:rsidRPr="000A29EF">
              <w:rPr>
                <w:rFonts w:cstheme="minorHAnsi"/>
                <w:sz w:val="20"/>
                <w:szCs w:val="20"/>
              </w:rPr>
              <w:t>, VB-1160</w:t>
            </w:r>
          </w:p>
          <w:p w:rsidR="004D47C9" w:rsidRPr="000A29EF" w:rsidRDefault="004D47C9" w:rsidP="00B408CF">
            <w:pPr>
              <w:rPr>
                <w:rFonts w:cstheme="minorHAnsi"/>
                <w:sz w:val="20"/>
                <w:szCs w:val="20"/>
              </w:rPr>
            </w:pPr>
          </w:p>
          <w:p w:rsidR="004D47C9" w:rsidRPr="000A29EF" w:rsidRDefault="004D47C9" w:rsidP="00B408CF">
            <w:pPr>
              <w:rPr>
                <w:rFonts w:cstheme="minorHAnsi"/>
                <w:sz w:val="20"/>
                <w:szCs w:val="20"/>
                <w:lang w:val="en-US"/>
              </w:rPr>
            </w:pPr>
            <w:r w:rsidRPr="000A29EF">
              <w:rPr>
                <w:rFonts w:cstheme="minorHAnsi"/>
                <w:sz w:val="20"/>
                <w:szCs w:val="20"/>
                <w:lang w:val="en-US"/>
              </w:rPr>
              <w:t>Engine : E-motor</w:t>
            </w:r>
          </w:p>
          <w:p w:rsidR="004D47C9" w:rsidRPr="000A29EF" w:rsidRDefault="004D47C9" w:rsidP="00B408CF">
            <w:pPr>
              <w:rPr>
                <w:rFonts w:cstheme="minorHAnsi"/>
                <w:sz w:val="20"/>
                <w:szCs w:val="20"/>
                <w:lang w:val="en-US"/>
              </w:rPr>
            </w:pPr>
            <w:r w:rsidRPr="000A29EF">
              <w:rPr>
                <w:rFonts w:cstheme="minorHAnsi"/>
                <w:sz w:val="20"/>
                <w:szCs w:val="20"/>
                <w:lang w:val="en-US"/>
              </w:rPr>
              <w:t>Gearbox : KLINGLENBERG</w:t>
            </w:r>
          </w:p>
          <w:p w:rsidR="004D47C9" w:rsidRPr="000A29EF" w:rsidRDefault="004D47C9" w:rsidP="00B408CF">
            <w:pPr>
              <w:rPr>
                <w:rFonts w:cstheme="minorHAnsi"/>
                <w:sz w:val="20"/>
                <w:szCs w:val="20"/>
                <w:lang w:val="en-US"/>
              </w:rPr>
            </w:pPr>
            <w:r w:rsidRPr="000A29EF">
              <w:rPr>
                <w:rFonts w:cstheme="minorHAnsi"/>
                <w:sz w:val="20"/>
                <w:szCs w:val="20"/>
                <w:lang w:val="en-US"/>
              </w:rPr>
              <w:t>Reduction : i = 3,08:1</w:t>
            </w:r>
          </w:p>
          <w:p w:rsidR="004D47C9" w:rsidRPr="000A29EF" w:rsidRDefault="004D47C9" w:rsidP="00B408CF">
            <w:pPr>
              <w:rPr>
                <w:rFonts w:cstheme="minorHAnsi"/>
                <w:sz w:val="20"/>
                <w:szCs w:val="20"/>
                <w:lang w:val="en-US"/>
              </w:rPr>
            </w:pPr>
            <w:r w:rsidRPr="000A29EF">
              <w:rPr>
                <w:rFonts w:cstheme="minorHAnsi"/>
                <w:sz w:val="20"/>
                <w:szCs w:val="20"/>
                <w:lang w:val="en-US"/>
              </w:rPr>
              <w:t xml:space="preserve">Coupling: </w:t>
            </w:r>
            <w:proofErr w:type="spellStart"/>
            <w:r w:rsidRPr="000A29EF">
              <w:rPr>
                <w:rFonts w:cstheme="minorHAnsi"/>
                <w:sz w:val="20"/>
                <w:szCs w:val="20"/>
                <w:lang w:val="en-US"/>
              </w:rPr>
              <w:t>Rotex</w:t>
            </w:r>
            <w:proofErr w:type="spellEnd"/>
            <w:r w:rsidRPr="000A29EF">
              <w:rPr>
                <w:rFonts w:cstheme="minorHAnsi"/>
                <w:sz w:val="20"/>
                <w:szCs w:val="20"/>
                <w:lang w:val="en-US"/>
              </w:rPr>
              <w:t xml:space="preserve"> coupling</w:t>
            </w:r>
          </w:p>
          <w:p w:rsidR="004D47C9" w:rsidRPr="000A29EF" w:rsidRDefault="004D47C9" w:rsidP="00B408CF">
            <w:pPr>
              <w:rPr>
                <w:rFonts w:cstheme="minorHAnsi"/>
                <w:sz w:val="20"/>
                <w:szCs w:val="20"/>
                <w:lang w:val="en-US"/>
              </w:rPr>
            </w:pPr>
            <w:r w:rsidRPr="000A29EF">
              <w:rPr>
                <w:rFonts w:cstheme="minorHAnsi"/>
                <w:sz w:val="20"/>
                <w:szCs w:val="20"/>
                <w:lang w:val="en-US"/>
              </w:rPr>
              <w:t>Propeller diameter: 1070mm</w:t>
            </w:r>
          </w:p>
          <w:p w:rsidR="004D47C9" w:rsidRPr="000A29EF" w:rsidRDefault="004D47C9" w:rsidP="00B408CF">
            <w:pPr>
              <w:rPr>
                <w:rFonts w:cstheme="minorHAnsi"/>
                <w:sz w:val="20"/>
                <w:szCs w:val="20"/>
                <w:lang w:val="en-US"/>
              </w:rPr>
            </w:pPr>
            <w:r w:rsidRPr="000A29EF">
              <w:rPr>
                <w:rFonts w:cstheme="minorHAnsi"/>
                <w:sz w:val="20"/>
                <w:szCs w:val="20"/>
                <w:lang w:val="en-US"/>
              </w:rPr>
              <w:t>Tunnel dimension: Inside 1088 mm</w:t>
            </w:r>
          </w:p>
          <w:p w:rsidR="004D47C9" w:rsidRPr="000A29EF" w:rsidRDefault="004D47C9" w:rsidP="00B408CF">
            <w:pPr>
              <w:rPr>
                <w:rFonts w:cstheme="minorHAnsi"/>
                <w:sz w:val="20"/>
                <w:szCs w:val="20"/>
                <w:lang w:val="en-US"/>
              </w:rPr>
            </w:pPr>
            <w:r w:rsidRPr="000A29EF">
              <w:rPr>
                <w:rFonts w:cstheme="minorHAnsi"/>
                <w:sz w:val="20"/>
                <w:szCs w:val="20"/>
                <w:lang w:val="en-US"/>
              </w:rPr>
              <w:t>Outside 1120 mm</w:t>
            </w:r>
          </w:p>
          <w:p w:rsidR="004D47C9" w:rsidRPr="000A29EF" w:rsidRDefault="004D47C9" w:rsidP="00B408CF">
            <w:pPr>
              <w:rPr>
                <w:rFonts w:cstheme="minorHAnsi"/>
                <w:sz w:val="20"/>
                <w:szCs w:val="20"/>
                <w:lang w:val="en-US"/>
              </w:rPr>
            </w:pPr>
            <w:r w:rsidRPr="000A29EF">
              <w:rPr>
                <w:rFonts w:cstheme="minorHAnsi"/>
                <w:sz w:val="20"/>
                <w:szCs w:val="20"/>
                <w:lang w:val="en-US"/>
              </w:rPr>
              <w:t>Tunnel length : 5500 mm</w:t>
            </w:r>
          </w:p>
          <w:p w:rsidR="004D47C9" w:rsidRPr="000A29EF" w:rsidRDefault="004D47C9" w:rsidP="00B408CF">
            <w:pPr>
              <w:rPr>
                <w:rFonts w:cstheme="minorHAnsi"/>
                <w:sz w:val="20"/>
                <w:szCs w:val="20"/>
                <w:lang w:val="en-US"/>
              </w:rPr>
            </w:pPr>
            <w:r w:rsidRPr="000A29EF">
              <w:rPr>
                <w:rFonts w:cstheme="minorHAnsi"/>
                <w:sz w:val="20"/>
                <w:szCs w:val="20"/>
                <w:lang w:val="en-US"/>
              </w:rPr>
              <w:t>Tunnel material : ST 52</w:t>
            </w:r>
          </w:p>
          <w:p w:rsidR="00ED4CF1" w:rsidRPr="000A29EF" w:rsidRDefault="004D47C9" w:rsidP="00B61A93">
            <w:pPr>
              <w:rPr>
                <w:rFonts w:cstheme="minorHAnsi"/>
                <w:sz w:val="20"/>
                <w:szCs w:val="20"/>
                <w:lang w:val="en-US"/>
              </w:rPr>
            </w:pPr>
            <w:r w:rsidRPr="000A29EF">
              <w:rPr>
                <w:rFonts w:cstheme="minorHAnsi"/>
                <w:sz w:val="20"/>
                <w:szCs w:val="20"/>
                <w:lang w:val="en-US"/>
              </w:rPr>
              <w:t>Wall thickness of tunnel in mm: 16</w:t>
            </w:r>
          </w:p>
        </w:tc>
        <w:tc>
          <w:tcPr>
            <w:tcW w:w="3402" w:type="dxa"/>
          </w:tcPr>
          <w:p w:rsidR="004D47C9" w:rsidRPr="000A29EF" w:rsidRDefault="004D47C9" w:rsidP="00B61A93">
            <w:pPr>
              <w:shd w:val="clear" w:color="auto" w:fill="FFFFFF"/>
              <w:ind w:left="176" w:hanging="176"/>
              <w:rPr>
                <w:rFonts w:cstheme="minorHAnsi"/>
                <w:bCs/>
                <w:sz w:val="20"/>
                <w:szCs w:val="20"/>
              </w:rPr>
            </w:pPr>
            <w:r w:rsidRPr="000A29EF">
              <w:rPr>
                <w:rFonts w:cstheme="minorHAnsi"/>
                <w:iCs/>
                <w:sz w:val="20"/>
                <w:szCs w:val="20"/>
              </w:rPr>
              <w:t>1. Demontaż krat osłonowych, czyszczenie i konserwacja tunelu.</w:t>
            </w:r>
            <w:r w:rsidRPr="000A29EF">
              <w:rPr>
                <w:rFonts w:cstheme="minorHAnsi"/>
                <w:bCs/>
                <w:sz w:val="20"/>
                <w:szCs w:val="20"/>
              </w:rPr>
              <w:t xml:space="preserve"> </w:t>
            </w:r>
          </w:p>
          <w:p w:rsidR="004D47C9" w:rsidRPr="000A29EF" w:rsidRDefault="004D47C9" w:rsidP="00656DBB">
            <w:pPr>
              <w:shd w:val="clear" w:color="auto" w:fill="FFFFFF"/>
              <w:rPr>
                <w:rFonts w:cstheme="minorHAnsi"/>
                <w:bCs/>
                <w:sz w:val="20"/>
                <w:szCs w:val="20"/>
              </w:rPr>
            </w:pPr>
          </w:p>
          <w:p w:rsidR="004D47C9" w:rsidRPr="000A29EF" w:rsidRDefault="004D47C9" w:rsidP="00656DBB">
            <w:pPr>
              <w:shd w:val="clear" w:color="auto" w:fill="FFFFFF"/>
              <w:rPr>
                <w:rFonts w:cstheme="minorHAnsi"/>
                <w:sz w:val="20"/>
                <w:szCs w:val="20"/>
              </w:rPr>
            </w:pPr>
            <w:r w:rsidRPr="000A29EF">
              <w:rPr>
                <w:rFonts w:cstheme="minorHAnsi"/>
                <w:bCs/>
                <w:sz w:val="20"/>
                <w:szCs w:val="20"/>
              </w:rPr>
              <w:t xml:space="preserve">2. </w:t>
            </w:r>
            <w:r w:rsidRPr="000A29EF">
              <w:rPr>
                <w:rFonts w:cstheme="minorHAnsi"/>
                <w:sz w:val="20"/>
                <w:szCs w:val="20"/>
              </w:rPr>
              <w:t xml:space="preserve">Czyszczenie i polerowanie płatów. </w:t>
            </w:r>
          </w:p>
          <w:p w:rsidR="004D47C9" w:rsidRPr="000A29EF" w:rsidRDefault="004D47C9" w:rsidP="00656DBB">
            <w:pPr>
              <w:shd w:val="clear" w:color="auto" w:fill="FFFFFF"/>
              <w:rPr>
                <w:rFonts w:cstheme="minorHAnsi"/>
                <w:sz w:val="20"/>
                <w:szCs w:val="20"/>
              </w:rPr>
            </w:pPr>
          </w:p>
          <w:p w:rsidR="004D47C9" w:rsidRPr="000A29EF" w:rsidRDefault="004D47C9" w:rsidP="00656DBB">
            <w:pPr>
              <w:shd w:val="clear" w:color="auto" w:fill="FFFFFF"/>
              <w:rPr>
                <w:rFonts w:cstheme="minorHAnsi"/>
                <w:sz w:val="20"/>
                <w:szCs w:val="20"/>
              </w:rPr>
            </w:pPr>
            <w:r w:rsidRPr="000A29EF">
              <w:rPr>
                <w:rFonts w:cstheme="minorHAnsi"/>
                <w:sz w:val="20"/>
                <w:szCs w:val="20"/>
              </w:rPr>
              <w:t xml:space="preserve">3. Sprawdzić płaty śruby na pęknięcia. </w:t>
            </w:r>
          </w:p>
          <w:p w:rsidR="004D47C9" w:rsidRPr="000A29EF" w:rsidRDefault="004D47C9" w:rsidP="00656DBB">
            <w:pPr>
              <w:shd w:val="clear" w:color="auto" w:fill="FFFFFF"/>
              <w:rPr>
                <w:rFonts w:cstheme="minorHAnsi"/>
                <w:sz w:val="20"/>
                <w:szCs w:val="20"/>
              </w:rPr>
            </w:pPr>
          </w:p>
          <w:p w:rsidR="004D47C9" w:rsidRPr="000A29EF" w:rsidRDefault="004D47C9" w:rsidP="00656DBB">
            <w:pPr>
              <w:shd w:val="clear" w:color="auto" w:fill="FFFFFF"/>
              <w:rPr>
                <w:rFonts w:cstheme="minorHAnsi"/>
                <w:sz w:val="20"/>
                <w:szCs w:val="20"/>
              </w:rPr>
            </w:pPr>
            <w:r w:rsidRPr="000A29EF">
              <w:rPr>
                <w:rFonts w:cstheme="minorHAnsi"/>
                <w:sz w:val="20"/>
                <w:szCs w:val="20"/>
              </w:rPr>
              <w:t xml:space="preserve">4. Kontrola </w:t>
            </w:r>
            <w:r w:rsidR="008E2D92" w:rsidRPr="000A29EF">
              <w:rPr>
                <w:rFonts w:cstheme="minorHAnsi"/>
                <w:sz w:val="20"/>
                <w:szCs w:val="20"/>
              </w:rPr>
              <w:t xml:space="preserve">i weryfikacja </w:t>
            </w:r>
            <w:r w:rsidRPr="000A29EF">
              <w:rPr>
                <w:rFonts w:cstheme="minorHAnsi"/>
                <w:sz w:val="20"/>
                <w:szCs w:val="20"/>
              </w:rPr>
              <w:t>uszczelnień.</w:t>
            </w:r>
          </w:p>
          <w:p w:rsidR="004D47C9" w:rsidRPr="000A29EF" w:rsidRDefault="004D47C9" w:rsidP="00656DBB">
            <w:pPr>
              <w:shd w:val="clear" w:color="auto" w:fill="FFFFFF"/>
              <w:rPr>
                <w:rFonts w:cstheme="minorHAnsi"/>
                <w:sz w:val="20"/>
                <w:szCs w:val="20"/>
              </w:rPr>
            </w:pPr>
          </w:p>
          <w:p w:rsidR="004D47C9" w:rsidRPr="000A29EF" w:rsidRDefault="004D47C9" w:rsidP="00047294">
            <w:pPr>
              <w:shd w:val="clear" w:color="auto" w:fill="FFFFFF"/>
              <w:ind w:left="176" w:hanging="142"/>
              <w:rPr>
                <w:rFonts w:cstheme="minorHAnsi"/>
                <w:sz w:val="20"/>
                <w:szCs w:val="20"/>
              </w:rPr>
            </w:pPr>
            <w:r w:rsidRPr="000A29EF">
              <w:rPr>
                <w:rFonts w:cstheme="minorHAnsi"/>
                <w:sz w:val="20"/>
                <w:szCs w:val="20"/>
              </w:rPr>
              <w:t xml:space="preserve">5. </w:t>
            </w:r>
            <w:r w:rsidRPr="000A29EF">
              <w:rPr>
                <w:rFonts w:cstheme="minorHAnsi"/>
                <w:b/>
                <w:bCs/>
                <w:i/>
                <w:sz w:val="20"/>
                <w:szCs w:val="20"/>
              </w:rPr>
              <w:t xml:space="preserve"> </w:t>
            </w:r>
            <w:r w:rsidR="00047294" w:rsidRPr="000A29EF">
              <w:rPr>
                <w:rFonts w:cstheme="minorHAnsi"/>
                <w:bCs/>
                <w:sz w:val="20"/>
                <w:szCs w:val="20"/>
              </w:rPr>
              <w:t>Weryfikacja i w</w:t>
            </w:r>
            <w:r w:rsidRPr="000A29EF">
              <w:rPr>
                <w:rFonts w:cstheme="minorHAnsi"/>
                <w:sz w:val="20"/>
                <w:szCs w:val="20"/>
              </w:rPr>
              <w:t>ymiana cynków</w:t>
            </w:r>
            <w:r w:rsidR="00047294" w:rsidRPr="000A29EF">
              <w:rPr>
                <w:rFonts w:cstheme="minorHAnsi"/>
                <w:sz w:val="20"/>
                <w:szCs w:val="20"/>
              </w:rPr>
              <w:t xml:space="preserve"> sztuk 8 </w:t>
            </w:r>
            <w:r w:rsidRPr="000A29EF">
              <w:rPr>
                <w:rFonts w:cstheme="minorHAnsi"/>
                <w:sz w:val="20"/>
                <w:szCs w:val="20"/>
              </w:rPr>
              <w:t>.</w:t>
            </w:r>
          </w:p>
          <w:p w:rsidR="004D47C9" w:rsidRPr="000A29EF" w:rsidRDefault="004D47C9" w:rsidP="00656DBB">
            <w:pPr>
              <w:shd w:val="clear" w:color="auto" w:fill="FFFFFF"/>
              <w:rPr>
                <w:rFonts w:cstheme="minorHAnsi"/>
                <w:sz w:val="20"/>
                <w:szCs w:val="20"/>
              </w:rPr>
            </w:pPr>
          </w:p>
          <w:p w:rsidR="004D47C9" w:rsidRPr="000A29EF" w:rsidRDefault="004D47C9" w:rsidP="00B61A93">
            <w:pPr>
              <w:shd w:val="clear" w:color="auto" w:fill="FFFFFF"/>
              <w:ind w:left="176" w:hanging="176"/>
              <w:rPr>
                <w:rFonts w:cstheme="minorHAnsi"/>
                <w:b/>
                <w:bCs/>
                <w:i/>
                <w:sz w:val="20"/>
                <w:szCs w:val="20"/>
              </w:rPr>
            </w:pPr>
            <w:r w:rsidRPr="000A29EF">
              <w:rPr>
                <w:rFonts w:cstheme="minorHAnsi"/>
                <w:sz w:val="20"/>
                <w:szCs w:val="20"/>
              </w:rPr>
              <w:t>6. Montaż krat osłonowych i zabezpieczenie śrub montażowych przed nieautoryzowanym dostępem.</w:t>
            </w:r>
          </w:p>
        </w:tc>
        <w:tc>
          <w:tcPr>
            <w:tcW w:w="851" w:type="dxa"/>
          </w:tcPr>
          <w:p w:rsidR="004D47C9" w:rsidRPr="000A29EF" w:rsidRDefault="00B61A93" w:rsidP="00B408CF">
            <w:pPr>
              <w:shd w:val="clear" w:color="auto" w:fill="FFFFFF"/>
              <w:rPr>
                <w:rFonts w:cstheme="minorHAnsi"/>
                <w:bCs/>
                <w:sz w:val="20"/>
                <w:szCs w:val="20"/>
              </w:rPr>
            </w:pPr>
            <w:r w:rsidRPr="000A29EF">
              <w:rPr>
                <w:rFonts w:cstheme="minorHAnsi"/>
                <w:bCs/>
                <w:sz w:val="20"/>
                <w:szCs w:val="20"/>
              </w:rPr>
              <w:t>PRS</w:t>
            </w:r>
          </w:p>
          <w:p w:rsidR="004D47C9" w:rsidRPr="000A29EF" w:rsidRDefault="00B61A93" w:rsidP="00972791">
            <w:pPr>
              <w:shd w:val="clear" w:color="auto" w:fill="FFFFFF"/>
              <w:rPr>
                <w:rFonts w:cstheme="minorHAnsi"/>
                <w:bCs/>
                <w:iCs/>
                <w:sz w:val="20"/>
                <w:szCs w:val="20"/>
              </w:rPr>
            </w:pPr>
            <w:r w:rsidRPr="000A29EF">
              <w:rPr>
                <w:rFonts w:cstheme="minorHAnsi"/>
                <w:bCs/>
                <w:sz w:val="20"/>
                <w:szCs w:val="20"/>
              </w:rPr>
              <w:t>DKJ Załoga</w:t>
            </w:r>
            <w:r w:rsidR="004D47C9" w:rsidRPr="000A29EF">
              <w:rPr>
                <w:rFonts w:cstheme="minorHAnsi"/>
                <w:bCs/>
                <w:sz w:val="20"/>
                <w:szCs w:val="20"/>
              </w:rPr>
              <w:t xml:space="preserve"> </w:t>
            </w:r>
            <w:proofErr w:type="spellStart"/>
            <w:r w:rsidR="004D47C9" w:rsidRPr="000A29EF">
              <w:rPr>
                <w:rFonts w:cstheme="minorHAnsi"/>
                <w:bCs/>
                <w:sz w:val="20"/>
                <w:szCs w:val="20"/>
              </w:rPr>
              <w:t>Arma</w:t>
            </w:r>
            <w:proofErr w:type="spellEnd"/>
            <w:r w:rsidRPr="000A29EF">
              <w:rPr>
                <w:rFonts w:cstheme="minorHAnsi"/>
                <w:bCs/>
                <w:sz w:val="20"/>
                <w:szCs w:val="20"/>
              </w:rPr>
              <w:t>-</w:t>
            </w:r>
            <w:r w:rsidR="004D47C9" w:rsidRPr="000A29EF">
              <w:rPr>
                <w:rFonts w:cstheme="minorHAnsi"/>
                <w:bCs/>
                <w:sz w:val="20"/>
                <w:szCs w:val="20"/>
              </w:rPr>
              <w:t>tor</w:t>
            </w:r>
          </w:p>
        </w:tc>
        <w:tc>
          <w:tcPr>
            <w:tcW w:w="2409" w:type="dxa"/>
            <w:gridSpan w:val="2"/>
          </w:tcPr>
          <w:p w:rsidR="004D47C9" w:rsidRPr="000A29EF" w:rsidRDefault="004D47C9" w:rsidP="00B408CF">
            <w:pPr>
              <w:rPr>
                <w:rFonts w:cstheme="minorHAnsi"/>
                <w:sz w:val="20"/>
                <w:szCs w:val="20"/>
              </w:rPr>
            </w:pPr>
            <w:r w:rsidRPr="000A29EF">
              <w:rPr>
                <w:rFonts w:cstheme="minorHAnsi"/>
                <w:sz w:val="20"/>
                <w:szCs w:val="20"/>
              </w:rPr>
              <w:t>Podać cenę za kompleksowe wykonanie</w:t>
            </w:r>
            <w:r w:rsidR="003F2291" w:rsidRPr="000A29EF">
              <w:rPr>
                <w:rFonts w:cstheme="minorHAnsi"/>
                <w:sz w:val="20"/>
                <w:szCs w:val="20"/>
              </w:rPr>
              <w:t>.</w:t>
            </w:r>
          </w:p>
          <w:p w:rsidR="004D47C9" w:rsidRPr="000A29EF" w:rsidRDefault="004D47C9" w:rsidP="00B408CF">
            <w:pPr>
              <w:rPr>
                <w:rFonts w:cstheme="minorHAnsi"/>
                <w:sz w:val="20"/>
                <w:szCs w:val="20"/>
              </w:rPr>
            </w:pPr>
          </w:p>
          <w:p w:rsidR="00A74C57" w:rsidRPr="000A29EF" w:rsidRDefault="00A74C57" w:rsidP="00A74C57">
            <w:pPr>
              <w:rPr>
                <w:rFonts w:cstheme="minorHAnsi"/>
                <w:sz w:val="20"/>
                <w:szCs w:val="20"/>
              </w:rPr>
            </w:pPr>
            <w:r w:rsidRPr="000A29EF">
              <w:rPr>
                <w:rFonts w:cstheme="minorHAnsi"/>
                <w:sz w:val="20"/>
                <w:szCs w:val="20"/>
              </w:rPr>
              <w:t>Podać cenę za jeden cynk wraz z kosztem wymiany.</w:t>
            </w:r>
          </w:p>
          <w:p w:rsidR="00A74C57" w:rsidRPr="000A29EF" w:rsidRDefault="00A74C57" w:rsidP="00A74C57">
            <w:pPr>
              <w:rPr>
                <w:rFonts w:cstheme="minorHAnsi"/>
                <w:sz w:val="20"/>
                <w:szCs w:val="20"/>
              </w:rPr>
            </w:pPr>
          </w:p>
          <w:p w:rsidR="00A74C57" w:rsidRPr="000A29EF" w:rsidRDefault="00A74C57" w:rsidP="00A74C57">
            <w:pPr>
              <w:rPr>
                <w:rFonts w:cstheme="minorHAnsi"/>
                <w:sz w:val="20"/>
                <w:szCs w:val="20"/>
              </w:rPr>
            </w:pPr>
            <w:r w:rsidRPr="000A29EF">
              <w:rPr>
                <w:rFonts w:cstheme="minorHAnsi"/>
                <w:sz w:val="20"/>
                <w:szCs w:val="20"/>
              </w:rPr>
              <w:t xml:space="preserve">Do kalkulacji przyjąć </w:t>
            </w:r>
            <w:r w:rsidR="00047294" w:rsidRPr="000A29EF">
              <w:rPr>
                <w:rFonts w:cstheme="minorHAnsi"/>
                <w:sz w:val="20"/>
                <w:szCs w:val="20"/>
              </w:rPr>
              <w:t>4 sztuki.</w:t>
            </w:r>
          </w:p>
          <w:p w:rsidR="00A74C57" w:rsidRPr="000A29EF" w:rsidRDefault="00A74C57" w:rsidP="00A74C57">
            <w:pPr>
              <w:rPr>
                <w:rFonts w:cstheme="minorHAnsi"/>
                <w:sz w:val="20"/>
                <w:szCs w:val="20"/>
              </w:rPr>
            </w:pPr>
          </w:p>
          <w:p w:rsidR="004D47C9" w:rsidRPr="000A29EF" w:rsidRDefault="00A74C57" w:rsidP="001D3D0D">
            <w:pPr>
              <w:rPr>
                <w:rFonts w:cstheme="minorHAnsi"/>
                <w:b/>
                <w:sz w:val="20"/>
                <w:szCs w:val="20"/>
              </w:rPr>
            </w:pPr>
            <w:r w:rsidRPr="000A29EF">
              <w:rPr>
                <w:rFonts w:cstheme="minorHAnsi"/>
                <w:sz w:val="20"/>
                <w:szCs w:val="20"/>
              </w:rPr>
              <w:t>Rozliczenie wymiany i</w:t>
            </w:r>
            <w:r w:rsidR="001D3D0D" w:rsidRPr="000A29EF">
              <w:rPr>
                <w:rFonts w:cstheme="minorHAnsi"/>
                <w:sz w:val="20"/>
                <w:szCs w:val="20"/>
              </w:rPr>
              <w:t> </w:t>
            </w:r>
            <w:r w:rsidRPr="000A29EF">
              <w:rPr>
                <w:rFonts w:cstheme="minorHAnsi"/>
                <w:sz w:val="20"/>
                <w:szCs w:val="20"/>
              </w:rPr>
              <w:t>dostarczenia nowych cynków powykonawczo.</w:t>
            </w:r>
          </w:p>
        </w:tc>
      </w:tr>
      <w:tr w:rsidR="004D47C9" w:rsidRPr="000A29EF" w:rsidTr="00E61500">
        <w:tc>
          <w:tcPr>
            <w:tcW w:w="534" w:type="dxa"/>
          </w:tcPr>
          <w:p w:rsidR="004D47C9" w:rsidRPr="000A29EF" w:rsidRDefault="004D47C9" w:rsidP="004D307D">
            <w:pPr>
              <w:pStyle w:val="Akapitzlist"/>
              <w:numPr>
                <w:ilvl w:val="0"/>
                <w:numId w:val="12"/>
              </w:numPr>
              <w:jc w:val="center"/>
              <w:rPr>
                <w:rFonts w:cstheme="minorHAnsi"/>
                <w:b/>
                <w:bCs/>
                <w:spacing w:val="-4"/>
                <w:sz w:val="20"/>
                <w:szCs w:val="20"/>
              </w:rPr>
            </w:pPr>
          </w:p>
        </w:tc>
        <w:tc>
          <w:tcPr>
            <w:tcW w:w="2551" w:type="dxa"/>
            <w:gridSpan w:val="2"/>
          </w:tcPr>
          <w:p w:rsidR="004D47C9" w:rsidRPr="000A29EF" w:rsidRDefault="004D47C9" w:rsidP="00B408CF">
            <w:pPr>
              <w:shd w:val="clear" w:color="auto" w:fill="FFFFFF"/>
              <w:rPr>
                <w:rFonts w:cstheme="minorHAnsi"/>
                <w:b/>
                <w:bCs/>
                <w:sz w:val="20"/>
                <w:szCs w:val="20"/>
              </w:rPr>
            </w:pPr>
            <w:r w:rsidRPr="000A29EF">
              <w:rPr>
                <w:rFonts w:cstheme="minorHAnsi"/>
                <w:b/>
                <w:bCs/>
                <w:sz w:val="20"/>
                <w:szCs w:val="20"/>
              </w:rPr>
              <w:t>ŚRUBA NAPĘDOWA</w:t>
            </w:r>
          </w:p>
          <w:p w:rsidR="008368B0" w:rsidRPr="000A29EF" w:rsidRDefault="004D47C9" w:rsidP="00BF474E">
            <w:pPr>
              <w:shd w:val="clear" w:color="auto" w:fill="FFFFFF"/>
              <w:rPr>
                <w:rFonts w:cstheme="minorHAnsi"/>
                <w:sz w:val="20"/>
                <w:szCs w:val="20"/>
              </w:rPr>
            </w:pPr>
            <w:r w:rsidRPr="000A29EF">
              <w:rPr>
                <w:rFonts w:cstheme="minorHAnsi"/>
                <w:sz w:val="20"/>
                <w:szCs w:val="20"/>
              </w:rPr>
              <w:t xml:space="preserve">nastawna, trzy pióra, typ: PZ 900/3-RHZ 250. Rok </w:t>
            </w:r>
            <w:proofErr w:type="spellStart"/>
            <w:r w:rsidRPr="000A29EF">
              <w:rPr>
                <w:rFonts w:cstheme="minorHAnsi"/>
                <w:sz w:val="20"/>
                <w:szCs w:val="20"/>
              </w:rPr>
              <w:t>prod</w:t>
            </w:r>
            <w:proofErr w:type="spellEnd"/>
            <w:r w:rsidRPr="000A29EF">
              <w:rPr>
                <w:rFonts w:cstheme="minorHAnsi"/>
                <w:sz w:val="20"/>
                <w:szCs w:val="20"/>
              </w:rPr>
              <w:t>. 1981 ZAMECH, nr fab. 19, materiał NOVOSTON, średnica 3000 mm, Po,7/D = 0,556.</w:t>
            </w:r>
            <w:r w:rsidR="00BF474E" w:rsidRPr="000A29EF">
              <w:rPr>
                <w:rFonts w:cstheme="minorHAnsi"/>
                <w:sz w:val="20"/>
                <w:szCs w:val="20"/>
              </w:rPr>
              <w:t xml:space="preserve"> </w:t>
            </w:r>
            <w:r w:rsidRPr="000A29EF">
              <w:rPr>
                <w:rFonts w:cstheme="minorHAnsi"/>
                <w:sz w:val="20"/>
                <w:szCs w:val="20"/>
              </w:rPr>
              <w:t xml:space="preserve">W piaście, uszczelniaczach i łożysku olej smarny PANOLIN. Ilość 700 1. Piasta śruby i łożysko rufowe wału śrubowego wraz ze zbiornikiem grawitacyjnym stanowią zamknięty </w:t>
            </w:r>
            <w:r w:rsidR="00BF474E" w:rsidRPr="000A29EF">
              <w:rPr>
                <w:rFonts w:cstheme="minorHAnsi"/>
                <w:sz w:val="20"/>
                <w:szCs w:val="20"/>
              </w:rPr>
              <w:t xml:space="preserve">System </w:t>
            </w:r>
            <w:r w:rsidRPr="000A29EF">
              <w:rPr>
                <w:rFonts w:cstheme="minorHAnsi"/>
                <w:sz w:val="20"/>
                <w:szCs w:val="20"/>
              </w:rPr>
              <w:t>olejowy, oddzielny od układu olejowego serwomotoru. Pierwszy napełniony jest olejem,</w:t>
            </w:r>
            <w:r w:rsidR="00BF474E" w:rsidRPr="000A29EF">
              <w:rPr>
                <w:rFonts w:cstheme="minorHAnsi"/>
                <w:sz w:val="20"/>
                <w:szCs w:val="20"/>
              </w:rPr>
              <w:t xml:space="preserve"> </w:t>
            </w:r>
            <w:r w:rsidRPr="000A29EF">
              <w:rPr>
                <w:rFonts w:cstheme="minorHAnsi"/>
                <w:sz w:val="20"/>
                <w:szCs w:val="20"/>
              </w:rPr>
              <w:t xml:space="preserve">PANOLIN, a drugi olejem hydraulicznym L-HL68 w ilości 400l. Waga </w:t>
            </w:r>
            <w:r w:rsidRPr="000A29EF">
              <w:rPr>
                <w:rFonts w:cstheme="minorHAnsi"/>
                <w:sz w:val="20"/>
                <w:szCs w:val="20"/>
              </w:rPr>
              <w:lastRenderedPageBreak/>
              <w:t>zespołu śruby napędowej - ok. 11000kG.</w:t>
            </w:r>
          </w:p>
        </w:tc>
        <w:tc>
          <w:tcPr>
            <w:tcW w:w="3402" w:type="dxa"/>
          </w:tcPr>
          <w:p w:rsidR="004D47C9" w:rsidRPr="000A29EF" w:rsidRDefault="004D47C9" w:rsidP="008A21DE">
            <w:pPr>
              <w:shd w:val="clear" w:color="auto" w:fill="FFFFFF"/>
              <w:ind w:left="176" w:hanging="176"/>
              <w:rPr>
                <w:rFonts w:cstheme="minorHAnsi"/>
                <w:sz w:val="20"/>
                <w:szCs w:val="20"/>
              </w:rPr>
            </w:pPr>
            <w:r w:rsidRPr="000A29EF">
              <w:rPr>
                <w:rFonts w:cstheme="minorHAnsi"/>
                <w:sz w:val="20"/>
                <w:szCs w:val="20"/>
              </w:rPr>
              <w:lastRenderedPageBreak/>
              <w:t xml:space="preserve">1. Śrubę napędową oczyścić i wypolerować. </w:t>
            </w:r>
          </w:p>
          <w:p w:rsidR="004D47C9" w:rsidRPr="000A29EF" w:rsidRDefault="004D47C9" w:rsidP="00B408CF">
            <w:pPr>
              <w:shd w:val="clear" w:color="auto" w:fill="FFFFFF"/>
              <w:rPr>
                <w:rFonts w:cstheme="minorHAnsi"/>
                <w:sz w:val="20"/>
                <w:szCs w:val="20"/>
              </w:rPr>
            </w:pPr>
          </w:p>
          <w:p w:rsidR="004D47C9" w:rsidRPr="000A29EF" w:rsidRDefault="004D47C9" w:rsidP="00B61A93">
            <w:pPr>
              <w:shd w:val="clear" w:color="auto" w:fill="FFFFFF"/>
              <w:ind w:left="176" w:hanging="142"/>
              <w:rPr>
                <w:rFonts w:cstheme="minorHAnsi"/>
                <w:b/>
                <w:bCs/>
                <w:sz w:val="20"/>
                <w:szCs w:val="20"/>
              </w:rPr>
            </w:pPr>
            <w:r w:rsidRPr="000A29EF">
              <w:rPr>
                <w:rFonts w:cstheme="minorHAnsi"/>
                <w:sz w:val="20"/>
                <w:szCs w:val="20"/>
              </w:rPr>
              <w:t xml:space="preserve">2. Wykonać badania krawędzi płatów śruby na pęknięcia, ubytki płatów </w:t>
            </w:r>
            <w:r w:rsidR="00804963" w:rsidRPr="000A29EF">
              <w:rPr>
                <w:rFonts w:cstheme="minorHAnsi"/>
                <w:sz w:val="20"/>
                <w:szCs w:val="20"/>
              </w:rPr>
              <w:t xml:space="preserve">po weryfikacji </w:t>
            </w:r>
            <w:proofErr w:type="spellStart"/>
            <w:r w:rsidRPr="000A29EF">
              <w:rPr>
                <w:rFonts w:cstheme="minorHAnsi"/>
                <w:sz w:val="20"/>
                <w:szCs w:val="20"/>
              </w:rPr>
              <w:t>naspawać</w:t>
            </w:r>
            <w:proofErr w:type="spellEnd"/>
            <w:r w:rsidRPr="000A29EF">
              <w:rPr>
                <w:rFonts w:cstheme="minorHAnsi"/>
                <w:sz w:val="20"/>
                <w:szCs w:val="20"/>
              </w:rPr>
              <w:t>/próbę ruchową płatów.</w:t>
            </w:r>
          </w:p>
          <w:p w:rsidR="004D47C9" w:rsidRPr="000A29EF" w:rsidRDefault="004D47C9" w:rsidP="00B408CF">
            <w:pPr>
              <w:shd w:val="clear" w:color="auto" w:fill="FFFFFF"/>
              <w:rPr>
                <w:rFonts w:cstheme="minorHAnsi"/>
                <w:b/>
                <w:bCs/>
                <w:sz w:val="20"/>
                <w:szCs w:val="20"/>
              </w:rPr>
            </w:pPr>
          </w:p>
        </w:tc>
        <w:tc>
          <w:tcPr>
            <w:tcW w:w="851" w:type="dxa"/>
          </w:tcPr>
          <w:p w:rsidR="00B61A93" w:rsidRPr="000A29EF" w:rsidRDefault="00B61A93" w:rsidP="00B408CF">
            <w:pPr>
              <w:shd w:val="clear" w:color="auto" w:fill="FFFFFF"/>
              <w:rPr>
                <w:rFonts w:cstheme="minorHAnsi"/>
                <w:sz w:val="20"/>
                <w:szCs w:val="20"/>
              </w:rPr>
            </w:pPr>
            <w:proofErr w:type="spellStart"/>
            <w:r w:rsidRPr="000A29EF">
              <w:rPr>
                <w:rFonts w:cstheme="minorHAnsi"/>
                <w:sz w:val="20"/>
                <w:szCs w:val="20"/>
              </w:rPr>
              <w:t>Arma</w:t>
            </w:r>
            <w:proofErr w:type="spellEnd"/>
            <w:r w:rsidRPr="000A29EF">
              <w:rPr>
                <w:rFonts w:cstheme="minorHAnsi"/>
                <w:sz w:val="20"/>
                <w:szCs w:val="20"/>
              </w:rPr>
              <w:t>-tor</w:t>
            </w:r>
          </w:p>
          <w:p w:rsidR="004D47C9" w:rsidRPr="000A29EF" w:rsidRDefault="00B61A93" w:rsidP="00B408CF">
            <w:pPr>
              <w:shd w:val="clear" w:color="auto" w:fill="FFFFFF"/>
              <w:rPr>
                <w:rFonts w:cstheme="minorHAnsi"/>
                <w:sz w:val="20"/>
                <w:szCs w:val="20"/>
              </w:rPr>
            </w:pPr>
            <w:r w:rsidRPr="000A29EF">
              <w:rPr>
                <w:rFonts w:cstheme="minorHAnsi"/>
                <w:sz w:val="20"/>
                <w:szCs w:val="20"/>
              </w:rPr>
              <w:t>PRS</w:t>
            </w:r>
          </w:p>
          <w:p w:rsidR="00B61A93" w:rsidRPr="000A29EF" w:rsidRDefault="00B61A93" w:rsidP="00B408CF">
            <w:pPr>
              <w:shd w:val="clear" w:color="auto" w:fill="FFFFFF"/>
              <w:rPr>
                <w:rFonts w:cstheme="minorHAnsi"/>
                <w:sz w:val="20"/>
                <w:szCs w:val="20"/>
              </w:rPr>
            </w:pPr>
            <w:r w:rsidRPr="000A29EF">
              <w:rPr>
                <w:rFonts w:cstheme="minorHAnsi"/>
                <w:sz w:val="20"/>
                <w:szCs w:val="20"/>
              </w:rPr>
              <w:t>DKJ</w:t>
            </w:r>
          </w:p>
          <w:p w:rsidR="004D47C9" w:rsidRPr="000A29EF" w:rsidRDefault="004D47C9" w:rsidP="00B408CF">
            <w:pPr>
              <w:shd w:val="clear" w:color="auto" w:fill="FFFFFF"/>
              <w:rPr>
                <w:rFonts w:cstheme="minorHAnsi"/>
                <w:sz w:val="20"/>
                <w:szCs w:val="20"/>
              </w:rPr>
            </w:pPr>
            <w:r w:rsidRPr="000A29EF">
              <w:rPr>
                <w:rFonts w:cstheme="minorHAnsi"/>
                <w:sz w:val="20"/>
                <w:szCs w:val="20"/>
              </w:rPr>
              <w:t>Załoga</w:t>
            </w:r>
          </w:p>
        </w:tc>
        <w:tc>
          <w:tcPr>
            <w:tcW w:w="2409" w:type="dxa"/>
            <w:gridSpan w:val="2"/>
          </w:tcPr>
          <w:p w:rsidR="004D47C9" w:rsidRPr="000A29EF" w:rsidRDefault="004D47C9" w:rsidP="00B408CF">
            <w:pPr>
              <w:rPr>
                <w:rFonts w:cstheme="minorHAnsi"/>
                <w:sz w:val="20"/>
                <w:szCs w:val="20"/>
              </w:rPr>
            </w:pPr>
            <w:r w:rsidRPr="000A29EF">
              <w:rPr>
                <w:rFonts w:cstheme="minorHAnsi"/>
                <w:sz w:val="20"/>
                <w:szCs w:val="20"/>
              </w:rPr>
              <w:t>Podać cenę za kompleksowe wykonanie</w:t>
            </w:r>
            <w:r w:rsidR="00173764" w:rsidRPr="000A29EF">
              <w:rPr>
                <w:rFonts w:cstheme="minorHAnsi"/>
                <w:sz w:val="20"/>
                <w:szCs w:val="20"/>
              </w:rPr>
              <w:t>.</w:t>
            </w:r>
          </w:p>
          <w:p w:rsidR="004D47C9" w:rsidRPr="000A29EF" w:rsidRDefault="004D47C9" w:rsidP="00B408CF">
            <w:pPr>
              <w:rPr>
                <w:rFonts w:cstheme="minorHAnsi"/>
                <w:sz w:val="20"/>
                <w:szCs w:val="20"/>
              </w:rPr>
            </w:pPr>
          </w:p>
          <w:p w:rsidR="004D47C9" w:rsidRPr="000A29EF" w:rsidRDefault="004D47C9" w:rsidP="00B408CF">
            <w:pPr>
              <w:rPr>
                <w:rFonts w:cstheme="minorHAnsi"/>
                <w:sz w:val="20"/>
                <w:szCs w:val="20"/>
              </w:rPr>
            </w:pPr>
          </w:p>
          <w:p w:rsidR="004D47C9" w:rsidRPr="000A29EF" w:rsidRDefault="004D47C9" w:rsidP="00B408CF">
            <w:pPr>
              <w:rPr>
                <w:rFonts w:cstheme="minorHAnsi"/>
                <w:sz w:val="20"/>
                <w:szCs w:val="20"/>
              </w:rPr>
            </w:pPr>
          </w:p>
          <w:p w:rsidR="004D47C9" w:rsidRPr="000A29EF" w:rsidRDefault="004D47C9" w:rsidP="00B408CF">
            <w:pPr>
              <w:rPr>
                <w:rFonts w:cstheme="minorHAnsi"/>
                <w:sz w:val="20"/>
                <w:szCs w:val="20"/>
              </w:rPr>
            </w:pPr>
          </w:p>
          <w:p w:rsidR="004D47C9" w:rsidRPr="000A29EF" w:rsidRDefault="004D47C9" w:rsidP="00B408CF">
            <w:pPr>
              <w:rPr>
                <w:rFonts w:cstheme="minorHAnsi"/>
                <w:b/>
                <w:sz w:val="20"/>
                <w:szCs w:val="20"/>
              </w:rPr>
            </w:pPr>
          </w:p>
        </w:tc>
      </w:tr>
      <w:tr w:rsidR="004D47C9" w:rsidRPr="000A29EF" w:rsidTr="00E61500">
        <w:tc>
          <w:tcPr>
            <w:tcW w:w="534" w:type="dxa"/>
          </w:tcPr>
          <w:p w:rsidR="004D47C9" w:rsidRPr="000A29EF" w:rsidRDefault="004D47C9" w:rsidP="004D307D">
            <w:pPr>
              <w:pStyle w:val="Akapitzlist"/>
              <w:numPr>
                <w:ilvl w:val="0"/>
                <w:numId w:val="12"/>
              </w:numPr>
              <w:jc w:val="center"/>
              <w:rPr>
                <w:rFonts w:cstheme="minorHAnsi"/>
                <w:b/>
                <w:bCs/>
                <w:spacing w:val="-4"/>
                <w:sz w:val="20"/>
                <w:szCs w:val="20"/>
              </w:rPr>
            </w:pPr>
          </w:p>
        </w:tc>
        <w:tc>
          <w:tcPr>
            <w:tcW w:w="2551" w:type="dxa"/>
            <w:gridSpan w:val="2"/>
          </w:tcPr>
          <w:p w:rsidR="004D47C9" w:rsidRPr="000A29EF" w:rsidRDefault="004D47C9" w:rsidP="00B408CF">
            <w:pPr>
              <w:shd w:val="clear" w:color="auto" w:fill="FFFFFF"/>
              <w:rPr>
                <w:rFonts w:cstheme="minorHAnsi"/>
                <w:b/>
                <w:bCs/>
                <w:sz w:val="20"/>
                <w:szCs w:val="20"/>
              </w:rPr>
            </w:pPr>
            <w:r w:rsidRPr="000A29EF">
              <w:rPr>
                <w:rFonts w:cstheme="minorHAnsi"/>
                <w:b/>
                <w:bCs/>
                <w:iCs/>
                <w:sz w:val="20"/>
                <w:szCs w:val="20"/>
              </w:rPr>
              <w:t xml:space="preserve">WAŁ </w:t>
            </w:r>
            <w:r w:rsidRPr="000A29EF">
              <w:rPr>
                <w:rFonts w:cstheme="minorHAnsi"/>
                <w:b/>
                <w:bCs/>
                <w:sz w:val="20"/>
                <w:szCs w:val="20"/>
              </w:rPr>
              <w:t>ŚRUBOWY</w:t>
            </w:r>
          </w:p>
          <w:p w:rsidR="004D47C9" w:rsidRPr="000A29EF" w:rsidRDefault="004D47C9" w:rsidP="00B61A93">
            <w:pPr>
              <w:jc w:val="both"/>
              <w:rPr>
                <w:rFonts w:cstheme="minorHAnsi"/>
                <w:sz w:val="20"/>
                <w:szCs w:val="20"/>
              </w:rPr>
            </w:pPr>
            <w:r w:rsidRPr="000A29EF">
              <w:rPr>
                <w:rFonts w:cstheme="minorHAnsi"/>
                <w:sz w:val="20"/>
                <w:szCs w:val="20"/>
              </w:rPr>
              <w:t xml:space="preserve">waga ok. 2500 kg, tuleje łożysk żeliwne, wylane stopem łożyskowym Z16. Średnica czopa rufowego 334 mm. Połączony sprzęgłem typu SKF z wałem skrzyni rozrządu sterowania skokiem śruby. Sprzęgło rozpierane ciśnieniem oleju. Przed wyjęciem wału śrubowego sprzęgło musi być zdemontowane. Ostatnia próba szczelności przeprowadzona była przy użyciu ciśnienia grawitacyjnego układu smarnego przez okres 8h. </w:t>
            </w:r>
          </w:p>
          <w:p w:rsidR="004D47C9" w:rsidRPr="000A29EF" w:rsidRDefault="004D47C9" w:rsidP="00B61A93">
            <w:pPr>
              <w:shd w:val="clear" w:color="auto" w:fill="FFFFFF"/>
              <w:jc w:val="both"/>
              <w:rPr>
                <w:rFonts w:cstheme="minorHAnsi"/>
                <w:sz w:val="20"/>
                <w:szCs w:val="20"/>
              </w:rPr>
            </w:pPr>
            <w:r w:rsidRPr="000A29EF">
              <w:rPr>
                <w:rFonts w:cstheme="minorHAnsi"/>
                <w:sz w:val="20"/>
                <w:szCs w:val="20"/>
              </w:rPr>
              <w:t>Zakres  zgodnie z</w:t>
            </w:r>
            <w:r w:rsidR="00B61A93" w:rsidRPr="000A29EF">
              <w:rPr>
                <w:rFonts w:cstheme="minorHAnsi"/>
                <w:sz w:val="20"/>
                <w:szCs w:val="20"/>
              </w:rPr>
              <w:t> </w:t>
            </w:r>
            <w:r w:rsidRPr="000A29EF">
              <w:rPr>
                <w:rFonts w:cstheme="minorHAnsi"/>
                <w:sz w:val="20"/>
                <w:szCs w:val="20"/>
              </w:rPr>
              <w:t>wytycznymi PRS Publikacja 111/P.</w:t>
            </w:r>
          </w:p>
          <w:p w:rsidR="00ED4CF1" w:rsidRPr="000A29EF" w:rsidRDefault="00ED4CF1" w:rsidP="00B61A93">
            <w:pPr>
              <w:shd w:val="clear" w:color="auto" w:fill="FFFFFF"/>
              <w:jc w:val="both"/>
              <w:rPr>
                <w:rFonts w:cstheme="minorHAnsi"/>
                <w:b/>
                <w:bCs/>
                <w:sz w:val="20"/>
                <w:szCs w:val="20"/>
                <w:u w:val="single"/>
              </w:rPr>
            </w:pPr>
          </w:p>
        </w:tc>
        <w:tc>
          <w:tcPr>
            <w:tcW w:w="3402" w:type="dxa"/>
          </w:tcPr>
          <w:p w:rsidR="00B61A93" w:rsidRPr="000A29EF" w:rsidRDefault="004D47C9" w:rsidP="00B61A93">
            <w:pPr>
              <w:pStyle w:val="Akapitzlist"/>
              <w:numPr>
                <w:ilvl w:val="0"/>
                <w:numId w:val="27"/>
              </w:numPr>
              <w:shd w:val="clear" w:color="auto" w:fill="FFFFFF"/>
              <w:ind w:left="317" w:hanging="283"/>
              <w:rPr>
                <w:rFonts w:cstheme="minorHAnsi"/>
                <w:sz w:val="20"/>
                <w:szCs w:val="20"/>
              </w:rPr>
            </w:pPr>
            <w:r w:rsidRPr="000A29EF">
              <w:rPr>
                <w:rFonts w:cstheme="minorHAnsi"/>
                <w:sz w:val="20"/>
                <w:szCs w:val="20"/>
              </w:rPr>
              <w:t xml:space="preserve">Należy przeprowadzić próbę szczelności </w:t>
            </w:r>
          </w:p>
          <w:p w:rsidR="00B61A93" w:rsidRPr="000A29EF" w:rsidRDefault="00B61A93" w:rsidP="00B61A93">
            <w:pPr>
              <w:pStyle w:val="Akapitzlist"/>
              <w:shd w:val="clear" w:color="auto" w:fill="FFFFFF"/>
              <w:ind w:left="317" w:hanging="283"/>
              <w:rPr>
                <w:rFonts w:cstheme="minorHAnsi"/>
                <w:sz w:val="20"/>
                <w:szCs w:val="20"/>
              </w:rPr>
            </w:pPr>
          </w:p>
          <w:p w:rsidR="00B61A93" w:rsidRPr="000A29EF" w:rsidRDefault="004D47C9" w:rsidP="00B61A93">
            <w:pPr>
              <w:pStyle w:val="Akapitzlist"/>
              <w:numPr>
                <w:ilvl w:val="0"/>
                <w:numId w:val="27"/>
              </w:numPr>
              <w:shd w:val="clear" w:color="auto" w:fill="FFFFFF"/>
              <w:ind w:left="317" w:hanging="283"/>
              <w:rPr>
                <w:rFonts w:cstheme="minorHAnsi"/>
                <w:sz w:val="20"/>
                <w:szCs w:val="20"/>
              </w:rPr>
            </w:pPr>
            <w:r w:rsidRPr="000A29EF">
              <w:rPr>
                <w:rFonts w:cstheme="minorHAnsi"/>
                <w:sz w:val="20"/>
                <w:szCs w:val="20"/>
              </w:rPr>
              <w:t xml:space="preserve">Pomiar opadu wału śrubowego. </w:t>
            </w:r>
          </w:p>
          <w:p w:rsidR="00B61A93" w:rsidRPr="000A29EF" w:rsidRDefault="00B61A93" w:rsidP="00B61A93">
            <w:pPr>
              <w:pStyle w:val="Akapitzlist"/>
              <w:ind w:left="317" w:hanging="283"/>
              <w:rPr>
                <w:rFonts w:cstheme="minorHAnsi"/>
                <w:sz w:val="20"/>
                <w:szCs w:val="20"/>
              </w:rPr>
            </w:pPr>
          </w:p>
          <w:p w:rsidR="004D47C9" w:rsidRPr="000A29EF" w:rsidRDefault="004D47C9" w:rsidP="00B61A93">
            <w:pPr>
              <w:pStyle w:val="Akapitzlist"/>
              <w:numPr>
                <w:ilvl w:val="0"/>
                <w:numId w:val="27"/>
              </w:numPr>
              <w:shd w:val="clear" w:color="auto" w:fill="FFFFFF"/>
              <w:ind w:left="317" w:hanging="283"/>
              <w:rPr>
                <w:rFonts w:cstheme="minorHAnsi"/>
                <w:sz w:val="20"/>
                <w:szCs w:val="20"/>
              </w:rPr>
            </w:pPr>
            <w:r w:rsidRPr="000A29EF">
              <w:rPr>
                <w:rFonts w:cstheme="minorHAnsi"/>
                <w:sz w:val="20"/>
                <w:szCs w:val="20"/>
              </w:rPr>
              <w:t xml:space="preserve">Specjalny przymiar do pomiaru udostępni statek. </w:t>
            </w:r>
          </w:p>
        </w:tc>
        <w:tc>
          <w:tcPr>
            <w:tcW w:w="851" w:type="dxa"/>
          </w:tcPr>
          <w:p w:rsidR="00B61A93" w:rsidRPr="000A29EF" w:rsidRDefault="00B61A93" w:rsidP="00B408CF">
            <w:pPr>
              <w:shd w:val="clear" w:color="auto" w:fill="FFFFFF"/>
              <w:rPr>
                <w:rFonts w:cstheme="minorHAnsi"/>
                <w:sz w:val="20"/>
                <w:szCs w:val="20"/>
              </w:rPr>
            </w:pPr>
            <w:proofErr w:type="spellStart"/>
            <w:r w:rsidRPr="000A29EF">
              <w:rPr>
                <w:rFonts w:cstheme="minorHAnsi"/>
                <w:sz w:val="20"/>
                <w:szCs w:val="20"/>
              </w:rPr>
              <w:t>Załoga</w:t>
            </w:r>
            <w:r w:rsidR="004D47C9" w:rsidRPr="000A29EF">
              <w:rPr>
                <w:rFonts w:cstheme="minorHAnsi"/>
                <w:sz w:val="20"/>
                <w:szCs w:val="20"/>
              </w:rPr>
              <w:t>Arma</w:t>
            </w:r>
            <w:proofErr w:type="spellEnd"/>
            <w:r w:rsidRPr="000A29EF">
              <w:rPr>
                <w:rFonts w:cstheme="minorHAnsi"/>
                <w:sz w:val="20"/>
                <w:szCs w:val="20"/>
              </w:rPr>
              <w:t xml:space="preserve">-tor </w:t>
            </w:r>
          </w:p>
          <w:p w:rsidR="00B61A93" w:rsidRPr="000A29EF" w:rsidRDefault="00B61A93" w:rsidP="00B408CF">
            <w:pPr>
              <w:shd w:val="clear" w:color="auto" w:fill="FFFFFF"/>
              <w:rPr>
                <w:rFonts w:cstheme="minorHAnsi"/>
                <w:sz w:val="20"/>
                <w:szCs w:val="20"/>
              </w:rPr>
            </w:pPr>
            <w:r w:rsidRPr="000A29EF">
              <w:rPr>
                <w:rFonts w:cstheme="minorHAnsi"/>
                <w:sz w:val="20"/>
                <w:szCs w:val="20"/>
              </w:rPr>
              <w:t>PRS</w:t>
            </w:r>
          </w:p>
          <w:p w:rsidR="004D47C9" w:rsidRPr="000A29EF" w:rsidRDefault="004D47C9" w:rsidP="00B408CF">
            <w:pPr>
              <w:shd w:val="clear" w:color="auto" w:fill="FFFFFF"/>
              <w:rPr>
                <w:rFonts w:cstheme="minorHAnsi"/>
                <w:bCs/>
                <w:sz w:val="20"/>
                <w:szCs w:val="20"/>
              </w:rPr>
            </w:pPr>
            <w:r w:rsidRPr="000A29EF">
              <w:rPr>
                <w:rFonts w:cstheme="minorHAnsi"/>
                <w:sz w:val="20"/>
                <w:szCs w:val="20"/>
              </w:rPr>
              <w:t>DKJ</w:t>
            </w:r>
          </w:p>
        </w:tc>
        <w:tc>
          <w:tcPr>
            <w:tcW w:w="2409" w:type="dxa"/>
            <w:gridSpan w:val="2"/>
          </w:tcPr>
          <w:p w:rsidR="004D47C9" w:rsidRPr="000A29EF" w:rsidRDefault="004D47C9" w:rsidP="00B408CF">
            <w:pPr>
              <w:rPr>
                <w:rFonts w:cstheme="minorHAnsi"/>
                <w:sz w:val="20"/>
                <w:szCs w:val="20"/>
              </w:rPr>
            </w:pPr>
            <w:r w:rsidRPr="000A29EF">
              <w:rPr>
                <w:rFonts w:cstheme="minorHAnsi"/>
                <w:sz w:val="20"/>
                <w:szCs w:val="20"/>
              </w:rPr>
              <w:t>Podać cenę za kompleksowe wykonanie</w:t>
            </w:r>
            <w:r w:rsidR="003F2291" w:rsidRPr="000A29EF">
              <w:rPr>
                <w:rFonts w:cstheme="minorHAnsi"/>
                <w:sz w:val="20"/>
                <w:szCs w:val="20"/>
              </w:rPr>
              <w:t>.</w:t>
            </w:r>
          </w:p>
          <w:p w:rsidR="00804963" w:rsidRPr="000A29EF" w:rsidRDefault="00804963" w:rsidP="00B408CF">
            <w:pPr>
              <w:rPr>
                <w:rFonts w:cstheme="minorHAnsi"/>
                <w:sz w:val="20"/>
                <w:szCs w:val="20"/>
              </w:rPr>
            </w:pPr>
          </w:p>
          <w:p w:rsidR="00804963" w:rsidRPr="000A29EF" w:rsidRDefault="00804963" w:rsidP="00B408CF">
            <w:pPr>
              <w:rPr>
                <w:rFonts w:cstheme="minorHAnsi"/>
                <w:b/>
                <w:sz w:val="20"/>
                <w:szCs w:val="20"/>
              </w:rPr>
            </w:pPr>
          </w:p>
        </w:tc>
      </w:tr>
      <w:tr w:rsidR="00E57723" w:rsidRPr="000A29EF" w:rsidTr="00E61500">
        <w:tc>
          <w:tcPr>
            <w:tcW w:w="534" w:type="dxa"/>
          </w:tcPr>
          <w:p w:rsidR="00E57723" w:rsidRPr="000A29EF" w:rsidRDefault="00E57723" w:rsidP="004D307D">
            <w:pPr>
              <w:pStyle w:val="Akapitzlist"/>
              <w:numPr>
                <w:ilvl w:val="0"/>
                <w:numId w:val="12"/>
              </w:numPr>
              <w:jc w:val="center"/>
              <w:rPr>
                <w:rFonts w:cstheme="minorHAnsi"/>
                <w:b/>
                <w:bCs/>
                <w:spacing w:val="-4"/>
                <w:sz w:val="20"/>
                <w:szCs w:val="20"/>
              </w:rPr>
            </w:pPr>
          </w:p>
        </w:tc>
        <w:tc>
          <w:tcPr>
            <w:tcW w:w="2551" w:type="dxa"/>
            <w:gridSpan w:val="2"/>
          </w:tcPr>
          <w:p w:rsidR="00E57723" w:rsidRPr="000A29EF" w:rsidRDefault="00E57723" w:rsidP="00B408CF">
            <w:pPr>
              <w:shd w:val="clear" w:color="auto" w:fill="FFFFFF"/>
              <w:rPr>
                <w:rFonts w:cstheme="minorHAnsi"/>
                <w:b/>
                <w:sz w:val="20"/>
                <w:szCs w:val="20"/>
              </w:rPr>
            </w:pPr>
            <w:r w:rsidRPr="000A29EF">
              <w:rPr>
                <w:rFonts w:cstheme="minorHAnsi"/>
                <w:b/>
                <w:sz w:val="20"/>
                <w:szCs w:val="20"/>
              </w:rPr>
              <w:t>Silnik pomocniczy SULZER 6 AL.  20/24</w:t>
            </w:r>
          </w:p>
          <w:p w:rsidR="00E57723" w:rsidRPr="000A29EF" w:rsidRDefault="00E57723" w:rsidP="00B408CF">
            <w:pPr>
              <w:shd w:val="clear" w:color="auto" w:fill="FFFFFF"/>
              <w:rPr>
                <w:rFonts w:cstheme="minorHAnsi"/>
                <w:bCs/>
                <w:iCs/>
                <w:sz w:val="20"/>
                <w:szCs w:val="20"/>
              </w:rPr>
            </w:pPr>
            <w:r w:rsidRPr="000A29EF">
              <w:rPr>
                <w:rFonts w:cstheme="minorHAnsi"/>
                <w:bCs/>
                <w:iCs/>
                <w:sz w:val="20"/>
                <w:szCs w:val="20"/>
              </w:rPr>
              <w:t>Zawory na systemie wody morskiej pomp podwieszonych  ZP-2szt.</w:t>
            </w:r>
          </w:p>
          <w:p w:rsidR="00ED4CF1" w:rsidRPr="000A29EF" w:rsidRDefault="00ED4CF1" w:rsidP="00B408CF">
            <w:pPr>
              <w:shd w:val="clear" w:color="auto" w:fill="FFFFFF"/>
              <w:rPr>
                <w:rFonts w:cstheme="minorHAnsi"/>
                <w:bCs/>
                <w:iCs/>
                <w:sz w:val="20"/>
                <w:szCs w:val="20"/>
              </w:rPr>
            </w:pPr>
          </w:p>
        </w:tc>
        <w:tc>
          <w:tcPr>
            <w:tcW w:w="3402" w:type="dxa"/>
          </w:tcPr>
          <w:p w:rsidR="00E57723" w:rsidRPr="000A29EF" w:rsidRDefault="00E57723" w:rsidP="00E57723">
            <w:pPr>
              <w:jc w:val="both"/>
              <w:rPr>
                <w:rFonts w:cstheme="minorHAnsi"/>
                <w:sz w:val="20"/>
                <w:szCs w:val="20"/>
              </w:rPr>
            </w:pPr>
            <w:r w:rsidRPr="000A29EF">
              <w:rPr>
                <w:rFonts w:cstheme="minorHAnsi"/>
                <w:sz w:val="20"/>
                <w:szCs w:val="20"/>
              </w:rPr>
              <w:t>Zawory typu  grzybkowego demontaż i przegląd w warsztacie. Montaż i kontrola szczelności.</w:t>
            </w:r>
          </w:p>
        </w:tc>
        <w:tc>
          <w:tcPr>
            <w:tcW w:w="851" w:type="dxa"/>
          </w:tcPr>
          <w:p w:rsidR="00E57723" w:rsidRPr="000A29EF" w:rsidRDefault="00E57723" w:rsidP="00B408CF">
            <w:pPr>
              <w:shd w:val="clear" w:color="auto" w:fill="FFFFFF"/>
              <w:rPr>
                <w:rFonts w:cstheme="minorHAnsi"/>
                <w:sz w:val="20"/>
                <w:szCs w:val="20"/>
              </w:rPr>
            </w:pPr>
          </w:p>
        </w:tc>
        <w:tc>
          <w:tcPr>
            <w:tcW w:w="2409" w:type="dxa"/>
            <w:gridSpan w:val="2"/>
          </w:tcPr>
          <w:p w:rsidR="00C6696A" w:rsidRPr="000A29EF" w:rsidRDefault="00C6696A" w:rsidP="00C6696A">
            <w:pPr>
              <w:rPr>
                <w:rFonts w:cstheme="minorHAnsi"/>
                <w:sz w:val="20"/>
                <w:szCs w:val="20"/>
              </w:rPr>
            </w:pPr>
            <w:r w:rsidRPr="000A29EF">
              <w:rPr>
                <w:rFonts w:cstheme="minorHAnsi"/>
                <w:sz w:val="20"/>
                <w:szCs w:val="20"/>
              </w:rPr>
              <w:t>Podać cenę za kompleksowe wykonanie.</w:t>
            </w:r>
          </w:p>
          <w:p w:rsidR="00E57723" w:rsidRPr="000A29EF" w:rsidRDefault="00E57723" w:rsidP="00B408CF">
            <w:pPr>
              <w:rPr>
                <w:rFonts w:cstheme="minorHAnsi"/>
                <w:sz w:val="20"/>
                <w:szCs w:val="20"/>
              </w:rPr>
            </w:pPr>
          </w:p>
        </w:tc>
      </w:tr>
      <w:tr w:rsidR="00E57723" w:rsidRPr="000A29EF" w:rsidTr="00E61500">
        <w:tc>
          <w:tcPr>
            <w:tcW w:w="534" w:type="dxa"/>
          </w:tcPr>
          <w:p w:rsidR="00E57723" w:rsidRPr="000A29EF" w:rsidRDefault="00E57723" w:rsidP="004D307D">
            <w:pPr>
              <w:pStyle w:val="Akapitzlist"/>
              <w:numPr>
                <w:ilvl w:val="0"/>
                <w:numId w:val="12"/>
              </w:numPr>
              <w:jc w:val="center"/>
              <w:rPr>
                <w:rFonts w:cstheme="minorHAnsi"/>
                <w:b/>
                <w:bCs/>
                <w:spacing w:val="-4"/>
                <w:sz w:val="20"/>
                <w:szCs w:val="20"/>
              </w:rPr>
            </w:pPr>
          </w:p>
        </w:tc>
        <w:tc>
          <w:tcPr>
            <w:tcW w:w="2551" w:type="dxa"/>
            <w:gridSpan w:val="2"/>
          </w:tcPr>
          <w:p w:rsidR="00E57723" w:rsidRPr="000A29EF" w:rsidRDefault="00E57723" w:rsidP="00E57723">
            <w:pPr>
              <w:rPr>
                <w:rFonts w:cstheme="minorHAnsi"/>
                <w:b/>
                <w:sz w:val="20"/>
                <w:szCs w:val="20"/>
              </w:rPr>
            </w:pPr>
            <w:r w:rsidRPr="000A29EF">
              <w:rPr>
                <w:rFonts w:cstheme="minorHAnsi"/>
                <w:b/>
                <w:sz w:val="20"/>
                <w:szCs w:val="20"/>
              </w:rPr>
              <w:t xml:space="preserve">Silniki główne SULZER 8 AL.  20/24 </w:t>
            </w:r>
          </w:p>
          <w:p w:rsidR="00E57723" w:rsidRPr="000A29EF" w:rsidRDefault="00E57723" w:rsidP="00B408CF">
            <w:pPr>
              <w:shd w:val="clear" w:color="auto" w:fill="FFFFFF"/>
              <w:rPr>
                <w:rFonts w:cstheme="minorHAnsi"/>
                <w:bCs/>
                <w:iCs/>
                <w:sz w:val="20"/>
                <w:szCs w:val="20"/>
              </w:rPr>
            </w:pPr>
            <w:r w:rsidRPr="000A29EF">
              <w:rPr>
                <w:rFonts w:cstheme="minorHAnsi"/>
                <w:bCs/>
                <w:iCs/>
                <w:sz w:val="20"/>
                <w:szCs w:val="20"/>
              </w:rPr>
              <w:t>Zawory na systemie wody morskiej pomp podwieszonych SG- 4 sztuki.</w:t>
            </w:r>
          </w:p>
          <w:p w:rsidR="00ED4CF1" w:rsidRPr="000A29EF" w:rsidRDefault="00ED4CF1" w:rsidP="00B408CF">
            <w:pPr>
              <w:shd w:val="clear" w:color="auto" w:fill="FFFFFF"/>
              <w:rPr>
                <w:rFonts w:cstheme="minorHAnsi"/>
                <w:bCs/>
                <w:iCs/>
                <w:sz w:val="20"/>
                <w:szCs w:val="20"/>
              </w:rPr>
            </w:pPr>
          </w:p>
        </w:tc>
        <w:tc>
          <w:tcPr>
            <w:tcW w:w="3402" w:type="dxa"/>
          </w:tcPr>
          <w:p w:rsidR="00E57723" w:rsidRPr="000A29EF" w:rsidRDefault="00E57723" w:rsidP="00B61A93">
            <w:pPr>
              <w:shd w:val="clear" w:color="auto" w:fill="FFFFFF"/>
              <w:rPr>
                <w:rFonts w:cstheme="minorHAnsi"/>
                <w:sz w:val="20"/>
                <w:szCs w:val="20"/>
              </w:rPr>
            </w:pPr>
            <w:r w:rsidRPr="000A29EF">
              <w:rPr>
                <w:rFonts w:cstheme="minorHAnsi"/>
                <w:sz w:val="20"/>
                <w:szCs w:val="20"/>
              </w:rPr>
              <w:t>Zawory typu  grzybkowego demontaż i</w:t>
            </w:r>
            <w:r w:rsidR="00B61A93" w:rsidRPr="000A29EF">
              <w:rPr>
                <w:rFonts w:cstheme="minorHAnsi"/>
                <w:sz w:val="20"/>
                <w:szCs w:val="20"/>
              </w:rPr>
              <w:t> </w:t>
            </w:r>
            <w:r w:rsidRPr="000A29EF">
              <w:rPr>
                <w:rFonts w:cstheme="minorHAnsi"/>
                <w:sz w:val="20"/>
                <w:szCs w:val="20"/>
              </w:rPr>
              <w:t>przegląd w warsztacie. Montaż i kontrola szczelności.</w:t>
            </w:r>
          </w:p>
        </w:tc>
        <w:tc>
          <w:tcPr>
            <w:tcW w:w="851" w:type="dxa"/>
          </w:tcPr>
          <w:p w:rsidR="00E57723" w:rsidRPr="000A29EF" w:rsidRDefault="00E57723" w:rsidP="00B408CF">
            <w:pPr>
              <w:shd w:val="clear" w:color="auto" w:fill="FFFFFF"/>
              <w:rPr>
                <w:rFonts w:cstheme="minorHAnsi"/>
                <w:sz w:val="20"/>
                <w:szCs w:val="20"/>
              </w:rPr>
            </w:pPr>
          </w:p>
        </w:tc>
        <w:tc>
          <w:tcPr>
            <w:tcW w:w="2409" w:type="dxa"/>
            <w:gridSpan w:val="2"/>
          </w:tcPr>
          <w:p w:rsidR="00C6696A" w:rsidRPr="000A29EF" w:rsidRDefault="00C6696A" w:rsidP="00C6696A">
            <w:pPr>
              <w:rPr>
                <w:rFonts w:cstheme="minorHAnsi"/>
                <w:sz w:val="20"/>
                <w:szCs w:val="20"/>
              </w:rPr>
            </w:pPr>
            <w:r w:rsidRPr="000A29EF">
              <w:rPr>
                <w:rFonts w:cstheme="minorHAnsi"/>
                <w:sz w:val="20"/>
                <w:szCs w:val="20"/>
              </w:rPr>
              <w:t>Podać cenę za kompleksowe wykonanie.</w:t>
            </w:r>
          </w:p>
          <w:p w:rsidR="00E57723" w:rsidRPr="000A29EF" w:rsidRDefault="00E57723" w:rsidP="00B408CF">
            <w:pPr>
              <w:rPr>
                <w:rFonts w:cstheme="minorHAnsi"/>
                <w:sz w:val="20"/>
                <w:szCs w:val="20"/>
              </w:rPr>
            </w:pPr>
          </w:p>
        </w:tc>
      </w:tr>
      <w:tr w:rsidR="00C6696A" w:rsidRPr="000A29EF" w:rsidTr="00E61500">
        <w:tc>
          <w:tcPr>
            <w:tcW w:w="534" w:type="dxa"/>
          </w:tcPr>
          <w:p w:rsidR="00C6696A" w:rsidRPr="000A29EF" w:rsidRDefault="00C6696A" w:rsidP="004D307D">
            <w:pPr>
              <w:pStyle w:val="Akapitzlist"/>
              <w:numPr>
                <w:ilvl w:val="0"/>
                <w:numId w:val="12"/>
              </w:numPr>
              <w:jc w:val="center"/>
              <w:rPr>
                <w:rFonts w:cstheme="minorHAnsi"/>
                <w:b/>
                <w:bCs/>
                <w:spacing w:val="-4"/>
                <w:sz w:val="20"/>
                <w:szCs w:val="20"/>
              </w:rPr>
            </w:pPr>
          </w:p>
        </w:tc>
        <w:tc>
          <w:tcPr>
            <w:tcW w:w="2551" w:type="dxa"/>
            <w:gridSpan w:val="2"/>
          </w:tcPr>
          <w:p w:rsidR="00C6696A" w:rsidRPr="000A29EF" w:rsidRDefault="00C6696A" w:rsidP="00C6696A">
            <w:pPr>
              <w:shd w:val="clear" w:color="auto" w:fill="FFFFFF"/>
              <w:rPr>
                <w:b/>
                <w:sz w:val="20"/>
                <w:szCs w:val="20"/>
              </w:rPr>
            </w:pPr>
            <w:r w:rsidRPr="000A29EF">
              <w:rPr>
                <w:b/>
                <w:bCs/>
                <w:sz w:val="20"/>
                <w:szCs w:val="20"/>
              </w:rPr>
              <w:t>MECHANIZM ZMIANY SKOKU ŚRUBY RHZ-250.</w:t>
            </w:r>
          </w:p>
        </w:tc>
        <w:tc>
          <w:tcPr>
            <w:tcW w:w="3402" w:type="dxa"/>
          </w:tcPr>
          <w:p w:rsidR="00C6696A" w:rsidRPr="000A29EF" w:rsidRDefault="00C6696A" w:rsidP="00C6696A">
            <w:pPr>
              <w:pStyle w:val="Akapitzlist"/>
              <w:numPr>
                <w:ilvl w:val="0"/>
                <w:numId w:val="20"/>
              </w:numPr>
              <w:shd w:val="clear" w:color="auto" w:fill="FFFFFF"/>
              <w:ind w:left="318" w:hanging="284"/>
              <w:jc w:val="both"/>
              <w:rPr>
                <w:sz w:val="20"/>
                <w:szCs w:val="20"/>
              </w:rPr>
            </w:pPr>
            <w:r w:rsidRPr="000A29EF">
              <w:rPr>
                <w:sz w:val="20"/>
                <w:szCs w:val="20"/>
              </w:rPr>
              <w:t xml:space="preserve">Odcinek linii wału ułożyskowany jest w skrzyni tego mechanizmu na dwóch łożyskach ślizgowych. Wymiana uszczelnienia (przeciek oleju w stronę dziobową). </w:t>
            </w:r>
          </w:p>
          <w:p w:rsidR="00C6696A" w:rsidRPr="000A29EF" w:rsidRDefault="00C6696A" w:rsidP="00C6696A">
            <w:pPr>
              <w:pStyle w:val="Akapitzlist"/>
              <w:numPr>
                <w:ilvl w:val="0"/>
                <w:numId w:val="20"/>
              </w:numPr>
              <w:shd w:val="clear" w:color="auto" w:fill="FFFFFF"/>
              <w:ind w:left="318" w:hanging="284"/>
              <w:jc w:val="both"/>
              <w:rPr>
                <w:sz w:val="20"/>
                <w:szCs w:val="20"/>
              </w:rPr>
            </w:pPr>
            <w:r w:rsidRPr="000A29EF">
              <w:rPr>
                <w:sz w:val="20"/>
                <w:szCs w:val="20"/>
              </w:rPr>
              <w:t>Zdjąć górną pokrywę skrzyni mechanizmu RHZ-250.</w:t>
            </w:r>
          </w:p>
          <w:p w:rsidR="00C6696A" w:rsidRPr="000A29EF" w:rsidRDefault="00C6696A" w:rsidP="00C6696A">
            <w:pPr>
              <w:pStyle w:val="Akapitzlist"/>
              <w:numPr>
                <w:ilvl w:val="0"/>
                <w:numId w:val="20"/>
              </w:numPr>
              <w:shd w:val="clear" w:color="auto" w:fill="FFFFFF"/>
              <w:ind w:left="318" w:hanging="284"/>
              <w:jc w:val="both"/>
              <w:rPr>
                <w:sz w:val="20"/>
                <w:szCs w:val="20"/>
              </w:rPr>
            </w:pPr>
            <w:r w:rsidRPr="000A29EF">
              <w:rPr>
                <w:sz w:val="20"/>
                <w:szCs w:val="20"/>
              </w:rPr>
              <w:t>Pomierzyć luzy i sprawdzić stan kamienia ślizgowego i pierścienia ślizgowego.</w:t>
            </w:r>
          </w:p>
          <w:p w:rsidR="00C6696A" w:rsidRPr="000A29EF" w:rsidRDefault="00C6696A" w:rsidP="00C6696A">
            <w:pPr>
              <w:pStyle w:val="Akapitzlist"/>
              <w:numPr>
                <w:ilvl w:val="0"/>
                <w:numId w:val="20"/>
              </w:numPr>
              <w:shd w:val="clear" w:color="auto" w:fill="FFFFFF"/>
              <w:ind w:left="318" w:hanging="284"/>
              <w:jc w:val="both"/>
              <w:rPr>
                <w:sz w:val="20"/>
                <w:szCs w:val="20"/>
              </w:rPr>
            </w:pPr>
            <w:r w:rsidRPr="000A29EF">
              <w:rPr>
                <w:sz w:val="20"/>
                <w:szCs w:val="20"/>
              </w:rPr>
              <w:t>Pierścień jest dzielony i może być wymontowany bez demontażu wału. Obydwa elementy stanowią część mechaniczną układu sprzężenia zwrotnego i przekazują rzeczywisty ruch tłoczyska serwomotoru do czujnika przemieszczeń liniowych (CPL).</w:t>
            </w:r>
          </w:p>
          <w:p w:rsidR="00C6696A" w:rsidRPr="000A29EF" w:rsidRDefault="00C6696A" w:rsidP="00C6696A">
            <w:pPr>
              <w:pStyle w:val="Akapitzlist"/>
              <w:numPr>
                <w:ilvl w:val="0"/>
                <w:numId w:val="20"/>
              </w:numPr>
              <w:shd w:val="clear" w:color="auto" w:fill="FFFFFF"/>
              <w:ind w:left="318" w:hanging="284"/>
              <w:jc w:val="both"/>
              <w:rPr>
                <w:sz w:val="20"/>
                <w:szCs w:val="20"/>
              </w:rPr>
            </w:pPr>
            <w:r w:rsidRPr="000A29EF">
              <w:rPr>
                <w:sz w:val="20"/>
                <w:szCs w:val="20"/>
              </w:rPr>
              <w:t xml:space="preserve">Zdemontować dwie dzielone pokrywy łożyska wału pędnego, odsunąć pierścienie odrzutowe </w:t>
            </w:r>
            <w:r w:rsidRPr="000A29EF">
              <w:rPr>
                <w:sz w:val="20"/>
                <w:szCs w:val="20"/>
              </w:rPr>
              <w:lastRenderedPageBreak/>
              <w:t>i pomierzyć szczelinomierzem luzy łożysk. Luz sumaryczny w przedziale: 0,12-0,24</w:t>
            </w:r>
          </w:p>
          <w:p w:rsidR="00C6696A" w:rsidRPr="000A29EF" w:rsidRDefault="00C6696A" w:rsidP="00C6696A">
            <w:pPr>
              <w:pStyle w:val="Akapitzlist"/>
              <w:numPr>
                <w:ilvl w:val="0"/>
                <w:numId w:val="20"/>
              </w:numPr>
              <w:shd w:val="clear" w:color="auto" w:fill="FFFFFF"/>
              <w:ind w:left="318" w:hanging="284"/>
              <w:jc w:val="both"/>
              <w:rPr>
                <w:sz w:val="20"/>
                <w:szCs w:val="20"/>
              </w:rPr>
            </w:pPr>
            <w:r w:rsidRPr="000A29EF">
              <w:rPr>
                <w:sz w:val="20"/>
                <w:szCs w:val="20"/>
              </w:rPr>
              <w:t xml:space="preserve">Wymontować uszczelkę typu „U”, zdemontować pokrywę komory „N” (tylną). Przepolerować na miejscu porysowany tłok serwomotoru. Próby urządzenia w działaniu. Regulacja biegu jałowego ’’0’’ </w:t>
            </w:r>
          </w:p>
        </w:tc>
        <w:tc>
          <w:tcPr>
            <w:tcW w:w="851" w:type="dxa"/>
          </w:tcPr>
          <w:p w:rsidR="00C6696A" w:rsidRPr="000A29EF" w:rsidRDefault="00C6696A" w:rsidP="00B408CF">
            <w:pPr>
              <w:shd w:val="clear" w:color="auto" w:fill="FFFFFF"/>
              <w:rPr>
                <w:rFonts w:cstheme="minorHAnsi"/>
                <w:sz w:val="20"/>
                <w:szCs w:val="20"/>
              </w:rPr>
            </w:pPr>
          </w:p>
        </w:tc>
        <w:tc>
          <w:tcPr>
            <w:tcW w:w="2409" w:type="dxa"/>
            <w:gridSpan w:val="2"/>
          </w:tcPr>
          <w:p w:rsidR="00C6696A" w:rsidRPr="000A29EF" w:rsidRDefault="00C6696A" w:rsidP="00C6696A">
            <w:pPr>
              <w:rPr>
                <w:rFonts w:cstheme="minorHAnsi"/>
                <w:sz w:val="20"/>
                <w:szCs w:val="20"/>
              </w:rPr>
            </w:pPr>
            <w:r w:rsidRPr="000A29EF">
              <w:rPr>
                <w:rFonts w:cstheme="minorHAnsi"/>
                <w:sz w:val="20"/>
                <w:szCs w:val="20"/>
              </w:rPr>
              <w:t>Podać cenę za kompleksowe wykonanie.</w:t>
            </w:r>
          </w:p>
          <w:p w:rsidR="00C6696A" w:rsidRPr="000A29EF" w:rsidRDefault="00C6696A" w:rsidP="00B408CF">
            <w:pPr>
              <w:rPr>
                <w:rFonts w:cstheme="minorHAnsi"/>
                <w:sz w:val="20"/>
                <w:szCs w:val="20"/>
              </w:rPr>
            </w:pPr>
          </w:p>
        </w:tc>
      </w:tr>
      <w:tr w:rsidR="005D1964" w:rsidRPr="000A29EF" w:rsidTr="00E61500">
        <w:tc>
          <w:tcPr>
            <w:tcW w:w="9747" w:type="dxa"/>
            <w:gridSpan w:val="7"/>
            <w:shd w:val="clear" w:color="auto" w:fill="DBE5F1" w:themeFill="accent1" w:themeFillTint="33"/>
          </w:tcPr>
          <w:p w:rsidR="005D1964" w:rsidRPr="000A29EF" w:rsidRDefault="005D1964" w:rsidP="005D1964">
            <w:pPr>
              <w:jc w:val="center"/>
              <w:rPr>
                <w:rFonts w:cstheme="minorHAnsi"/>
                <w:b/>
                <w:sz w:val="24"/>
                <w:szCs w:val="20"/>
              </w:rPr>
            </w:pPr>
          </w:p>
          <w:p w:rsidR="005D1964" w:rsidRPr="000A29EF" w:rsidRDefault="005D1964" w:rsidP="005D1964">
            <w:pPr>
              <w:jc w:val="center"/>
              <w:rPr>
                <w:rFonts w:cstheme="minorHAnsi"/>
                <w:b/>
                <w:sz w:val="24"/>
                <w:szCs w:val="20"/>
              </w:rPr>
            </w:pPr>
            <w:r w:rsidRPr="000A29EF">
              <w:rPr>
                <w:rFonts w:cstheme="minorHAnsi"/>
                <w:b/>
                <w:sz w:val="24"/>
                <w:szCs w:val="20"/>
              </w:rPr>
              <w:t>PRACE STOCZNIOWE POZADOKOWE</w:t>
            </w:r>
          </w:p>
          <w:p w:rsidR="005D1964" w:rsidRPr="000A29EF" w:rsidRDefault="005D1964" w:rsidP="005D1964">
            <w:pPr>
              <w:jc w:val="center"/>
              <w:rPr>
                <w:rFonts w:cstheme="minorHAnsi"/>
                <w:b/>
                <w:sz w:val="24"/>
                <w:szCs w:val="20"/>
              </w:rPr>
            </w:pPr>
          </w:p>
        </w:tc>
      </w:tr>
      <w:tr w:rsidR="004E7B71" w:rsidRPr="000A29EF" w:rsidTr="00E61500">
        <w:tc>
          <w:tcPr>
            <w:tcW w:w="9747" w:type="dxa"/>
            <w:gridSpan w:val="7"/>
            <w:shd w:val="clear" w:color="auto" w:fill="DBE5F1" w:themeFill="accent1" w:themeFillTint="33"/>
          </w:tcPr>
          <w:p w:rsidR="004E7B71" w:rsidRPr="000A29EF" w:rsidRDefault="00EA72C7" w:rsidP="004075E1">
            <w:pPr>
              <w:rPr>
                <w:rFonts w:cstheme="minorHAnsi"/>
                <w:b/>
                <w:sz w:val="20"/>
                <w:szCs w:val="20"/>
              </w:rPr>
            </w:pPr>
            <w:r>
              <w:rPr>
                <w:rFonts w:cstheme="minorHAnsi"/>
                <w:b/>
                <w:sz w:val="24"/>
                <w:szCs w:val="20"/>
              </w:rPr>
              <w:t xml:space="preserve">4. </w:t>
            </w:r>
            <w:r w:rsidR="004E7B71" w:rsidRPr="000A29EF">
              <w:rPr>
                <w:rFonts w:cstheme="minorHAnsi"/>
                <w:b/>
                <w:sz w:val="24"/>
                <w:szCs w:val="20"/>
              </w:rPr>
              <w:t xml:space="preserve"> MASZTY I OLINOWANIE STAŁE</w:t>
            </w:r>
          </w:p>
        </w:tc>
      </w:tr>
      <w:tr w:rsidR="00E90C44" w:rsidRPr="000A29EF" w:rsidTr="00E61500">
        <w:tc>
          <w:tcPr>
            <w:tcW w:w="534" w:type="dxa"/>
          </w:tcPr>
          <w:p w:rsidR="00E90C44" w:rsidRPr="000A29EF" w:rsidRDefault="00E90C44" w:rsidP="00E90C44">
            <w:pPr>
              <w:pStyle w:val="Akapitzlist"/>
              <w:numPr>
                <w:ilvl w:val="0"/>
                <w:numId w:val="29"/>
              </w:numPr>
              <w:rPr>
                <w:rFonts w:cstheme="minorHAnsi"/>
                <w:b/>
                <w:sz w:val="18"/>
                <w:szCs w:val="20"/>
              </w:rPr>
            </w:pPr>
          </w:p>
          <w:p w:rsidR="00E90C44" w:rsidRPr="000A29EF" w:rsidRDefault="00E90C44" w:rsidP="00E90C44">
            <w:pPr>
              <w:rPr>
                <w:rFonts w:cstheme="minorHAnsi"/>
                <w:b/>
                <w:sz w:val="18"/>
                <w:szCs w:val="20"/>
              </w:rPr>
            </w:pPr>
          </w:p>
        </w:tc>
        <w:tc>
          <w:tcPr>
            <w:tcW w:w="2551" w:type="dxa"/>
            <w:gridSpan w:val="2"/>
          </w:tcPr>
          <w:p w:rsidR="00E72BCF" w:rsidRPr="000A29EF" w:rsidRDefault="00E72BCF" w:rsidP="00E72BCF">
            <w:pPr>
              <w:rPr>
                <w:rFonts w:cstheme="minorHAnsi"/>
                <w:b/>
                <w:sz w:val="20"/>
                <w:szCs w:val="20"/>
              </w:rPr>
            </w:pPr>
            <w:r w:rsidRPr="000A29EF">
              <w:rPr>
                <w:rFonts w:cstheme="minorHAnsi"/>
                <w:b/>
                <w:sz w:val="20"/>
                <w:szCs w:val="20"/>
              </w:rPr>
              <w:t>FOKBRAMPADUN PRAWY</w:t>
            </w:r>
          </w:p>
          <w:p w:rsidR="00E90C44" w:rsidRPr="000A29EF" w:rsidRDefault="00E72BCF" w:rsidP="00E72BCF">
            <w:pPr>
              <w:rPr>
                <w:rFonts w:cstheme="minorHAnsi"/>
                <w:b/>
                <w:sz w:val="20"/>
                <w:szCs w:val="20"/>
              </w:rPr>
            </w:pPr>
            <w:r w:rsidRPr="000A29EF">
              <w:rPr>
                <w:rFonts w:cstheme="minorHAnsi"/>
                <w:sz w:val="20"/>
                <w:szCs w:val="20"/>
              </w:rPr>
              <w:t>Lina nierdzewna Ø 28mm 1x37 o długości 36m</w:t>
            </w:r>
          </w:p>
        </w:tc>
        <w:tc>
          <w:tcPr>
            <w:tcW w:w="3402" w:type="dxa"/>
          </w:tcPr>
          <w:p w:rsidR="00E90C44" w:rsidRPr="000A29EF" w:rsidRDefault="00E90C44" w:rsidP="00E90C44">
            <w:pPr>
              <w:rPr>
                <w:rFonts w:cstheme="minorHAnsi"/>
                <w:sz w:val="20"/>
                <w:szCs w:val="20"/>
              </w:rPr>
            </w:pPr>
            <w:r w:rsidRPr="000A29EF">
              <w:rPr>
                <w:rFonts w:cstheme="minorHAnsi"/>
                <w:sz w:val="20"/>
                <w:szCs w:val="20"/>
              </w:rPr>
              <w:t>1. Zdemontować  istniejący padun.</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2. Odciąć dwie końcówki od zdemontowanej liny, wytrawić  i przygotować je do ponownego użycia.</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3. Podłączyć dwie końcówki do nowej liny.</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4. Zamocować linę w miejscu zdemontowanej, używając  istniejącego ściągacza i szakli.</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5. Napiąć padun w stosunku do lin istniejących.</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6. Zdać w działaniu.</w:t>
            </w:r>
          </w:p>
        </w:tc>
        <w:tc>
          <w:tcPr>
            <w:tcW w:w="851" w:type="dxa"/>
          </w:tcPr>
          <w:p w:rsidR="00E90C44" w:rsidRPr="000A29EF" w:rsidRDefault="00E90C44" w:rsidP="00E90C44">
            <w:pPr>
              <w:rPr>
                <w:rFonts w:cstheme="minorHAnsi"/>
                <w:sz w:val="20"/>
                <w:szCs w:val="20"/>
              </w:rPr>
            </w:pPr>
            <w:r w:rsidRPr="000A29EF">
              <w:rPr>
                <w:rFonts w:cstheme="minorHAnsi"/>
                <w:sz w:val="20"/>
                <w:szCs w:val="20"/>
              </w:rPr>
              <w:t>Załoga, Armator,</w:t>
            </w:r>
          </w:p>
          <w:p w:rsidR="00E90C44" w:rsidRPr="000A29EF" w:rsidRDefault="00E90C44" w:rsidP="00E90C44">
            <w:pPr>
              <w:rPr>
                <w:rFonts w:cstheme="minorHAnsi"/>
                <w:sz w:val="20"/>
                <w:szCs w:val="20"/>
              </w:rPr>
            </w:pPr>
            <w:r w:rsidRPr="000A29EF">
              <w:rPr>
                <w:rFonts w:cstheme="minorHAnsi"/>
                <w:sz w:val="20"/>
                <w:szCs w:val="20"/>
              </w:rPr>
              <w:t xml:space="preserve">PRS, </w:t>
            </w:r>
          </w:p>
          <w:p w:rsidR="00E90C44" w:rsidRPr="000A29EF" w:rsidRDefault="00E90C44" w:rsidP="00E90C44">
            <w:pPr>
              <w:rPr>
                <w:rFonts w:cstheme="minorHAnsi"/>
                <w:sz w:val="20"/>
                <w:szCs w:val="20"/>
              </w:rPr>
            </w:pPr>
            <w:r w:rsidRPr="000A29EF">
              <w:rPr>
                <w:rFonts w:cstheme="minorHAnsi"/>
                <w:sz w:val="20"/>
                <w:szCs w:val="20"/>
              </w:rPr>
              <w:t>DKJ.</w:t>
            </w:r>
          </w:p>
        </w:tc>
        <w:tc>
          <w:tcPr>
            <w:tcW w:w="2409" w:type="dxa"/>
            <w:gridSpan w:val="2"/>
          </w:tcPr>
          <w:p w:rsidR="00E90C44" w:rsidRPr="000A29EF" w:rsidRDefault="00E90C44" w:rsidP="00E90C44">
            <w:pPr>
              <w:rPr>
                <w:rFonts w:cstheme="minorHAnsi"/>
                <w:sz w:val="20"/>
                <w:szCs w:val="20"/>
              </w:rPr>
            </w:pPr>
            <w:r w:rsidRPr="000A29EF">
              <w:rPr>
                <w:rFonts w:cstheme="minorHAnsi"/>
                <w:sz w:val="20"/>
                <w:szCs w:val="20"/>
              </w:rPr>
              <w:t>Podać cenę za kompleksowe wykonanie prac.</w:t>
            </w:r>
          </w:p>
        </w:tc>
      </w:tr>
      <w:tr w:rsidR="00E90C44" w:rsidRPr="000A29EF" w:rsidTr="00E61500">
        <w:tc>
          <w:tcPr>
            <w:tcW w:w="534" w:type="dxa"/>
          </w:tcPr>
          <w:p w:rsidR="00E90C44" w:rsidRPr="000A29EF" w:rsidRDefault="00E90C44" w:rsidP="00E90C44">
            <w:pPr>
              <w:pStyle w:val="Akapitzlist"/>
              <w:numPr>
                <w:ilvl w:val="0"/>
                <w:numId w:val="29"/>
              </w:numPr>
              <w:rPr>
                <w:rFonts w:cstheme="minorHAnsi"/>
                <w:b/>
                <w:sz w:val="18"/>
                <w:szCs w:val="20"/>
              </w:rPr>
            </w:pPr>
          </w:p>
          <w:p w:rsidR="00E90C44" w:rsidRPr="000A29EF" w:rsidRDefault="00E90C44" w:rsidP="00E90C44">
            <w:pPr>
              <w:rPr>
                <w:rFonts w:cstheme="minorHAnsi"/>
                <w:b/>
                <w:sz w:val="18"/>
                <w:szCs w:val="20"/>
              </w:rPr>
            </w:pPr>
          </w:p>
        </w:tc>
        <w:tc>
          <w:tcPr>
            <w:tcW w:w="2551" w:type="dxa"/>
            <w:gridSpan w:val="2"/>
          </w:tcPr>
          <w:p w:rsidR="00E90C44" w:rsidRPr="000A29EF" w:rsidRDefault="00E90C44" w:rsidP="00E90C44">
            <w:pPr>
              <w:rPr>
                <w:rFonts w:cstheme="minorHAnsi"/>
                <w:b/>
                <w:sz w:val="20"/>
                <w:szCs w:val="20"/>
              </w:rPr>
            </w:pPr>
            <w:r w:rsidRPr="000A29EF">
              <w:rPr>
                <w:rFonts w:cstheme="minorHAnsi"/>
                <w:b/>
                <w:sz w:val="20"/>
                <w:szCs w:val="20"/>
              </w:rPr>
              <w:t>FOKSTENSZTAG</w:t>
            </w:r>
          </w:p>
          <w:p w:rsidR="00E90C44" w:rsidRPr="000A29EF" w:rsidRDefault="00E72BCF" w:rsidP="00E90C44">
            <w:pPr>
              <w:rPr>
                <w:rFonts w:cstheme="minorHAnsi"/>
                <w:sz w:val="20"/>
                <w:szCs w:val="20"/>
              </w:rPr>
            </w:pPr>
            <w:r w:rsidRPr="000A29EF">
              <w:rPr>
                <w:rFonts w:cstheme="minorHAnsi"/>
                <w:b/>
                <w:sz w:val="20"/>
                <w:szCs w:val="20"/>
              </w:rPr>
              <w:t xml:space="preserve"> </w:t>
            </w:r>
            <w:r w:rsidRPr="000A29EF">
              <w:rPr>
                <w:rFonts w:cstheme="minorHAnsi"/>
                <w:sz w:val="20"/>
                <w:szCs w:val="20"/>
              </w:rPr>
              <w:t>x 4</w:t>
            </w:r>
            <w:r w:rsidR="00E90C44" w:rsidRPr="000A29EF">
              <w:rPr>
                <w:rFonts w:cstheme="minorHAnsi"/>
                <w:sz w:val="20"/>
                <w:szCs w:val="20"/>
              </w:rPr>
              <w:t xml:space="preserve"> sztuki</w:t>
            </w:r>
          </w:p>
          <w:p w:rsidR="00E90C44" w:rsidRPr="000A29EF" w:rsidRDefault="00E90C44" w:rsidP="00E90C44">
            <w:pPr>
              <w:spacing w:line="276" w:lineRule="auto"/>
              <w:rPr>
                <w:rFonts w:cstheme="minorHAnsi"/>
                <w:sz w:val="20"/>
                <w:szCs w:val="20"/>
              </w:rPr>
            </w:pPr>
            <w:r w:rsidRPr="000A29EF">
              <w:rPr>
                <w:rFonts w:cstheme="minorHAnsi"/>
                <w:sz w:val="20"/>
                <w:szCs w:val="20"/>
              </w:rPr>
              <w:t xml:space="preserve">- </w:t>
            </w:r>
            <w:proofErr w:type="spellStart"/>
            <w:r w:rsidRPr="000A29EF">
              <w:rPr>
                <w:rFonts w:cstheme="minorHAnsi"/>
                <w:sz w:val="20"/>
                <w:szCs w:val="20"/>
              </w:rPr>
              <w:t>Fokstensztag</w:t>
            </w:r>
            <w:proofErr w:type="spellEnd"/>
            <w:r w:rsidRPr="000A29EF">
              <w:rPr>
                <w:rFonts w:cstheme="minorHAnsi"/>
                <w:sz w:val="20"/>
                <w:szCs w:val="20"/>
              </w:rPr>
              <w:t xml:space="preserve"> Ø 25 mm   1x37 o długości 2 x 39m = 78m</w:t>
            </w:r>
          </w:p>
          <w:p w:rsidR="00E90C44" w:rsidRPr="000A29EF" w:rsidRDefault="00E90C44" w:rsidP="00E90C44">
            <w:pPr>
              <w:spacing w:line="276" w:lineRule="auto"/>
              <w:rPr>
                <w:rFonts w:cstheme="minorHAnsi"/>
                <w:sz w:val="20"/>
                <w:szCs w:val="20"/>
              </w:rPr>
            </w:pPr>
            <w:r w:rsidRPr="000A29EF">
              <w:rPr>
                <w:rFonts w:cstheme="minorHAnsi"/>
                <w:sz w:val="20"/>
                <w:szCs w:val="20"/>
              </w:rPr>
              <w:t xml:space="preserve">- </w:t>
            </w:r>
            <w:proofErr w:type="spellStart"/>
            <w:r w:rsidRPr="000A29EF">
              <w:rPr>
                <w:rFonts w:cstheme="minorHAnsi"/>
                <w:sz w:val="20"/>
                <w:szCs w:val="20"/>
              </w:rPr>
              <w:t>Fokstensztag</w:t>
            </w:r>
            <w:proofErr w:type="spellEnd"/>
            <w:r w:rsidRPr="000A29EF">
              <w:rPr>
                <w:rFonts w:cstheme="minorHAnsi"/>
                <w:sz w:val="20"/>
                <w:szCs w:val="20"/>
              </w:rPr>
              <w:t xml:space="preserve"> Ø 25 mm   1x37 o długości 47m</w:t>
            </w:r>
          </w:p>
          <w:p w:rsidR="00E90C44" w:rsidRPr="000A29EF" w:rsidRDefault="00E90C44" w:rsidP="00E90C44">
            <w:pPr>
              <w:rPr>
                <w:rFonts w:cstheme="minorHAnsi"/>
                <w:b/>
                <w:sz w:val="20"/>
                <w:szCs w:val="20"/>
              </w:rPr>
            </w:pPr>
            <w:r w:rsidRPr="000A29EF">
              <w:rPr>
                <w:rFonts w:cstheme="minorHAnsi"/>
                <w:sz w:val="20"/>
                <w:szCs w:val="20"/>
              </w:rPr>
              <w:t xml:space="preserve">- </w:t>
            </w:r>
            <w:proofErr w:type="spellStart"/>
            <w:r w:rsidRPr="000A29EF">
              <w:rPr>
                <w:rFonts w:cstheme="minorHAnsi"/>
                <w:sz w:val="20"/>
                <w:szCs w:val="20"/>
              </w:rPr>
              <w:t>Fokstensztag</w:t>
            </w:r>
            <w:proofErr w:type="spellEnd"/>
            <w:r w:rsidRPr="000A29EF">
              <w:rPr>
                <w:rFonts w:cstheme="minorHAnsi"/>
                <w:sz w:val="20"/>
                <w:szCs w:val="20"/>
              </w:rPr>
              <w:t xml:space="preserve"> Ø 25 mm   1x37 o długości 57m</w:t>
            </w:r>
          </w:p>
        </w:tc>
        <w:tc>
          <w:tcPr>
            <w:tcW w:w="3402" w:type="dxa"/>
          </w:tcPr>
          <w:p w:rsidR="00E90C44" w:rsidRPr="000A29EF" w:rsidRDefault="00E90C44" w:rsidP="00E90C44">
            <w:pPr>
              <w:spacing w:line="276" w:lineRule="auto"/>
              <w:rPr>
                <w:rFonts w:cstheme="minorHAnsi"/>
                <w:sz w:val="20"/>
                <w:szCs w:val="20"/>
              </w:rPr>
            </w:pPr>
            <w:r w:rsidRPr="000A29EF">
              <w:rPr>
                <w:rFonts w:cstheme="minorHAnsi"/>
                <w:sz w:val="20"/>
                <w:szCs w:val="20"/>
              </w:rPr>
              <w:t>1. Zdemontować  istniejące sztagi.</w:t>
            </w:r>
          </w:p>
          <w:p w:rsidR="00E90C44" w:rsidRPr="000A29EF" w:rsidRDefault="00E90C44" w:rsidP="00E90C44">
            <w:pPr>
              <w:spacing w:line="276" w:lineRule="auto"/>
              <w:rPr>
                <w:rFonts w:cstheme="minorHAnsi"/>
                <w:sz w:val="20"/>
                <w:szCs w:val="20"/>
              </w:rPr>
            </w:pPr>
          </w:p>
          <w:p w:rsidR="00E90C44" w:rsidRPr="000A29EF" w:rsidRDefault="00E90C44" w:rsidP="00E90C44">
            <w:pPr>
              <w:spacing w:line="276" w:lineRule="auto"/>
              <w:rPr>
                <w:rFonts w:cstheme="minorHAnsi"/>
                <w:sz w:val="20"/>
                <w:szCs w:val="20"/>
              </w:rPr>
            </w:pPr>
            <w:r w:rsidRPr="000A29EF">
              <w:rPr>
                <w:rFonts w:cstheme="minorHAnsi"/>
                <w:sz w:val="20"/>
                <w:szCs w:val="20"/>
              </w:rPr>
              <w:t>2. Odciąć po dwie końcówki od zdemontowanej liny, wytrawić  i przygotować je do ponownego użycia.</w:t>
            </w:r>
          </w:p>
          <w:p w:rsidR="00E90C44" w:rsidRPr="000A29EF" w:rsidRDefault="00E90C44" w:rsidP="00E90C44">
            <w:pPr>
              <w:spacing w:line="276" w:lineRule="auto"/>
              <w:rPr>
                <w:rFonts w:cstheme="minorHAnsi"/>
                <w:sz w:val="20"/>
                <w:szCs w:val="20"/>
              </w:rPr>
            </w:pPr>
          </w:p>
          <w:p w:rsidR="00E90C44" w:rsidRPr="000A29EF" w:rsidRDefault="00E90C44" w:rsidP="00E90C44">
            <w:pPr>
              <w:spacing w:line="276" w:lineRule="auto"/>
              <w:rPr>
                <w:rFonts w:cstheme="minorHAnsi"/>
                <w:sz w:val="20"/>
                <w:szCs w:val="20"/>
              </w:rPr>
            </w:pPr>
            <w:r w:rsidRPr="000A29EF">
              <w:rPr>
                <w:rFonts w:cstheme="minorHAnsi"/>
                <w:sz w:val="20"/>
                <w:szCs w:val="20"/>
              </w:rPr>
              <w:t>3. Podłączyć  po dwie końcówki do nowej liny.</w:t>
            </w:r>
          </w:p>
          <w:p w:rsidR="00E90C44" w:rsidRPr="000A29EF" w:rsidRDefault="00E90C44" w:rsidP="00E90C44">
            <w:pPr>
              <w:spacing w:line="276" w:lineRule="auto"/>
              <w:rPr>
                <w:rFonts w:cstheme="minorHAnsi"/>
                <w:sz w:val="20"/>
                <w:szCs w:val="20"/>
              </w:rPr>
            </w:pPr>
          </w:p>
          <w:p w:rsidR="00E90C44" w:rsidRPr="000A29EF" w:rsidRDefault="00E90C44" w:rsidP="00E90C44">
            <w:pPr>
              <w:spacing w:line="276" w:lineRule="auto"/>
              <w:rPr>
                <w:rFonts w:cstheme="minorHAnsi"/>
                <w:sz w:val="20"/>
                <w:szCs w:val="20"/>
              </w:rPr>
            </w:pPr>
            <w:r w:rsidRPr="000A29EF">
              <w:rPr>
                <w:rFonts w:cstheme="minorHAnsi"/>
                <w:sz w:val="20"/>
                <w:szCs w:val="20"/>
              </w:rPr>
              <w:t>4. Zamocować liny w miejscu zdemontowanych, używając  istniejącego ściągacza i szakli.</w:t>
            </w:r>
          </w:p>
          <w:p w:rsidR="00E90C44" w:rsidRPr="000A29EF" w:rsidRDefault="00E90C44" w:rsidP="00E90C44">
            <w:pPr>
              <w:spacing w:line="276" w:lineRule="auto"/>
              <w:rPr>
                <w:rFonts w:cstheme="minorHAnsi"/>
                <w:sz w:val="20"/>
                <w:szCs w:val="20"/>
              </w:rPr>
            </w:pPr>
          </w:p>
          <w:p w:rsidR="00E90C44" w:rsidRPr="000A29EF" w:rsidRDefault="00E90C44" w:rsidP="00E90C44">
            <w:pPr>
              <w:spacing w:line="276" w:lineRule="auto"/>
              <w:rPr>
                <w:rFonts w:cstheme="minorHAnsi"/>
                <w:sz w:val="20"/>
                <w:szCs w:val="20"/>
              </w:rPr>
            </w:pPr>
            <w:r w:rsidRPr="000A29EF">
              <w:rPr>
                <w:rFonts w:cstheme="minorHAnsi"/>
                <w:sz w:val="20"/>
                <w:szCs w:val="20"/>
              </w:rPr>
              <w:t>5. Napiąć sztagi w stosunku do lin istniejących.</w:t>
            </w:r>
          </w:p>
          <w:p w:rsidR="00E90C44" w:rsidRPr="000A29EF" w:rsidRDefault="00E90C44" w:rsidP="00E90C44">
            <w:pPr>
              <w:spacing w:line="276" w:lineRule="auto"/>
              <w:rPr>
                <w:rFonts w:cstheme="minorHAnsi"/>
                <w:sz w:val="20"/>
                <w:szCs w:val="20"/>
              </w:rPr>
            </w:pPr>
          </w:p>
          <w:p w:rsidR="00E90C44" w:rsidRPr="000A29EF" w:rsidRDefault="00BF474E" w:rsidP="00BF474E">
            <w:pPr>
              <w:rPr>
                <w:rFonts w:cstheme="minorHAnsi"/>
                <w:sz w:val="20"/>
                <w:szCs w:val="20"/>
              </w:rPr>
            </w:pPr>
            <w:r w:rsidRPr="000A29EF">
              <w:rPr>
                <w:rFonts w:cstheme="minorHAnsi"/>
                <w:sz w:val="20"/>
                <w:szCs w:val="20"/>
              </w:rPr>
              <w:t xml:space="preserve">6. </w:t>
            </w:r>
            <w:r w:rsidR="00E90C44" w:rsidRPr="000A29EF">
              <w:rPr>
                <w:rFonts w:cstheme="minorHAnsi"/>
                <w:sz w:val="20"/>
                <w:szCs w:val="20"/>
              </w:rPr>
              <w:t>Zdać w działaniu.</w:t>
            </w:r>
          </w:p>
          <w:p w:rsidR="00BF474E" w:rsidRPr="000A29EF" w:rsidRDefault="00BF474E" w:rsidP="00BF474E">
            <w:pPr>
              <w:rPr>
                <w:rFonts w:cstheme="minorHAnsi"/>
                <w:sz w:val="20"/>
                <w:szCs w:val="20"/>
              </w:rPr>
            </w:pPr>
          </w:p>
          <w:p w:rsidR="00BF474E" w:rsidRPr="000A29EF" w:rsidRDefault="00BF474E" w:rsidP="00BF474E">
            <w:pPr>
              <w:rPr>
                <w:rFonts w:cstheme="minorHAnsi"/>
                <w:sz w:val="20"/>
                <w:szCs w:val="20"/>
              </w:rPr>
            </w:pPr>
          </w:p>
          <w:p w:rsidR="00BF474E" w:rsidRPr="000A29EF" w:rsidRDefault="00BF474E" w:rsidP="00BF474E">
            <w:pPr>
              <w:rPr>
                <w:rFonts w:cstheme="minorHAnsi"/>
                <w:sz w:val="20"/>
                <w:szCs w:val="20"/>
              </w:rPr>
            </w:pPr>
          </w:p>
          <w:p w:rsidR="00BF474E" w:rsidRPr="000A29EF" w:rsidRDefault="00BF474E" w:rsidP="00BF474E">
            <w:pPr>
              <w:rPr>
                <w:rFonts w:cstheme="minorHAnsi"/>
                <w:sz w:val="20"/>
                <w:szCs w:val="20"/>
              </w:rPr>
            </w:pPr>
          </w:p>
          <w:p w:rsidR="00BF474E" w:rsidRPr="000A29EF" w:rsidRDefault="00BF474E" w:rsidP="00BF474E">
            <w:pPr>
              <w:rPr>
                <w:rFonts w:cstheme="minorHAnsi"/>
                <w:sz w:val="20"/>
                <w:szCs w:val="20"/>
              </w:rPr>
            </w:pPr>
          </w:p>
          <w:p w:rsidR="00BF474E" w:rsidRPr="000A29EF" w:rsidRDefault="00BF474E" w:rsidP="00BF474E">
            <w:pPr>
              <w:rPr>
                <w:rFonts w:cstheme="minorHAnsi"/>
                <w:sz w:val="20"/>
                <w:szCs w:val="20"/>
              </w:rPr>
            </w:pPr>
          </w:p>
          <w:p w:rsidR="00BF474E" w:rsidRPr="000A29EF" w:rsidRDefault="00BF474E" w:rsidP="00BF474E">
            <w:pPr>
              <w:rPr>
                <w:rFonts w:cstheme="minorHAnsi"/>
                <w:sz w:val="20"/>
                <w:szCs w:val="20"/>
              </w:rPr>
            </w:pPr>
          </w:p>
        </w:tc>
        <w:tc>
          <w:tcPr>
            <w:tcW w:w="851" w:type="dxa"/>
          </w:tcPr>
          <w:p w:rsidR="00E90C44" w:rsidRPr="000A29EF" w:rsidRDefault="00E90C44" w:rsidP="00E90C44">
            <w:pPr>
              <w:rPr>
                <w:rFonts w:cstheme="minorHAnsi"/>
                <w:sz w:val="20"/>
                <w:szCs w:val="20"/>
              </w:rPr>
            </w:pPr>
            <w:r w:rsidRPr="000A29EF">
              <w:rPr>
                <w:rFonts w:cstheme="minorHAnsi"/>
                <w:sz w:val="20"/>
                <w:szCs w:val="20"/>
              </w:rPr>
              <w:lastRenderedPageBreak/>
              <w:t xml:space="preserve">Załoga, </w:t>
            </w:r>
            <w:proofErr w:type="spellStart"/>
            <w:r w:rsidRPr="000A29EF">
              <w:rPr>
                <w:rFonts w:cstheme="minorHAnsi"/>
                <w:sz w:val="20"/>
                <w:szCs w:val="20"/>
              </w:rPr>
              <w:t>Arma</w:t>
            </w:r>
            <w:proofErr w:type="spellEnd"/>
            <w:r w:rsidRPr="000A29EF">
              <w:rPr>
                <w:rFonts w:cstheme="minorHAnsi"/>
                <w:sz w:val="20"/>
                <w:szCs w:val="20"/>
              </w:rPr>
              <w:t>-tor,</w:t>
            </w:r>
          </w:p>
          <w:p w:rsidR="00E90C44" w:rsidRPr="000A29EF" w:rsidRDefault="00E90C44" w:rsidP="00E90C44">
            <w:pPr>
              <w:rPr>
                <w:rFonts w:cstheme="minorHAnsi"/>
                <w:sz w:val="20"/>
                <w:szCs w:val="20"/>
              </w:rPr>
            </w:pPr>
            <w:r w:rsidRPr="000A29EF">
              <w:rPr>
                <w:rFonts w:cstheme="minorHAnsi"/>
                <w:sz w:val="20"/>
                <w:szCs w:val="20"/>
              </w:rPr>
              <w:t xml:space="preserve">PRS, </w:t>
            </w:r>
          </w:p>
          <w:p w:rsidR="00E90C44" w:rsidRPr="000A29EF" w:rsidRDefault="00E90C44" w:rsidP="00E90C44">
            <w:pPr>
              <w:rPr>
                <w:rFonts w:cstheme="minorHAnsi"/>
                <w:sz w:val="20"/>
                <w:szCs w:val="20"/>
              </w:rPr>
            </w:pPr>
            <w:r w:rsidRPr="000A29EF">
              <w:rPr>
                <w:rFonts w:cstheme="minorHAnsi"/>
                <w:sz w:val="20"/>
                <w:szCs w:val="20"/>
              </w:rPr>
              <w:t>DKJ.</w:t>
            </w:r>
          </w:p>
        </w:tc>
        <w:tc>
          <w:tcPr>
            <w:tcW w:w="2409" w:type="dxa"/>
            <w:gridSpan w:val="2"/>
          </w:tcPr>
          <w:p w:rsidR="00E90C44" w:rsidRPr="000A29EF" w:rsidRDefault="00E90C44" w:rsidP="00E90C44">
            <w:pPr>
              <w:rPr>
                <w:rFonts w:cstheme="minorHAnsi"/>
                <w:sz w:val="20"/>
                <w:szCs w:val="20"/>
              </w:rPr>
            </w:pPr>
            <w:r w:rsidRPr="000A29EF">
              <w:rPr>
                <w:rFonts w:cstheme="minorHAnsi"/>
                <w:sz w:val="20"/>
                <w:szCs w:val="20"/>
              </w:rPr>
              <w:t>Podać cenę za kompleksowe wykonanie prac.</w:t>
            </w:r>
          </w:p>
        </w:tc>
      </w:tr>
      <w:tr w:rsidR="00E90C44" w:rsidRPr="000A29EF" w:rsidTr="00E61500">
        <w:tc>
          <w:tcPr>
            <w:tcW w:w="534" w:type="dxa"/>
          </w:tcPr>
          <w:p w:rsidR="00E90C44" w:rsidRPr="000A29EF" w:rsidRDefault="00E90C44" w:rsidP="00E90C44">
            <w:pPr>
              <w:pStyle w:val="Akapitzlist"/>
              <w:numPr>
                <w:ilvl w:val="0"/>
                <w:numId w:val="29"/>
              </w:numPr>
              <w:rPr>
                <w:rFonts w:cstheme="minorHAnsi"/>
                <w:b/>
                <w:sz w:val="18"/>
                <w:szCs w:val="20"/>
              </w:rPr>
            </w:pPr>
          </w:p>
          <w:p w:rsidR="00E90C44" w:rsidRPr="000A29EF" w:rsidRDefault="00E90C44" w:rsidP="00E90C44">
            <w:pPr>
              <w:rPr>
                <w:rFonts w:cstheme="minorHAnsi"/>
                <w:b/>
                <w:sz w:val="18"/>
                <w:szCs w:val="20"/>
              </w:rPr>
            </w:pPr>
          </w:p>
        </w:tc>
        <w:tc>
          <w:tcPr>
            <w:tcW w:w="2551" w:type="dxa"/>
            <w:gridSpan w:val="2"/>
          </w:tcPr>
          <w:p w:rsidR="00E90C44" w:rsidRPr="000A29EF" w:rsidRDefault="00E90C44" w:rsidP="00E90C44">
            <w:pPr>
              <w:spacing w:after="200" w:line="276" w:lineRule="auto"/>
              <w:rPr>
                <w:rFonts w:cstheme="minorHAnsi"/>
                <w:sz w:val="20"/>
                <w:szCs w:val="20"/>
              </w:rPr>
            </w:pPr>
            <w:proofErr w:type="spellStart"/>
            <w:r w:rsidRPr="000A29EF">
              <w:rPr>
                <w:rFonts w:cstheme="minorHAnsi"/>
                <w:b/>
                <w:sz w:val="20"/>
                <w:szCs w:val="20"/>
              </w:rPr>
              <w:t>Fokbramsztag</w:t>
            </w:r>
            <w:proofErr w:type="spellEnd"/>
            <w:r w:rsidRPr="000A29EF">
              <w:rPr>
                <w:rFonts w:cstheme="minorHAnsi"/>
                <w:b/>
                <w:sz w:val="20"/>
                <w:szCs w:val="20"/>
              </w:rPr>
              <w:t xml:space="preserve"> -</w:t>
            </w:r>
            <w:r w:rsidRPr="000A29EF">
              <w:rPr>
                <w:rFonts w:cstheme="minorHAnsi"/>
                <w:sz w:val="20"/>
                <w:szCs w:val="20"/>
              </w:rPr>
              <w:t xml:space="preserve">  </w:t>
            </w:r>
            <w:proofErr w:type="spellStart"/>
            <w:r w:rsidRPr="000A29EF">
              <w:rPr>
                <w:rFonts w:cstheme="minorHAnsi"/>
                <w:sz w:val="20"/>
                <w:szCs w:val="20"/>
              </w:rPr>
              <w:t>Fokbramsztag</w:t>
            </w:r>
            <w:proofErr w:type="spellEnd"/>
            <w:r w:rsidRPr="000A29EF">
              <w:rPr>
                <w:rFonts w:cstheme="minorHAnsi"/>
                <w:sz w:val="20"/>
                <w:szCs w:val="20"/>
              </w:rPr>
              <w:t xml:space="preserve"> Ø 20 mm   1x19 o długości 67,5m</w:t>
            </w:r>
          </w:p>
          <w:p w:rsidR="00E90C44" w:rsidRPr="000A29EF" w:rsidRDefault="00E90C44" w:rsidP="00E90C44">
            <w:pPr>
              <w:rPr>
                <w:rFonts w:cstheme="minorHAnsi"/>
                <w:b/>
                <w:sz w:val="20"/>
                <w:szCs w:val="20"/>
              </w:rPr>
            </w:pPr>
          </w:p>
        </w:tc>
        <w:tc>
          <w:tcPr>
            <w:tcW w:w="3402" w:type="dxa"/>
          </w:tcPr>
          <w:p w:rsidR="00E90C44" w:rsidRPr="000A29EF" w:rsidRDefault="00E90C44" w:rsidP="00E90C44">
            <w:pPr>
              <w:spacing w:line="276" w:lineRule="auto"/>
              <w:rPr>
                <w:rFonts w:cstheme="minorHAnsi"/>
                <w:sz w:val="20"/>
                <w:szCs w:val="20"/>
              </w:rPr>
            </w:pPr>
            <w:r w:rsidRPr="000A29EF">
              <w:rPr>
                <w:rFonts w:cstheme="minorHAnsi"/>
                <w:sz w:val="20"/>
                <w:szCs w:val="20"/>
              </w:rPr>
              <w:t>1. Zdemontować  istniejący sztag.</w:t>
            </w:r>
          </w:p>
          <w:p w:rsidR="00E90C44" w:rsidRPr="000A29EF" w:rsidRDefault="00E90C44" w:rsidP="00E90C44">
            <w:pPr>
              <w:spacing w:line="276" w:lineRule="auto"/>
              <w:rPr>
                <w:rFonts w:cstheme="minorHAnsi"/>
                <w:sz w:val="20"/>
                <w:szCs w:val="20"/>
              </w:rPr>
            </w:pPr>
          </w:p>
          <w:p w:rsidR="00E90C44" w:rsidRPr="000A29EF" w:rsidRDefault="00E90C44" w:rsidP="00E90C44">
            <w:pPr>
              <w:spacing w:line="276" w:lineRule="auto"/>
              <w:rPr>
                <w:rFonts w:cstheme="minorHAnsi"/>
                <w:sz w:val="20"/>
                <w:szCs w:val="20"/>
              </w:rPr>
            </w:pPr>
            <w:r w:rsidRPr="000A29EF">
              <w:rPr>
                <w:rFonts w:cstheme="minorHAnsi"/>
                <w:sz w:val="20"/>
                <w:szCs w:val="20"/>
              </w:rPr>
              <w:t>2. Odciąć dwie końcówki od zdemontowanej liny, wytrawić  i przygotować je do ponownego użycia.</w:t>
            </w:r>
          </w:p>
          <w:p w:rsidR="00E90C44" w:rsidRPr="000A29EF" w:rsidRDefault="00E90C44" w:rsidP="00E90C44">
            <w:pPr>
              <w:spacing w:line="276" w:lineRule="auto"/>
              <w:rPr>
                <w:rFonts w:cstheme="minorHAnsi"/>
                <w:sz w:val="20"/>
                <w:szCs w:val="20"/>
              </w:rPr>
            </w:pPr>
          </w:p>
          <w:p w:rsidR="00E90C44" w:rsidRPr="000A29EF" w:rsidRDefault="00E90C44" w:rsidP="00E90C44">
            <w:pPr>
              <w:spacing w:line="276" w:lineRule="auto"/>
              <w:rPr>
                <w:rFonts w:cstheme="minorHAnsi"/>
                <w:sz w:val="20"/>
                <w:szCs w:val="20"/>
              </w:rPr>
            </w:pPr>
            <w:r w:rsidRPr="000A29EF">
              <w:rPr>
                <w:rFonts w:cstheme="minorHAnsi"/>
                <w:sz w:val="20"/>
                <w:szCs w:val="20"/>
              </w:rPr>
              <w:t>3.Podłączyć dwie końcówki do nowej liny.</w:t>
            </w:r>
          </w:p>
          <w:p w:rsidR="00E90C44" w:rsidRPr="000A29EF" w:rsidRDefault="00E90C44" w:rsidP="00E90C44">
            <w:pPr>
              <w:spacing w:line="276" w:lineRule="auto"/>
              <w:rPr>
                <w:rFonts w:cstheme="minorHAnsi"/>
                <w:sz w:val="20"/>
                <w:szCs w:val="20"/>
              </w:rPr>
            </w:pPr>
          </w:p>
          <w:p w:rsidR="00E90C44" w:rsidRPr="000A29EF" w:rsidRDefault="00E90C44" w:rsidP="00E90C44">
            <w:pPr>
              <w:spacing w:line="276" w:lineRule="auto"/>
              <w:rPr>
                <w:rFonts w:cstheme="minorHAnsi"/>
                <w:sz w:val="20"/>
                <w:szCs w:val="20"/>
              </w:rPr>
            </w:pPr>
            <w:r w:rsidRPr="000A29EF">
              <w:rPr>
                <w:rFonts w:cstheme="minorHAnsi"/>
                <w:sz w:val="20"/>
                <w:szCs w:val="20"/>
              </w:rPr>
              <w:t>4. Zamocować linę w miejscu zdemontowanej, używając  istniejącego ściągacza i szakli.</w:t>
            </w:r>
          </w:p>
          <w:p w:rsidR="00E90C44" w:rsidRPr="000A29EF" w:rsidRDefault="00E90C44" w:rsidP="00E90C44">
            <w:pPr>
              <w:spacing w:line="276" w:lineRule="auto"/>
              <w:rPr>
                <w:rFonts w:cstheme="minorHAnsi"/>
                <w:sz w:val="20"/>
                <w:szCs w:val="20"/>
              </w:rPr>
            </w:pPr>
          </w:p>
          <w:p w:rsidR="00E90C44" w:rsidRPr="000A29EF" w:rsidRDefault="00E90C44" w:rsidP="00E90C44">
            <w:pPr>
              <w:spacing w:line="276" w:lineRule="auto"/>
              <w:rPr>
                <w:rFonts w:cstheme="minorHAnsi"/>
                <w:sz w:val="20"/>
                <w:szCs w:val="20"/>
              </w:rPr>
            </w:pPr>
            <w:r w:rsidRPr="000A29EF">
              <w:rPr>
                <w:rFonts w:cstheme="minorHAnsi"/>
                <w:sz w:val="20"/>
                <w:szCs w:val="20"/>
              </w:rPr>
              <w:t>5. Napiąć padun w stosunku do lin istniejących.</w:t>
            </w:r>
          </w:p>
          <w:p w:rsidR="00E90C44" w:rsidRPr="000A29EF" w:rsidRDefault="00E90C44" w:rsidP="00E90C44">
            <w:pPr>
              <w:spacing w:line="276" w:lineRule="auto"/>
              <w:rPr>
                <w:rFonts w:cstheme="minorHAnsi"/>
                <w:sz w:val="20"/>
                <w:szCs w:val="20"/>
              </w:rPr>
            </w:pPr>
          </w:p>
          <w:p w:rsidR="00E90C44" w:rsidRPr="000A29EF" w:rsidRDefault="00E90C44" w:rsidP="00E90C44">
            <w:pPr>
              <w:spacing w:line="276" w:lineRule="auto"/>
              <w:rPr>
                <w:rFonts w:cstheme="minorHAnsi"/>
                <w:sz w:val="20"/>
                <w:szCs w:val="20"/>
              </w:rPr>
            </w:pPr>
            <w:r w:rsidRPr="000A29EF">
              <w:rPr>
                <w:rFonts w:cstheme="minorHAnsi"/>
                <w:sz w:val="20"/>
                <w:szCs w:val="20"/>
              </w:rPr>
              <w:t>6. Zdać w działaniu.</w:t>
            </w:r>
          </w:p>
        </w:tc>
        <w:tc>
          <w:tcPr>
            <w:tcW w:w="851" w:type="dxa"/>
          </w:tcPr>
          <w:p w:rsidR="00E90C44" w:rsidRPr="000A29EF" w:rsidRDefault="00E90C44" w:rsidP="00E90C44">
            <w:pPr>
              <w:rPr>
                <w:rFonts w:cstheme="minorHAnsi"/>
                <w:sz w:val="20"/>
                <w:szCs w:val="20"/>
              </w:rPr>
            </w:pPr>
            <w:r w:rsidRPr="000A29EF">
              <w:rPr>
                <w:rFonts w:cstheme="minorHAnsi"/>
                <w:sz w:val="20"/>
                <w:szCs w:val="20"/>
              </w:rPr>
              <w:t xml:space="preserve">Załoga </w:t>
            </w:r>
            <w:proofErr w:type="spellStart"/>
            <w:r w:rsidRPr="000A29EF">
              <w:rPr>
                <w:rFonts w:cstheme="minorHAnsi"/>
                <w:sz w:val="20"/>
                <w:szCs w:val="20"/>
              </w:rPr>
              <w:t>Arma</w:t>
            </w:r>
            <w:proofErr w:type="spellEnd"/>
            <w:r w:rsidRPr="000A29EF">
              <w:rPr>
                <w:rFonts w:cstheme="minorHAnsi"/>
                <w:sz w:val="20"/>
                <w:szCs w:val="20"/>
              </w:rPr>
              <w:t>-tor</w:t>
            </w:r>
          </w:p>
          <w:p w:rsidR="00E90C44" w:rsidRPr="000A29EF" w:rsidRDefault="00E90C44" w:rsidP="00E90C44">
            <w:pPr>
              <w:rPr>
                <w:rFonts w:cstheme="minorHAnsi"/>
                <w:sz w:val="20"/>
                <w:szCs w:val="20"/>
              </w:rPr>
            </w:pPr>
            <w:r w:rsidRPr="000A29EF">
              <w:rPr>
                <w:rFonts w:cstheme="minorHAnsi"/>
                <w:sz w:val="20"/>
                <w:szCs w:val="20"/>
              </w:rPr>
              <w:t xml:space="preserve">PRS </w:t>
            </w:r>
          </w:p>
          <w:p w:rsidR="00E90C44" w:rsidRPr="000A29EF" w:rsidRDefault="00E90C44" w:rsidP="00E90C44">
            <w:pPr>
              <w:rPr>
                <w:rFonts w:cstheme="minorHAnsi"/>
                <w:sz w:val="20"/>
                <w:szCs w:val="20"/>
              </w:rPr>
            </w:pPr>
            <w:r w:rsidRPr="000A29EF">
              <w:rPr>
                <w:rFonts w:cstheme="minorHAnsi"/>
                <w:sz w:val="20"/>
                <w:szCs w:val="20"/>
              </w:rPr>
              <w:t>DKJ</w:t>
            </w:r>
          </w:p>
        </w:tc>
        <w:tc>
          <w:tcPr>
            <w:tcW w:w="2409" w:type="dxa"/>
            <w:gridSpan w:val="2"/>
          </w:tcPr>
          <w:p w:rsidR="00E90C44" w:rsidRPr="000A29EF" w:rsidRDefault="00E90C44" w:rsidP="00E90C44">
            <w:pPr>
              <w:rPr>
                <w:rFonts w:cstheme="minorHAnsi"/>
                <w:sz w:val="20"/>
                <w:szCs w:val="20"/>
              </w:rPr>
            </w:pPr>
            <w:r w:rsidRPr="000A29EF">
              <w:rPr>
                <w:rFonts w:cstheme="minorHAnsi"/>
                <w:sz w:val="20"/>
                <w:szCs w:val="20"/>
              </w:rPr>
              <w:t>Podać cenę za kompleksowe wykonanie prac.</w:t>
            </w:r>
          </w:p>
        </w:tc>
      </w:tr>
      <w:tr w:rsidR="00E90C44" w:rsidRPr="000A29EF" w:rsidTr="00E61500">
        <w:tc>
          <w:tcPr>
            <w:tcW w:w="534" w:type="dxa"/>
          </w:tcPr>
          <w:p w:rsidR="00E90C44" w:rsidRPr="000A29EF" w:rsidRDefault="00E90C44" w:rsidP="00E90C44">
            <w:pPr>
              <w:pStyle w:val="Akapitzlist"/>
              <w:numPr>
                <w:ilvl w:val="0"/>
                <w:numId w:val="29"/>
              </w:numPr>
              <w:rPr>
                <w:rFonts w:cstheme="minorHAnsi"/>
                <w:b/>
                <w:sz w:val="18"/>
                <w:szCs w:val="20"/>
              </w:rPr>
            </w:pPr>
          </w:p>
          <w:p w:rsidR="00E90C44" w:rsidRPr="000A29EF" w:rsidRDefault="00E90C44" w:rsidP="00E90C44">
            <w:pPr>
              <w:rPr>
                <w:rFonts w:cstheme="minorHAnsi"/>
                <w:b/>
                <w:sz w:val="18"/>
                <w:szCs w:val="20"/>
              </w:rPr>
            </w:pPr>
          </w:p>
        </w:tc>
        <w:tc>
          <w:tcPr>
            <w:tcW w:w="2551" w:type="dxa"/>
            <w:gridSpan w:val="2"/>
          </w:tcPr>
          <w:p w:rsidR="00E90C44" w:rsidRPr="000A29EF" w:rsidRDefault="00E90C44" w:rsidP="00E90C44">
            <w:pPr>
              <w:rPr>
                <w:rFonts w:cstheme="minorHAnsi"/>
                <w:b/>
                <w:sz w:val="20"/>
                <w:szCs w:val="20"/>
              </w:rPr>
            </w:pPr>
            <w:r w:rsidRPr="000A29EF">
              <w:rPr>
                <w:rFonts w:cstheme="minorHAnsi"/>
                <w:b/>
                <w:sz w:val="20"/>
                <w:szCs w:val="20"/>
              </w:rPr>
              <w:t>KROJC MASZT – PODWANTKA LB x 2</w:t>
            </w:r>
          </w:p>
          <w:p w:rsidR="00E90C44" w:rsidRPr="000A29EF" w:rsidRDefault="00E90C44" w:rsidP="00E90C44">
            <w:pPr>
              <w:rPr>
                <w:rFonts w:cstheme="minorHAnsi"/>
                <w:sz w:val="20"/>
                <w:szCs w:val="20"/>
              </w:rPr>
            </w:pPr>
            <w:proofErr w:type="spellStart"/>
            <w:r w:rsidRPr="000A29EF">
              <w:rPr>
                <w:rFonts w:cstheme="minorHAnsi"/>
                <w:sz w:val="20"/>
                <w:szCs w:val="20"/>
              </w:rPr>
              <w:t>Podwantkę</w:t>
            </w:r>
            <w:proofErr w:type="spellEnd"/>
            <w:r w:rsidRPr="000A29EF">
              <w:rPr>
                <w:rFonts w:cstheme="minorHAnsi"/>
                <w:sz w:val="20"/>
                <w:szCs w:val="20"/>
              </w:rPr>
              <w:t xml:space="preserve"> wykonać z pręta nierdzewnego </w:t>
            </w:r>
            <m:oMath>
              <m:r>
                <m:rPr>
                  <m:sty m:val="p"/>
                </m:rPr>
                <w:rPr>
                  <w:rFonts w:ascii="Cambria Math" w:cstheme="minorHAnsi"/>
                  <w:sz w:val="20"/>
                  <w:szCs w:val="20"/>
                </w:rPr>
                <m:t>Φ</m:t>
              </m:r>
            </m:oMath>
            <w:r w:rsidRPr="000A29EF">
              <w:rPr>
                <w:rFonts w:cstheme="minorHAnsi"/>
                <w:sz w:val="20"/>
                <w:szCs w:val="20"/>
              </w:rPr>
              <w:t xml:space="preserve"> 32 mm o dł.ok.3300mm</w:t>
            </w:r>
          </w:p>
          <w:p w:rsidR="00E90C44" w:rsidRPr="000A29EF" w:rsidRDefault="00E90C44" w:rsidP="00E90C44">
            <w:pPr>
              <w:rPr>
                <w:rFonts w:cstheme="minorHAnsi"/>
                <w:b/>
                <w:sz w:val="20"/>
                <w:szCs w:val="20"/>
              </w:rPr>
            </w:pPr>
          </w:p>
          <w:p w:rsidR="00E90C44" w:rsidRPr="000A29EF" w:rsidRDefault="00E90C44" w:rsidP="00E90C44">
            <w:pPr>
              <w:rPr>
                <w:rFonts w:cstheme="minorHAnsi"/>
                <w:b/>
                <w:sz w:val="20"/>
                <w:szCs w:val="20"/>
              </w:rPr>
            </w:pPr>
          </w:p>
          <w:p w:rsidR="00E90C44" w:rsidRPr="000A29EF" w:rsidRDefault="00E90C44" w:rsidP="00E90C44">
            <w:pPr>
              <w:rPr>
                <w:rFonts w:cstheme="minorHAnsi"/>
                <w:b/>
                <w:sz w:val="20"/>
                <w:szCs w:val="20"/>
              </w:rPr>
            </w:pPr>
          </w:p>
          <w:p w:rsidR="00E90C44" w:rsidRPr="000A29EF" w:rsidRDefault="00E90C44" w:rsidP="00E90C44">
            <w:pPr>
              <w:rPr>
                <w:rFonts w:cstheme="minorHAnsi"/>
                <w:b/>
                <w:sz w:val="20"/>
                <w:szCs w:val="20"/>
              </w:rPr>
            </w:pPr>
            <w:r w:rsidRPr="000A29EF">
              <w:rPr>
                <w:rFonts w:cstheme="minorHAnsi"/>
                <w:b/>
                <w:sz w:val="20"/>
                <w:szCs w:val="20"/>
              </w:rPr>
              <w:t>Uwaga: wysokość salingu ok.22,5 m od KLW</w:t>
            </w:r>
          </w:p>
        </w:tc>
        <w:tc>
          <w:tcPr>
            <w:tcW w:w="3402" w:type="dxa"/>
          </w:tcPr>
          <w:p w:rsidR="00E90C44" w:rsidRPr="000A29EF" w:rsidRDefault="00E90C44" w:rsidP="00E90C44">
            <w:pPr>
              <w:rPr>
                <w:rFonts w:cstheme="minorHAnsi"/>
                <w:sz w:val="20"/>
                <w:szCs w:val="20"/>
              </w:rPr>
            </w:pPr>
            <w:r w:rsidRPr="000A29EF">
              <w:rPr>
                <w:rFonts w:cstheme="minorHAnsi"/>
                <w:sz w:val="20"/>
                <w:szCs w:val="20"/>
              </w:rPr>
              <w:t xml:space="preserve">1. Poluzować prawe i lewe </w:t>
            </w:r>
            <w:proofErr w:type="spellStart"/>
            <w:r w:rsidRPr="000A29EF">
              <w:rPr>
                <w:rFonts w:cstheme="minorHAnsi"/>
                <w:sz w:val="20"/>
                <w:szCs w:val="20"/>
              </w:rPr>
              <w:t>bramwanty</w:t>
            </w:r>
            <w:proofErr w:type="spellEnd"/>
            <w:r w:rsidRPr="000A29EF">
              <w:rPr>
                <w:rFonts w:cstheme="minorHAnsi"/>
                <w:sz w:val="20"/>
                <w:szCs w:val="20"/>
              </w:rPr>
              <w:t xml:space="preserve"> x 4.</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 xml:space="preserve">2. Odłączyć lewe </w:t>
            </w:r>
            <w:proofErr w:type="spellStart"/>
            <w:r w:rsidRPr="000A29EF">
              <w:rPr>
                <w:rFonts w:cstheme="minorHAnsi"/>
                <w:sz w:val="20"/>
                <w:szCs w:val="20"/>
              </w:rPr>
              <w:t>bramwanty</w:t>
            </w:r>
            <w:proofErr w:type="spellEnd"/>
            <w:r w:rsidRPr="000A29EF">
              <w:rPr>
                <w:rFonts w:cstheme="minorHAnsi"/>
                <w:sz w:val="20"/>
                <w:szCs w:val="20"/>
              </w:rPr>
              <w:t xml:space="preserve"> od </w:t>
            </w:r>
            <w:proofErr w:type="spellStart"/>
            <w:r w:rsidRPr="000A29EF">
              <w:rPr>
                <w:rFonts w:cstheme="minorHAnsi"/>
                <w:sz w:val="20"/>
                <w:szCs w:val="20"/>
              </w:rPr>
              <w:t>podwantek</w:t>
            </w:r>
            <w:proofErr w:type="spellEnd"/>
            <w:r w:rsidRPr="000A29EF">
              <w:rPr>
                <w:rFonts w:cstheme="minorHAnsi"/>
                <w:sz w:val="20"/>
                <w:szCs w:val="20"/>
              </w:rPr>
              <w:t> x 2.</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 xml:space="preserve">3. Zdemontować </w:t>
            </w:r>
            <w:proofErr w:type="spellStart"/>
            <w:r w:rsidRPr="000A29EF">
              <w:rPr>
                <w:rFonts w:cstheme="minorHAnsi"/>
                <w:sz w:val="20"/>
                <w:szCs w:val="20"/>
              </w:rPr>
              <w:t>podwantki</w:t>
            </w:r>
            <w:proofErr w:type="spellEnd"/>
            <w:r w:rsidRPr="000A29EF">
              <w:rPr>
                <w:rFonts w:cstheme="minorHAnsi"/>
                <w:sz w:val="20"/>
                <w:szCs w:val="20"/>
              </w:rPr>
              <w:t> x 2.</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4. Wykonać nowe na warsztacie wzorując się na zdemontowanych.</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5. Zamontować na statku.</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 xml:space="preserve">6. Podłączyć lewe </w:t>
            </w:r>
            <w:proofErr w:type="spellStart"/>
            <w:r w:rsidRPr="000A29EF">
              <w:rPr>
                <w:rFonts w:cstheme="minorHAnsi"/>
                <w:sz w:val="20"/>
                <w:szCs w:val="20"/>
              </w:rPr>
              <w:t>bramwanty</w:t>
            </w:r>
            <w:proofErr w:type="spellEnd"/>
            <w:r w:rsidRPr="000A29EF">
              <w:rPr>
                <w:rFonts w:cstheme="minorHAnsi"/>
                <w:sz w:val="20"/>
                <w:szCs w:val="20"/>
              </w:rPr>
              <w:t xml:space="preserve"> szt. 2</w:t>
            </w:r>
          </w:p>
          <w:p w:rsidR="00E90C44" w:rsidRPr="000A29EF" w:rsidRDefault="00E90C44" w:rsidP="00E90C44">
            <w:pPr>
              <w:rPr>
                <w:rFonts w:cstheme="minorHAnsi"/>
                <w:sz w:val="20"/>
                <w:szCs w:val="20"/>
              </w:rPr>
            </w:pPr>
            <w:r w:rsidRPr="000A29EF">
              <w:rPr>
                <w:rFonts w:cstheme="minorHAnsi"/>
                <w:sz w:val="20"/>
                <w:szCs w:val="20"/>
              </w:rPr>
              <w:t xml:space="preserve">7. Napiąć lewe i prawe </w:t>
            </w:r>
            <w:proofErr w:type="spellStart"/>
            <w:r w:rsidRPr="000A29EF">
              <w:rPr>
                <w:rFonts w:cstheme="minorHAnsi"/>
                <w:sz w:val="20"/>
                <w:szCs w:val="20"/>
              </w:rPr>
              <w:t>bramwanty</w:t>
            </w:r>
            <w:proofErr w:type="spellEnd"/>
            <w:r w:rsidRPr="000A29EF">
              <w:rPr>
                <w:rFonts w:cstheme="minorHAnsi"/>
                <w:sz w:val="20"/>
                <w:szCs w:val="20"/>
              </w:rPr>
              <w:t xml:space="preserve"> szt.6</w:t>
            </w:r>
          </w:p>
        </w:tc>
        <w:tc>
          <w:tcPr>
            <w:tcW w:w="851" w:type="dxa"/>
          </w:tcPr>
          <w:p w:rsidR="00E90C44" w:rsidRPr="000A29EF" w:rsidRDefault="00E90C44" w:rsidP="00E90C44">
            <w:pPr>
              <w:rPr>
                <w:rFonts w:cstheme="minorHAnsi"/>
                <w:sz w:val="20"/>
                <w:szCs w:val="20"/>
              </w:rPr>
            </w:pPr>
            <w:r w:rsidRPr="000A29EF">
              <w:rPr>
                <w:rFonts w:cstheme="minorHAnsi"/>
                <w:sz w:val="20"/>
                <w:szCs w:val="20"/>
              </w:rPr>
              <w:t xml:space="preserve">Załoga </w:t>
            </w:r>
            <w:proofErr w:type="spellStart"/>
            <w:r w:rsidRPr="000A29EF">
              <w:rPr>
                <w:rFonts w:cstheme="minorHAnsi"/>
                <w:sz w:val="20"/>
                <w:szCs w:val="20"/>
              </w:rPr>
              <w:t>Arma</w:t>
            </w:r>
            <w:proofErr w:type="spellEnd"/>
            <w:r w:rsidRPr="000A29EF">
              <w:rPr>
                <w:rFonts w:cstheme="minorHAnsi"/>
                <w:sz w:val="20"/>
                <w:szCs w:val="20"/>
              </w:rPr>
              <w:t>-tor</w:t>
            </w:r>
          </w:p>
          <w:p w:rsidR="00E90C44" w:rsidRPr="000A29EF" w:rsidRDefault="00E90C44" w:rsidP="00E90C44">
            <w:pPr>
              <w:rPr>
                <w:rFonts w:cstheme="minorHAnsi"/>
                <w:sz w:val="20"/>
                <w:szCs w:val="20"/>
              </w:rPr>
            </w:pPr>
            <w:r w:rsidRPr="000A29EF">
              <w:rPr>
                <w:rFonts w:cstheme="minorHAnsi"/>
                <w:sz w:val="20"/>
                <w:szCs w:val="20"/>
              </w:rPr>
              <w:t>PRS</w:t>
            </w:r>
          </w:p>
          <w:p w:rsidR="00E90C44" w:rsidRPr="000A29EF" w:rsidRDefault="00E90C44" w:rsidP="00E90C44">
            <w:pPr>
              <w:rPr>
                <w:rFonts w:cstheme="minorHAnsi"/>
                <w:sz w:val="20"/>
                <w:szCs w:val="20"/>
              </w:rPr>
            </w:pPr>
            <w:r w:rsidRPr="000A29EF">
              <w:rPr>
                <w:rFonts w:cstheme="minorHAnsi"/>
                <w:sz w:val="20"/>
                <w:szCs w:val="20"/>
              </w:rPr>
              <w:t>DKJ</w:t>
            </w:r>
          </w:p>
        </w:tc>
        <w:tc>
          <w:tcPr>
            <w:tcW w:w="2409" w:type="dxa"/>
            <w:gridSpan w:val="2"/>
          </w:tcPr>
          <w:p w:rsidR="00E90C44" w:rsidRPr="000A29EF" w:rsidRDefault="00E90C44" w:rsidP="00E90C44">
            <w:pPr>
              <w:rPr>
                <w:rFonts w:cstheme="minorHAnsi"/>
                <w:sz w:val="20"/>
                <w:szCs w:val="20"/>
              </w:rPr>
            </w:pPr>
            <w:r w:rsidRPr="000A29EF">
              <w:rPr>
                <w:rFonts w:cstheme="minorHAnsi"/>
                <w:sz w:val="20"/>
                <w:szCs w:val="20"/>
              </w:rPr>
              <w:t>Podać cenę za kompleksowe wykonanie prac.</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Zdjęcie nr  13</w:t>
            </w:r>
          </w:p>
        </w:tc>
      </w:tr>
      <w:tr w:rsidR="00E90C44" w:rsidRPr="000A29EF" w:rsidTr="00E61500">
        <w:tc>
          <w:tcPr>
            <w:tcW w:w="534" w:type="dxa"/>
          </w:tcPr>
          <w:p w:rsidR="00E90C44" w:rsidRPr="000A29EF" w:rsidRDefault="00E90C44" w:rsidP="00E90C44">
            <w:pPr>
              <w:pStyle w:val="Akapitzlist"/>
              <w:numPr>
                <w:ilvl w:val="0"/>
                <w:numId w:val="29"/>
              </w:numPr>
              <w:rPr>
                <w:rFonts w:cstheme="minorHAnsi"/>
                <w:b/>
                <w:sz w:val="18"/>
                <w:szCs w:val="20"/>
              </w:rPr>
            </w:pPr>
          </w:p>
          <w:p w:rsidR="00E90C44" w:rsidRPr="000A29EF" w:rsidRDefault="00E90C44" w:rsidP="00E90C44">
            <w:pPr>
              <w:rPr>
                <w:rFonts w:cstheme="minorHAnsi"/>
                <w:b/>
                <w:sz w:val="18"/>
                <w:szCs w:val="20"/>
              </w:rPr>
            </w:pPr>
          </w:p>
        </w:tc>
        <w:tc>
          <w:tcPr>
            <w:tcW w:w="2551" w:type="dxa"/>
            <w:gridSpan w:val="2"/>
          </w:tcPr>
          <w:p w:rsidR="00E72BCF" w:rsidRPr="000A29EF" w:rsidRDefault="00E72BCF" w:rsidP="00E72BCF">
            <w:pPr>
              <w:rPr>
                <w:rFonts w:cstheme="minorHAnsi"/>
                <w:b/>
                <w:sz w:val="20"/>
                <w:szCs w:val="20"/>
              </w:rPr>
            </w:pPr>
            <w:r w:rsidRPr="000A29EF">
              <w:rPr>
                <w:rFonts w:cstheme="minorHAnsi"/>
                <w:b/>
                <w:sz w:val="20"/>
                <w:szCs w:val="20"/>
              </w:rPr>
              <w:t>KROJC MASZT – PODWANTKA LB x 1, PB x 1</w:t>
            </w:r>
          </w:p>
          <w:p w:rsidR="00E72BCF" w:rsidRPr="000A29EF" w:rsidRDefault="00E72BCF" w:rsidP="00E72BCF">
            <w:pPr>
              <w:rPr>
                <w:rFonts w:cstheme="minorHAnsi"/>
                <w:b/>
                <w:sz w:val="20"/>
                <w:szCs w:val="20"/>
              </w:rPr>
            </w:pPr>
            <w:proofErr w:type="spellStart"/>
            <w:r w:rsidRPr="000A29EF">
              <w:rPr>
                <w:rFonts w:cstheme="minorHAnsi"/>
                <w:b/>
                <w:sz w:val="20"/>
                <w:szCs w:val="20"/>
              </w:rPr>
              <w:t>Podwantkę</w:t>
            </w:r>
            <w:proofErr w:type="spellEnd"/>
            <w:r w:rsidRPr="000A29EF">
              <w:rPr>
                <w:rFonts w:cstheme="minorHAnsi"/>
                <w:b/>
                <w:sz w:val="20"/>
                <w:szCs w:val="20"/>
              </w:rPr>
              <w:t xml:space="preserve"> wykonać z pręta nierdzewnego </w:t>
            </w:r>
            <m:oMath>
              <m:r>
                <m:rPr>
                  <m:sty m:val="b"/>
                </m:rPr>
                <w:rPr>
                  <w:rFonts w:ascii="Cambria Math" w:cstheme="minorHAnsi"/>
                  <w:sz w:val="20"/>
                  <w:szCs w:val="20"/>
                </w:rPr>
                <m:t>Φ</m:t>
              </m:r>
            </m:oMath>
            <w:r w:rsidRPr="000A29EF">
              <w:rPr>
                <w:rFonts w:cstheme="minorHAnsi"/>
                <w:b/>
                <w:sz w:val="20"/>
                <w:szCs w:val="20"/>
              </w:rPr>
              <w:t xml:space="preserve"> 32 mm o dł.ok.3300mm</w:t>
            </w:r>
          </w:p>
          <w:p w:rsidR="00E90C44" w:rsidRPr="000A29EF" w:rsidRDefault="00E90C44" w:rsidP="00E90C44">
            <w:pPr>
              <w:rPr>
                <w:rFonts w:cstheme="minorHAnsi"/>
                <w:b/>
                <w:sz w:val="20"/>
                <w:szCs w:val="20"/>
              </w:rPr>
            </w:pPr>
          </w:p>
          <w:p w:rsidR="00E90C44" w:rsidRPr="000A29EF" w:rsidRDefault="00E90C44" w:rsidP="00E90C44">
            <w:pPr>
              <w:rPr>
                <w:rFonts w:cstheme="minorHAnsi"/>
                <w:b/>
                <w:sz w:val="20"/>
                <w:szCs w:val="20"/>
              </w:rPr>
            </w:pPr>
          </w:p>
          <w:p w:rsidR="00E90C44" w:rsidRPr="000A29EF" w:rsidRDefault="00E90C44" w:rsidP="00E90C44">
            <w:pPr>
              <w:rPr>
                <w:rFonts w:cstheme="minorHAnsi"/>
                <w:b/>
                <w:sz w:val="20"/>
                <w:szCs w:val="20"/>
              </w:rPr>
            </w:pPr>
          </w:p>
          <w:p w:rsidR="00E90C44" w:rsidRPr="000A29EF" w:rsidRDefault="00E90C44" w:rsidP="00E90C44">
            <w:pPr>
              <w:rPr>
                <w:rFonts w:cstheme="minorHAnsi"/>
                <w:b/>
                <w:sz w:val="20"/>
                <w:szCs w:val="20"/>
              </w:rPr>
            </w:pPr>
            <w:r w:rsidRPr="000A29EF">
              <w:rPr>
                <w:rFonts w:cstheme="minorHAnsi"/>
                <w:b/>
                <w:sz w:val="20"/>
                <w:szCs w:val="20"/>
              </w:rPr>
              <w:t>Uwaga: wysokość salingu ok.10,0 m od KLW</w:t>
            </w: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p w:rsidR="00CE7481" w:rsidRPr="000A29EF" w:rsidRDefault="00CE7481" w:rsidP="00E90C44">
            <w:pPr>
              <w:rPr>
                <w:rFonts w:cstheme="minorHAnsi"/>
                <w:b/>
                <w:sz w:val="20"/>
                <w:szCs w:val="20"/>
              </w:rPr>
            </w:pPr>
          </w:p>
        </w:tc>
        <w:tc>
          <w:tcPr>
            <w:tcW w:w="3402" w:type="dxa"/>
          </w:tcPr>
          <w:p w:rsidR="00E90C44" w:rsidRPr="000A29EF" w:rsidRDefault="00E90C44" w:rsidP="00E90C44">
            <w:pPr>
              <w:rPr>
                <w:rFonts w:cstheme="minorHAnsi"/>
                <w:sz w:val="20"/>
                <w:szCs w:val="20"/>
              </w:rPr>
            </w:pPr>
            <w:r w:rsidRPr="000A29EF">
              <w:rPr>
                <w:rFonts w:cstheme="minorHAnsi"/>
                <w:sz w:val="20"/>
                <w:szCs w:val="20"/>
              </w:rPr>
              <w:lastRenderedPageBreak/>
              <w:t>1. Poluzować prawe i lewe stenwanty szt. 8.</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 xml:space="preserve">2. Odłączyć lewe stenwanty od </w:t>
            </w:r>
            <w:proofErr w:type="spellStart"/>
            <w:r w:rsidRPr="000A29EF">
              <w:rPr>
                <w:rFonts w:cstheme="minorHAnsi"/>
                <w:sz w:val="20"/>
                <w:szCs w:val="20"/>
              </w:rPr>
              <w:t>podwantek</w:t>
            </w:r>
            <w:proofErr w:type="spellEnd"/>
            <w:r w:rsidRPr="000A29EF">
              <w:rPr>
                <w:rFonts w:cstheme="minorHAnsi"/>
                <w:sz w:val="20"/>
                <w:szCs w:val="20"/>
              </w:rPr>
              <w:t xml:space="preserve"> szt.2.</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 xml:space="preserve">3. Zdemontować </w:t>
            </w:r>
            <w:proofErr w:type="spellStart"/>
            <w:r w:rsidRPr="000A29EF">
              <w:rPr>
                <w:rFonts w:cstheme="minorHAnsi"/>
                <w:sz w:val="20"/>
                <w:szCs w:val="20"/>
              </w:rPr>
              <w:t>podwantki</w:t>
            </w:r>
            <w:proofErr w:type="spellEnd"/>
            <w:r w:rsidRPr="000A29EF">
              <w:rPr>
                <w:rFonts w:cstheme="minorHAnsi"/>
                <w:sz w:val="20"/>
                <w:szCs w:val="20"/>
              </w:rPr>
              <w:t xml:space="preserve"> szt. 2.</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4. Wykonać nowe na warsztacie wzorując się na zdemontowanych.</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5. Zamontować na statku.</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6. Podłączyć lewe stenwanty szt. 2.</w:t>
            </w:r>
          </w:p>
          <w:p w:rsidR="00E90C44" w:rsidRPr="000A29EF" w:rsidRDefault="00E90C44" w:rsidP="00E90C44">
            <w:pPr>
              <w:rPr>
                <w:rFonts w:cstheme="minorHAnsi"/>
                <w:sz w:val="20"/>
                <w:szCs w:val="20"/>
              </w:rPr>
            </w:pPr>
          </w:p>
          <w:p w:rsidR="00BF474E" w:rsidRPr="000A29EF" w:rsidRDefault="00E90C44" w:rsidP="00BF474E">
            <w:pPr>
              <w:rPr>
                <w:rFonts w:cstheme="minorHAnsi"/>
                <w:sz w:val="20"/>
                <w:szCs w:val="20"/>
              </w:rPr>
            </w:pPr>
            <w:r w:rsidRPr="000A29EF">
              <w:rPr>
                <w:rFonts w:cstheme="minorHAnsi"/>
                <w:sz w:val="20"/>
                <w:szCs w:val="20"/>
              </w:rPr>
              <w:t xml:space="preserve">7. Napiąć lewe i </w:t>
            </w:r>
            <w:r w:rsidR="00BF474E" w:rsidRPr="000A29EF">
              <w:rPr>
                <w:rFonts w:cstheme="minorHAnsi"/>
                <w:sz w:val="20"/>
                <w:szCs w:val="20"/>
              </w:rPr>
              <w:t>prawe stenwanty szt. 8</w:t>
            </w:r>
          </w:p>
          <w:p w:rsidR="00CE7481" w:rsidRPr="000A29EF" w:rsidRDefault="00CE7481" w:rsidP="00BF474E">
            <w:pPr>
              <w:rPr>
                <w:rFonts w:cstheme="minorHAnsi"/>
                <w:sz w:val="20"/>
                <w:szCs w:val="20"/>
              </w:rPr>
            </w:pPr>
          </w:p>
        </w:tc>
        <w:tc>
          <w:tcPr>
            <w:tcW w:w="851" w:type="dxa"/>
          </w:tcPr>
          <w:p w:rsidR="00E90C44" w:rsidRPr="000A29EF" w:rsidRDefault="00E90C44" w:rsidP="00E90C44">
            <w:pPr>
              <w:rPr>
                <w:rFonts w:cstheme="minorHAnsi"/>
                <w:sz w:val="20"/>
                <w:szCs w:val="20"/>
              </w:rPr>
            </w:pPr>
            <w:r w:rsidRPr="000A29EF">
              <w:rPr>
                <w:rFonts w:cstheme="minorHAnsi"/>
                <w:sz w:val="20"/>
                <w:szCs w:val="20"/>
              </w:rPr>
              <w:t xml:space="preserve">Załoga </w:t>
            </w:r>
            <w:proofErr w:type="spellStart"/>
            <w:r w:rsidRPr="000A29EF">
              <w:rPr>
                <w:rFonts w:cstheme="minorHAnsi"/>
                <w:sz w:val="20"/>
                <w:szCs w:val="20"/>
              </w:rPr>
              <w:t>Arma</w:t>
            </w:r>
            <w:proofErr w:type="spellEnd"/>
            <w:r w:rsidRPr="000A29EF">
              <w:rPr>
                <w:rFonts w:cstheme="minorHAnsi"/>
                <w:sz w:val="20"/>
                <w:szCs w:val="20"/>
              </w:rPr>
              <w:t>-tor</w:t>
            </w:r>
          </w:p>
          <w:p w:rsidR="00E90C44" w:rsidRPr="000A29EF" w:rsidRDefault="00E90C44" w:rsidP="00E90C44">
            <w:pPr>
              <w:rPr>
                <w:rFonts w:cstheme="minorHAnsi"/>
                <w:sz w:val="20"/>
                <w:szCs w:val="20"/>
              </w:rPr>
            </w:pPr>
            <w:r w:rsidRPr="000A29EF">
              <w:rPr>
                <w:rFonts w:cstheme="minorHAnsi"/>
                <w:sz w:val="20"/>
                <w:szCs w:val="20"/>
              </w:rPr>
              <w:t>PRS</w:t>
            </w:r>
          </w:p>
          <w:p w:rsidR="00E90C44" w:rsidRPr="000A29EF" w:rsidRDefault="00E90C44" w:rsidP="00E90C44">
            <w:pPr>
              <w:rPr>
                <w:rFonts w:cstheme="minorHAnsi"/>
                <w:sz w:val="20"/>
                <w:szCs w:val="20"/>
              </w:rPr>
            </w:pPr>
            <w:r w:rsidRPr="000A29EF">
              <w:rPr>
                <w:rFonts w:cstheme="minorHAnsi"/>
                <w:sz w:val="20"/>
                <w:szCs w:val="20"/>
              </w:rPr>
              <w:t>DKJ</w:t>
            </w:r>
          </w:p>
        </w:tc>
        <w:tc>
          <w:tcPr>
            <w:tcW w:w="2409" w:type="dxa"/>
            <w:gridSpan w:val="2"/>
          </w:tcPr>
          <w:p w:rsidR="00E90C44" w:rsidRPr="000A29EF" w:rsidRDefault="00E90C44" w:rsidP="00E90C44">
            <w:pPr>
              <w:rPr>
                <w:rFonts w:cstheme="minorHAnsi"/>
                <w:sz w:val="20"/>
                <w:szCs w:val="20"/>
              </w:rPr>
            </w:pPr>
            <w:r w:rsidRPr="000A29EF">
              <w:rPr>
                <w:rFonts w:cstheme="minorHAnsi"/>
                <w:sz w:val="20"/>
                <w:szCs w:val="20"/>
              </w:rPr>
              <w:t>Podać cenę za kompleksowe wykonanie prac.</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Zdjęcie nr  14</w:t>
            </w:r>
          </w:p>
        </w:tc>
      </w:tr>
      <w:tr w:rsidR="00E90C44" w:rsidRPr="000A29EF" w:rsidTr="00E61500">
        <w:tc>
          <w:tcPr>
            <w:tcW w:w="534" w:type="dxa"/>
          </w:tcPr>
          <w:p w:rsidR="00E90C44" w:rsidRPr="000A29EF" w:rsidRDefault="00E90C44" w:rsidP="00E90C44">
            <w:pPr>
              <w:pStyle w:val="Akapitzlist"/>
              <w:numPr>
                <w:ilvl w:val="0"/>
                <w:numId w:val="29"/>
              </w:numPr>
              <w:rPr>
                <w:rFonts w:cstheme="minorHAnsi"/>
                <w:b/>
                <w:sz w:val="18"/>
                <w:szCs w:val="20"/>
              </w:rPr>
            </w:pPr>
          </w:p>
          <w:p w:rsidR="00E90C44" w:rsidRPr="000A29EF" w:rsidRDefault="00E90C44" w:rsidP="00E90C44">
            <w:pPr>
              <w:contextualSpacing/>
              <w:rPr>
                <w:rFonts w:cstheme="minorHAnsi"/>
                <w:b/>
                <w:sz w:val="18"/>
                <w:szCs w:val="20"/>
              </w:rPr>
            </w:pPr>
          </w:p>
        </w:tc>
        <w:tc>
          <w:tcPr>
            <w:tcW w:w="2551" w:type="dxa"/>
            <w:gridSpan w:val="2"/>
          </w:tcPr>
          <w:p w:rsidR="00E90C44" w:rsidRPr="000A29EF" w:rsidRDefault="00E90C44" w:rsidP="00E90C44">
            <w:pPr>
              <w:spacing w:after="200" w:line="276" w:lineRule="auto"/>
              <w:contextualSpacing/>
              <w:rPr>
                <w:rFonts w:cstheme="minorHAnsi"/>
                <w:b/>
                <w:sz w:val="20"/>
                <w:szCs w:val="20"/>
              </w:rPr>
            </w:pPr>
            <w:r w:rsidRPr="000A29EF">
              <w:rPr>
                <w:rFonts w:cstheme="minorHAnsi"/>
                <w:b/>
                <w:sz w:val="20"/>
                <w:szCs w:val="20"/>
              </w:rPr>
              <w:t>KROJC MASZT – BOMBRAMSTENGA</w:t>
            </w:r>
          </w:p>
          <w:p w:rsidR="00E90C44" w:rsidRPr="000A29EF" w:rsidRDefault="00E90C44" w:rsidP="00E90C44">
            <w:pPr>
              <w:spacing w:after="200" w:line="276" w:lineRule="auto"/>
              <w:contextualSpacing/>
              <w:rPr>
                <w:rFonts w:cstheme="minorHAnsi"/>
                <w:sz w:val="20"/>
                <w:szCs w:val="20"/>
              </w:rPr>
            </w:pPr>
            <w:r w:rsidRPr="000A29EF">
              <w:rPr>
                <w:rFonts w:cstheme="minorHAnsi"/>
                <w:b/>
                <w:sz w:val="20"/>
                <w:szCs w:val="20"/>
              </w:rPr>
              <w:t>Uwaga: reja na wysokości ok. 40 m od KLW</w:t>
            </w:r>
          </w:p>
        </w:tc>
        <w:tc>
          <w:tcPr>
            <w:tcW w:w="3402" w:type="dxa"/>
          </w:tcPr>
          <w:p w:rsidR="00E90C44" w:rsidRPr="000A29EF" w:rsidRDefault="00E90C44" w:rsidP="00E90C44">
            <w:pPr>
              <w:rPr>
                <w:rFonts w:cstheme="minorHAnsi"/>
                <w:sz w:val="20"/>
                <w:szCs w:val="20"/>
              </w:rPr>
            </w:pPr>
            <w:r w:rsidRPr="000A29EF">
              <w:rPr>
                <w:rFonts w:cstheme="minorHAnsi"/>
                <w:sz w:val="20"/>
                <w:szCs w:val="20"/>
              </w:rPr>
              <w:t>1. Zdemontować lewy i prawy bras bombramrei </w:t>
            </w:r>
            <w:proofErr w:type="spellStart"/>
            <w:r w:rsidRPr="000A29EF">
              <w:rPr>
                <w:rFonts w:cstheme="minorHAnsi"/>
                <w:sz w:val="20"/>
                <w:szCs w:val="20"/>
              </w:rPr>
              <w:t>krojca</w:t>
            </w:r>
            <w:proofErr w:type="spellEnd"/>
            <w:r w:rsidRPr="000A29EF">
              <w:rPr>
                <w:rFonts w:cstheme="minorHAnsi"/>
                <w:sz w:val="20"/>
                <w:szCs w:val="20"/>
              </w:rPr>
              <w:t>.</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 xml:space="preserve">2. Zdemontować lewą i prawą topenantę bombramrei </w:t>
            </w:r>
            <w:proofErr w:type="spellStart"/>
            <w:r w:rsidRPr="000A29EF">
              <w:rPr>
                <w:rFonts w:cstheme="minorHAnsi"/>
                <w:sz w:val="20"/>
                <w:szCs w:val="20"/>
              </w:rPr>
              <w:t>krojca</w:t>
            </w:r>
            <w:proofErr w:type="spellEnd"/>
            <w:r w:rsidRPr="000A29EF">
              <w:rPr>
                <w:rFonts w:cstheme="minorHAnsi"/>
                <w:sz w:val="20"/>
                <w:szCs w:val="20"/>
              </w:rPr>
              <w:t>.</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 xml:space="preserve">3. Zdemontować </w:t>
            </w:r>
            <w:proofErr w:type="spellStart"/>
            <w:r w:rsidRPr="000A29EF">
              <w:rPr>
                <w:rFonts w:cstheme="minorHAnsi"/>
                <w:sz w:val="20"/>
                <w:szCs w:val="20"/>
              </w:rPr>
              <w:t>bombram</w:t>
            </w:r>
            <w:proofErr w:type="spellEnd"/>
            <w:r w:rsidRPr="000A29EF">
              <w:rPr>
                <w:rFonts w:cstheme="minorHAnsi"/>
                <w:sz w:val="20"/>
                <w:szCs w:val="20"/>
              </w:rPr>
              <w:t xml:space="preserve"> reję </w:t>
            </w:r>
            <w:proofErr w:type="spellStart"/>
            <w:r w:rsidRPr="000A29EF">
              <w:rPr>
                <w:rFonts w:cstheme="minorHAnsi"/>
                <w:sz w:val="20"/>
                <w:szCs w:val="20"/>
              </w:rPr>
              <w:t>krojca</w:t>
            </w:r>
            <w:proofErr w:type="spellEnd"/>
            <w:r w:rsidRPr="000A29EF">
              <w:rPr>
                <w:rFonts w:cstheme="minorHAnsi"/>
                <w:sz w:val="20"/>
                <w:szCs w:val="20"/>
              </w:rPr>
              <w:t>.</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4.Odłączyć, wycofać  przewody od anten na topie masztu – 4 przewody.</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5.Rozmontować połączenie bombramstengi i bramstengi – (</w:t>
            </w:r>
            <w:proofErr w:type="spellStart"/>
            <w:r w:rsidRPr="000A29EF">
              <w:rPr>
                <w:rFonts w:cstheme="minorHAnsi"/>
                <w:sz w:val="20"/>
                <w:szCs w:val="20"/>
              </w:rPr>
              <w:t>dubling</w:t>
            </w:r>
            <w:proofErr w:type="spellEnd"/>
            <w:r w:rsidRPr="000A29EF">
              <w:rPr>
                <w:rFonts w:cstheme="minorHAnsi"/>
                <w:sz w:val="20"/>
                <w:szCs w:val="20"/>
              </w:rPr>
              <w:t>).</w:t>
            </w:r>
          </w:p>
          <w:p w:rsidR="00E90C44" w:rsidRPr="000A29EF" w:rsidRDefault="00E90C44" w:rsidP="00E90C44">
            <w:pPr>
              <w:rPr>
                <w:rFonts w:cstheme="minorHAnsi"/>
                <w:sz w:val="20"/>
                <w:szCs w:val="20"/>
              </w:rPr>
            </w:pPr>
            <w:r w:rsidRPr="000A29EF">
              <w:rPr>
                <w:rFonts w:cstheme="minorHAnsi"/>
                <w:sz w:val="20"/>
                <w:szCs w:val="20"/>
              </w:rPr>
              <w:t xml:space="preserve"> </w:t>
            </w:r>
          </w:p>
          <w:p w:rsidR="00E90C44" w:rsidRPr="000A29EF" w:rsidRDefault="00E90C44" w:rsidP="00E90C44">
            <w:pPr>
              <w:rPr>
                <w:rFonts w:cstheme="minorHAnsi"/>
                <w:sz w:val="20"/>
                <w:szCs w:val="20"/>
              </w:rPr>
            </w:pPr>
            <w:r w:rsidRPr="000A29EF">
              <w:rPr>
                <w:rFonts w:cstheme="minorHAnsi"/>
                <w:sz w:val="20"/>
                <w:szCs w:val="20"/>
              </w:rPr>
              <w:t xml:space="preserve">6.Rozkręcić i zdemontować </w:t>
            </w:r>
            <w:proofErr w:type="spellStart"/>
            <w:r w:rsidRPr="000A29EF">
              <w:rPr>
                <w:rFonts w:cstheme="minorHAnsi"/>
                <w:sz w:val="20"/>
                <w:szCs w:val="20"/>
              </w:rPr>
              <w:t>bombramsztag</w:t>
            </w:r>
            <w:proofErr w:type="spellEnd"/>
            <w:r w:rsidRPr="000A29EF">
              <w:rPr>
                <w:rFonts w:cstheme="minorHAnsi"/>
                <w:sz w:val="20"/>
                <w:szCs w:val="20"/>
              </w:rPr>
              <w:t xml:space="preserve"> </w:t>
            </w:r>
            <w:proofErr w:type="spellStart"/>
            <w:r w:rsidRPr="000A29EF">
              <w:rPr>
                <w:rFonts w:cstheme="minorHAnsi"/>
                <w:sz w:val="20"/>
                <w:szCs w:val="20"/>
              </w:rPr>
              <w:t>krojca</w:t>
            </w:r>
            <w:proofErr w:type="spellEnd"/>
            <w:r w:rsidRPr="000A29EF">
              <w:rPr>
                <w:rFonts w:cstheme="minorHAnsi"/>
                <w:sz w:val="20"/>
                <w:szCs w:val="20"/>
              </w:rPr>
              <w:t xml:space="preserve"> x 1.</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 xml:space="preserve">7.Rozkręcić i zdemontować lewe i prawe </w:t>
            </w:r>
            <w:proofErr w:type="spellStart"/>
            <w:r w:rsidRPr="000A29EF">
              <w:rPr>
                <w:rFonts w:cstheme="minorHAnsi"/>
                <w:sz w:val="20"/>
                <w:szCs w:val="20"/>
              </w:rPr>
              <w:t>bombramwanty</w:t>
            </w:r>
            <w:proofErr w:type="spellEnd"/>
            <w:r w:rsidRPr="000A29EF">
              <w:rPr>
                <w:rFonts w:cstheme="minorHAnsi"/>
                <w:sz w:val="20"/>
                <w:szCs w:val="20"/>
              </w:rPr>
              <w:t xml:space="preserve"> x 2.</w:t>
            </w:r>
          </w:p>
          <w:p w:rsidR="00E90C44" w:rsidRPr="000A29EF" w:rsidRDefault="00E90C44" w:rsidP="00E90C44">
            <w:pPr>
              <w:rPr>
                <w:rFonts w:cstheme="minorHAnsi"/>
                <w:sz w:val="20"/>
                <w:szCs w:val="20"/>
              </w:rPr>
            </w:pPr>
            <w:r w:rsidRPr="000A29EF">
              <w:rPr>
                <w:rFonts w:cstheme="minorHAnsi"/>
                <w:sz w:val="20"/>
                <w:szCs w:val="20"/>
              </w:rPr>
              <w:t xml:space="preserve"> </w:t>
            </w:r>
          </w:p>
          <w:p w:rsidR="00E90C44" w:rsidRPr="000A29EF" w:rsidRDefault="00E90C44" w:rsidP="00E90C44">
            <w:pPr>
              <w:rPr>
                <w:rFonts w:cstheme="minorHAnsi"/>
                <w:sz w:val="20"/>
                <w:szCs w:val="20"/>
              </w:rPr>
            </w:pPr>
            <w:r w:rsidRPr="000A29EF">
              <w:rPr>
                <w:rFonts w:cstheme="minorHAnsi"/>
                <w:sz w:val="20"/>
                <w:szCs w:val="20"/>
              </w:rPr>
              <w:t xml:space="preserve">8.Rozkręcić i zdemontować lewy i prawy </w:t>
            </w:r>
            <w:proofErr w:type="spellStart"/>
            <w:r w:rsidRPr="000A29EF">
              <w:rPr>
                <w:rFonts w:cstheme="minorHAnsi"/>
                <w:sz w:val="20"/>
                <w:szCs w:val="20"/>
              </w:rPr>
              <w:t>bombrampadun</w:t>
            </w:r>
            <w:proofErr w:type="spellEnd"/>
            <w:r w:rsidRPr="000A29EF">
              <w:rPr>
                <w:rFonts w:cstheme="minorHAnsi"/>
                <w:sz w:val="20"/>
                <w:szCs w:val="20"/>
              </w:rPr>
              <w:t xml:space="preserve"> x 1.</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9.Zdemontować bombramstengę.</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10.Bombramreję i bombramstengę przetransportować na warsztat, wypiaskować, dokonać weryfikacji wszystkich zaczepów i jaksztagów oraz dokonać pomiaru grubości blach poszycia.</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11. Usunąć luźną rurę z bombramstengi i zaspawać piętę bombramstengi.</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12.Zakonserwować i pomalować bombramreję i bombramstengę zgodnie z technologią malowania.</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13.Dostarczyć na statek i zamontować wszystkie elementy jak wyżej tylko w odwrotnej kolejności.</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14. Dokonać ustawienia  masztu.</w:t>
            </w:r>
          </w:p>
        </w:tc>
        <w:tc>
          <w:tcPr>
            <w:tcW w:w="851" w:type="dxa"/>
          </w:tcPr>
          <w:p w:rsidR="00E90C44" w:rsidRPr="000A29EF" w:rsidRDefault="00E90C44" w:rsidP="00E90C44">
            <w:pPr>
              <w:rPr>
                <w:rFonts w:cstheme="minorHAnsi"/>
                <w:sz w:val="20"/>
                <w:szCs w:val="20"/>
              </w:rPr>
            </w:pPr>
            <w:r w:rsidRPr="000A29EF">
              <w:rPr>
                <w:rFonts w:cstheme="minorHAnsi"/>
                <w:sz w:val="20"/>
                <w:szCs w:val="20"/>
              </w:rPr>
              <w:t>PRS</w:t>
            </w:r>
          </w:p>
          <w:p w:rsidR="00E90C44" w:rsidRPr="000A29EF" w:rsidRDefault="00E90C44" w:rsidP="00E90C44">
            <w:pPr>
              <w:rPr>
                <w:rFonts w:cstheme="minorHAnsi"/>
                <w:sz w:val="20"/>
                <w:szCs w:val="20"/>
              </w:rPr>
            </w:pPr>
            <w:r w:rsidRPr="000A29EF">
              <w:rPr>
                <w:rFonts w:cstheme="minorHAnsi"/>
                <w:sz w:val="20"/>
                <w:szCs w:val="20"/>
              </w:rPr>
              <w:t>Załoga DKJ</w:t>
            </w:r>
          </w:p>
        </w:tc>
        <w:tc>
          <w:tcPr>
            <w:tcW w:w="2409" w:type="dxa"/>
            <w:gridSpan w:val="2"/>
          </w:tcPr>
          <w:p w:rsidR="00E90C44" w:rsidRPr="000A29EF" w:rsidRDefault="00E90C44" w:rsidP="00E90C44">
            <w:pPr>
              <w:rPr>
                <w:rFonts w:cstheme="minorHAnsi"/>
                <w:sz w:val="20"/>
                <w:szCs w:val="20"/>
              </w:rPr>
            </w:pPr>
            <w:r w:rsidRPr="000A29EF">
              <w:rPr>
                <w:rFonts w:cstheme="minorHAnsi"/>
                <w:sz w:val="20"/>
                <w:szCs w:val="20"/>
              </w:rPr>
              <w:t>Podać cenę za kompleksowe wykonanie prac.</w:t>
            </w:r>
          </w:p>
          <w:p w:rsidR="00E72BCF" w:rsidRPr="000A29EF" w:rsidRDefault="00E72BCF" w:rsidP="00E90C44">
            <w:pPr>
              <w:rPr>
                <w:rFonts w:cstheme="minorHAnsi"/>
                <w:sz w:val="20"/>
                <w:szCs w:val="20"/>
              </w:rPr>
            </w:pPr>
          </w:p>
          <w:p w:rsidR="00E72BCF" w:rsidRPr="000A29EF" w:rsidRDefault="00E72BCF" w:rsidP="00E90C44">
            <w:pPr>
              <w:rPr>
                <w:rFonts w:cstheme="minorHAnsi"/>
                <w:sz w:val="20"/>
                <w:szCs w:val="20"/>
              </w:rPr>
            </w:pPr>
            <w:r w:rsidRPr="000A29EF">
              <w:rPr>
                <w:rFonts w:cstheme="minorHAnsi"/>
                <w:sz w:val="20"/>
                <w:szCs w:val="20"/>
              </w:rPr>
              <w:t>Demontaż będzie uzależniony od pomiarów grubości bombramstengi</w:t>
            </w:r>
          </w:p>
          <w:p w:rsidR="00E90C44" w:rsidRPr="000A29EF" w:rsidRDefault="00E90C44" w:rsidP="00E90C44">
            <w:pPr>
              <w:rPr>
                <w:rFonts w:cstheme="minorHAnsi"/>
                <w:sz w:val="20"/>
                <w:szCs w:val="20"/>
              </w:rPr>
            </w:pPr>
          </w:p>
        </w:tc>
      </w:tr>
      <w:tr w:rsidR="00E90C44" w:rsidRPr="000A29EF" w:rsidTr="00E61500">
        <w:tc>
          <w:tcPr>
            <w:tcW w:w="534" w:type="dxa"/>
          </w:tcPr>
          <w:p w:rsidR="00E90C44" w:rsidRPr="000A29EF" w:rsidRDefault="00E90C44" w:rsidP="00E90C44">
            <w:pPr>
              <w:pStyle w:val="Akapitzlist"/>
              <w:numPr>
                <w:ilvl w:val="0"/>
                <w:numId w:val="29"/>
              </w:numPr>
              <w:rPr>
                <w:rFonts w:cstheme="minorHAnsi"/>
                <w:b/>
                <w:sz w:val="18"/>
                <w:szCs w:val="20"/>
              </w:rPr>
            </w:pPr>
          </w:p>
          <w:p w:rsidR="00E90C44" w:rsidRPr="000A29EF" w:rsidRDefault="00E90C44" w:rsidP="00E90C44">
            <w:pPr>
              <w:contextualSpacing/>
              <w:rPr>
                <w:rFonts w:cstheme="minorHAnsi"/>
                <w:b/>
                <w:sz w:val="18"/>
                <w:szCs w:val="20"/>
              </w:rPr>
            </w:pPr>
          </w:p>
        </w:tc>
        <w:tc>
          <w:tcPr>
            <w:tcW w:w="2551" w:type="dxa"/>
            <w:gridSpan w:val="2"/>
          </w:tcPr>
          <w:p w:rsidR="00E90C44" w:rsidRPr="000A29EF" w:rsidRDefault="00E90C44" w:rsidP="00E90C44">
            <w:pPr>
              <w:spacing w:after="200" w:line="276" w:lineRule="auto"/>
              <w:contextualSpacing/>
              <w:rPr>
                <w:rFonts w:cstheme="minorHAnsi"/>
                <w:b/>
                <w:sz w:val="20"/>
                <w:szCs w:val="20"/>
              </w:rPr>
            </w:pPr>
            <w:r w:rsidRPr="000A29EF">
              <w:rPr>
                <w:rFonts w:cstheme="minorHAnsi"/>
                <w:b/>
                <w:sz w:val="20"/>
                <w:szCs w:val="20"/>
              </w:rPr>
              <w:t>GROT MASZT – ZACZEPY DO BRASÓW</w:t>
            </w:r>
          </w:p>
          <w:p w:rsidR="00E90C44" w:rsidRPr="000A29EF" w:rsidRDefault="00E90C44" w:rsidP="00E90C44">
            <w:pPr>
              <w:spacing w:after="200" w:line="276" w:lineRule="auto"/>
              <w:contextualSpacing/>
              <w:rPr>
                <w:rFonts w:cstheme="minorHAnsi"/>
                <w:b/>
                <w:sz w:val="20"/>
                <w:szCs w:val="20"/>
              </w:rPr>
            </w:pPr>
            <w:r w:rsidRPr="000A29EF">
              <w:rPr>
                <w:rFonts w:cstheme="minorHAnsi"/>
                <w:sz w:val="20"/>
                <w:szCs w:val="20"/>
              </w:rPr>
              <w:t>DOR = 2 T</w:t>
            </w:r>
          </w:p>
          <w:p w:rsidR="00E90C44" w:rsidRPr="000A29EF" w:rsidRDefault="00E90C44" w:rsidP="00E90C44">
            <w:pPr>
              <w:spacing w:after="200" w:line="276" w:lineRule="auto"/>
              <w:contextualSpacing/>
              <w:rPr>
                <w:rFonts w:cstheme="minorHAnsi"/>
                <w:sz w:val="20"/>
                <w:szCs w:val="20"/>
              </w:rPr>
            </w:pPr>
            <w:r w:rsidRPr="000A29EF">
              <w:rPr>
                <w:rFonts w:cstheme="minorHAnsi"/>
                <w:sz w:val="20"/>
                <w:szCs w:val="20"/>
              </w:rPr>
              <w:t>Wys. od pokładu ok. 15 m</w:t>
            </w:r>
          </w:p>
          <w:p w:rsidR="00BF474E" w:rsidRPr="000A29EF" w:rsidRDefault="00BF474E" w:rsidP="00E90C44">
            <w:pPr>
              <w:spacing w:after="200" w:line="276" w:lineRule="auto"/>
              <w:contextualSpacing/>
              <w:rPr>
                <w:rFonts w:cstheme="minorHAnsi"/>
                <w:sz w:val="20"/>
                <w:szCs w:val="20"/>
              </w:rPr>
            </w:pPr>
          </w:p>
          <w:p w:rsidR="00BF474E" w:rsidRPr="000A29EF" w:rsidRDefault="00BF474E" w:rsidP="00E90C44">
            <w:pPr>
              <w:spacing w:after="200" w:line="276" w:lineRule="auto"/>
              <w:contextualSpacing/>
              <w:rPr>
                <w:rFonts w:cstheme="minorHAnsi"/>
                <w:sz w:val="20"/>
                <w:szCs w:val="20"/>
              </w:rPr>
            </w:pPr>
          </w:p>
          <w:p w:rsidR="00BF474E" w:rsidRPr="000A29EF" w:rsidRDefault="00BF474E" w:rsidP="00E90C44">
            <w:pPr>
              <w:spacing w:after="200" w:line="276" w:lineRule="auto"/>
              <w:contextualSpacing/>
              <w:rPr>
                <w:rFonts w:cstheme="minorHAnsi"/>
                <w:sz w:val="20"/>
                <w:szCs w:val="20"/>
              </w:rPr>
            </w:pPr>
          </w:p>
          <w:p w:rsidR="00BF474E" w:rsidRPr="000A29EF" w:rsidRDefault="00BF474E" w:rsidP="00E90C44">
            <w:pPr>
              <w:spacing w:after="200" w:line="276" w:lineRule="auto"/>
              <w:contextualSpacing/>
              <w:rPr>
                <w:rFonts w:cstheme="minorHAnsi"/>
                <w:sz w:val="20"/>
                <w:szCs w:val="20"/>
              </w:rPr>
            </w:pPr>
          </w:p>
          <w:p w:rsidR="00BF474E" w:rsidRPr="000A29EF" w:rsidRDefault="00BF474E" w:rsidP="00E90C44">
            <w:pPr>
              <w:spacing w:after="200" w:line="276" w:lineRule="auto"/>
              <w:contextualSpacing/>
              <w:rPr>
                <w:rFonts w:cstheme="minorHAnsi"/>
                <w:b/>
                <w:sz w:val="20"/>
                <w:szCs w:val="20"/>
              </w:rPr>
            </w:pPr>
          </w:p>
        </w:tc>
        <w:tc>
          <w:tcPr>
            <w:tcW w:w="3402" w:type="dxa"/>
          </w:tcPr>
          <w:p w:rsidR="00E90C44" w:rsidRPr="000A29EF" w:rsidRDefault="00E90C44" w:rsidP="00E90C44">
            <w:pPr>
              <w:rPr>
                <w:rFonts w:cstheme="minorHAnsi"/>
                <w:bCs/>
                <w:sz w:val="20"/>
                <w:szCs w:val="20"/>
              </w:rPr>
            </w:pPr>
            <w:r w:rsidRPr="000A29EF">
              <w:rPr>
                <w:rFonts w:cstheme="minorHAnsi"/>
                <w:bCs/>
                <w:sz w:val="20"/>
                <w:szCs w:val="20"/>
              </w:rPr>
              <w:lastRenderedPageBreak/>
              <w:t>1. Przyspawać 2 zaczepy  DOR = 2T (</w:t>
            </w:r>
            <w:proofErr w:type="spellStart"/>
            <w:r w:rsidRPr="000A29EF">
              <w:rPr>
                <w:rFonts w:cstheme="minorHAnsi"/>
                <w:bCs/>
                <w:sz w:val="20"/>
                <w:szCs w:val="20"/>
              </w:rPr>
              <w:t>dering</w:t>
            </w:r>
            <w:proofErr w:type="spellEnd"/>
            <w:r w:rsidRPr="000A29EF">
              <w:rPr>
                <w:rFonts w:cstheme="minorHAnsi"/>
                <w:bCs/>
                <w:sz w:val="20"/>
                <w:szCs w:val="20"/>
              </w:rPr>
              <w:t xml:space="preserve"> ) do grot masztu.</w:t>
            </w:r>
          </w:p>
          <w:p w:rsidR="00BF474E" w:rsidRPr="000A29EF" w:rsidRDefault="00BF474E" w:rsidP="00E90C44">
            <w:pPr>
              <w:rPr>
                <w:rFonts w:cstheme="minorHAnsi"/>
                <w:bCs/>
                <w:sz w:val="20"/>
                <w:szCs w:val="20"/>
              </w:rPr>
            </w:pPr>
          </w:p>
        </w:tc>
        <w:tc>
          <w:tcPr>
            <w:tcW w:w="851" w:type="dxa"/>
          </w:tcPr>
          <w:p w:rsidR="00E90C44" w:rsidRPr="000A29EF" w:rsidRDefault="00E90C44" w:rsidP="00E90C44">
            <w:pPr>
              <w:rPr>
                <w:rFonts w:cstheme="minorHAnsi"/>
                <w:sz w:val="20"/>
                <w:szCs w:val="20"/>
              </w:rPr>
            </w:pPr>
            <w:r w:rsidRPr="000A29EF">
              <w:rPr>
                <w:rFonts w:cstheme="minorHAnsi"/>
                <w:sz w:val="20"/>
                <w:szCs w:val="20"/>
              </w:rPr>
              <w:t>PRS</w:t>
            </w:r>
          </w:p>
          <w:p w:rsidR="00E90C44" w:rsidRPr="000A29EF" w:rsidRDefault="00E90C44" w:rsidP="00E90C44">
            <w:pPr>
              <w:rPr>
                <w:rFonts w:cstheme="minorHAnsi"/>
                <w:sz w:val="20"/>
                <w:szCs w:val="20"/>
              </w:rPr>
            </w:pPr>
            <w:proofErr w:type="spellStart"/>
            <w:r w:rsidRPr="000A29EF">
              <w:rPr>
                <w:rFonts w:cstheme="minorHAnsi"/>
                <w:sz w:val="20"/>
                <w:szCs w:val="20"/>
              </w:rPr>
              <w:t>Arma</w:t>
            </w:r>
            <w:proofErr w:type="spellEnd"/>
            <w:r w:rsidRPr="000A29EF">
              <w:rPr>
                <w:rFonts w:cstheme="minorHAnsi"/>
                <w:sz w:val="20"/>
                <w:szCs w:val="20"/>
              </w:rPr>
              <w:t>-tor</w:t>
            </w:r>
          </w:p>
          <w:p w:rsidR="00E90C44" w:rsidRPr="000A29EF" w:rsidRDefault="00E90C44" w:rsidP="00E90C44">
            <w:pPr>
              <w:rPr>
                <w:rFonts w:cstheme="minorHAnsi"/>
                <w:sz w:val="20"/>
                <w:szCs w:val="20"/>
              </w:rPr>
            </w:pPr>
            <w:r w:rsidRPr="000A29EF">
              <w:rPr>
                <w:rFonts w:cstheme="minorHAnsi"/>
                <w:sz w:val="20"/>
                <w:szCs w:val="20"/>
              </w:rPr>
              <w:t>Załoga</w:t>
            </w:r>
          </w:p>
        </w:tc>
        <w:tc>
          <w:tcPr>
            <w:tcW w:w="2409" w:type="dxa"/>
            <w:gridSpan w:val="2"/>
          </w:tcPr>
          <w:p w:rsidR="00E90C44" w:rsidRPr="000A29EF" w:rsidRDefault="00E90C44" w:rsidP="00E90C44">
            <w:pPr>
              <w:rPr>
                <w:rFonts w:cstheme="minorHAnsi"/>
                <w:sz w:val="20"/>
                <w:szCs w:val="20"/>
              </w:rPr>
            </w:pPr>
            <w:r w:rsidRPr="000A29EF">
              <w:rPr>
                <w:rFonts w:cstheme="minorHAnsi"/>
                <w:sz w:val="20"/>
                <w:szCs w:val="20"/>
              </w:rPr>
              <w:t>Podać cenę za kompleksowe wykonanie prac.</w:t>
            </w:r>
          </w:p>
          <w:p w:rsidR="00E90C44" w:rsidRPr="000A29EF" w:rsidRDefault="00E90C44" w:rsidP="00E90C44">
            <w:pPr>
              <w:rPr>
                <w:rFonts w:cstheme="minorHAnsi"/>
                <w:sz w:val="20"/>
                <w:szCs w:val="20"/>
              </w:rPr>
            </w:pPr>
          </w:p>
          <w:p w:rsidR="00E90C44" w:rsidRPr="000A29EF" w:rsidRDefault="00E90C44" w:rsidP="00E90C44">
            <w:pPr>
              <w:rPr>
                <w:rFonts w:cstheme="minorHAnsi"/>
                <w:sz w:val="20"/>
                <w:szCs w:val="20"/>
              </w:rPr>
            </w:pPr>
            <w:r w:rsidRPr="000A29EF">
              <w:rPr>
                <w:rFonts w:cstheme="minorHAnsi"/>
                <w:sz w:val="20"/>
                <w:szCs w:val="20"/>
              </w:rPr>
              <w:t>UWAGA: Prace spawalnicze na maszcie z kosza dźwigu.</w:t>
            </w:r>
          </w:p>
        </w:tc>
      </w:tr>
      <w:tr w:rsidR="009B7ADC" w:rsidRPr="005D1964" w:rsidTr="00E61500">
        <w:trPr>
          <w:gridAfter w:val="1"/>
          <w:wAfter w:w="459" w:type="dxa"/>
        </w:trPr>
        <w:tc>
          <w:tcPr>
            <w:tcW w:w="1101" w:type="dxa"/>
            <w:gridSpan w:val="2"/>
          </w:tcPr>
          <w:p w:rsidR="009B7ADC" w:rsidRPr="005D1964" w:rsidRDefault="009B7ADC" w:rsidP="009B7ADC">
            <w:pPr>
              <w:rPr>
                <w:rFonts w:cstheme="minorHAnsi"/>
                <w:b/>
              </w:rPr>
            </w:pPr>
            <w:r w:rsidRPr="005D1964">
              <w:rPr>
                <w:rFonts w:cstheme="minorHAnsi"/>
                <w:b/>
              </w:rPr>
              <w:lastRenderedPageBreak/>
              <w:t>Zdjęcie 13</w:t>
            </w:r>
          </w:p>
        </w:tc>
        <w:tc>
          <w:tcPr>
            <w:tcW w:w="8187" w:type="dxa"/>
            <w:gridSpan w:val="4"/>
          </w:tcPr>
          <w:p w:rsidR="009B7ADC" w:rsidRPr="005D1964" w:rsidRDefault="009B7ADC" w:rsidP="009B7ADC">
            <w:pPr>
              <w:rPr>
                <w:rFonts w:cstheme="minorHAnsi"/>
              </w:rPr>
            </w:pPr>
            <w:r w:rsidRPr="005D1964">
              <w:rPr>
                <w:rFonts w:cstheme="minorHAnsi"/>
                <w:noProof/>
              </w:rPr>
              <w:drawing>
                <wp:anchor distT="0" distB="0" distL="114300" distR="114300" simplePos="0" relativeHeight="251661312" behindDoc="0" locked="0" layoutInCell="1" allowOverlap="1">
                  <wp:simplePos x="0" y="0"/>
                  <wp:positionH relativeFrom="margin">
                    <wp:posOffset>296545</wp:posOffset>
                  </wp:positionH>
                  <wp:positionV relativeFrom="margin">
                    <wp:posOffset>80645</wp:posOffset>
                  </wp:positionV>
                  <wp:extent cx="2153285" cy="2867025"/>
                  <wp:effectExtent l="19050" t="0" r="0" b="0"/>
                  <wp:wrapSquare wrapText="bothSides"/>
                  <wp:docPr id="26" name="Obraz 17" descr="powantki na sali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antki na salingu.jpg"/>
                          <pic:cNvPicPr/>
                        </pic:nvPicPr>
                        <pic:blipFill>
                          <a:blip r:embed="rId9" cstate="print"/>
                          <a:stretch>
                            <a:fillRect/>
                          </a:stretch>
                        </pic:blipFill>
                        <pic:spPr>
                          <a:xfrm>
                            <a:off x="0" y="0"/>
                            <a:ext cx="2153285" cy="2867025"/>
                          </a:xfrm>
                          <a:prstGeom prst="rect">
                            <a:avLst/>
                          </a:prstGeom>
                        </pic:spPr>
                      </pic:pic>
                    </a:graphicData>
                  </a:graphic>
                </wp:anchor>
              </w:drawing>
            </w: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tc>
      </w:tr>
      <w:tr w:rsidR="009B7ADC" w:rsidRPr="005D1964" w:rsidTr="00E61500">
        <w:trPr>
          <w:gridAfter w:val="1"/>
          <w:wAfter w:w="459" w:type="dxa"/>
        </w:trPr>
        <w:tc>
          <w:tcPr>
            <w:tcW w:w="1101" w:type="dxa"/>
            <w:gridSpan w:val="2"/>
          </w:tcPr>
          <w:p w:rsidR="009B7ADC" w:rsidRPr="005D1964" w:rsidRDefault="009B7ADC" w:rsidP="009B7ADC">
            <w:pPr>
              <w:rPr>
                <w:rFonts w:cstheme="minorHAnsi"/>
                <w:b/>
              </w:rPr>
            </w:pPr>
            <w:r w:rsidRPr="005D1964">
              <w:rPr>
                <w:rFonts w:cstheme="minorHAnsi"/>
                <w:b/>
              </w:rPr>
              <w:t>Zdjęcie 14</w:t>
            </w:r>
          </w:p>
        </w:tc>
        <w:tc>
          <w:tcPr>
            <w:tcW w:w="8187" w:type="dxa"/>
            <w:gridSpan w:val="4"/>
          </w:tcPr>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p>
          <w:p w:rsidR="009B7ADC" w:rsidRPr="005D1964" w:rsidRDefault="009B7ADC" w:rsidP="009B7ADC">
            <w:pPr>
              <w:rPr>
                <w:rFonts w:cstheme="minorHAnsi"/>
              </w:rPr>
            </w:pPr>
            <w:r w:rsidRPr="005D1964">
              <w:rPr>
                <w:rFonts w:cstheme="minorHAnsi"/>
                <w:noProof/>
              </w:rPr>
              <w:drawing>
                <wp:anchor distT="0" distB="0" distL="114300" distR="114300" simplePos="0" relativeHeight="251663360" behindDoc="0" locked="0" layoutInCell="1" allowOverlap="1">
                  <wp:simplePos x="0" y="0"/>
                  <wp:positionH relativeFrom="margin">
                    <wp:posOffset>96520</wp:posOffset>
                  </wp:positionH>
                  <wp:positionV relativeFrom="margin">
                    <wp:posOffset>240030</wp:posOffset>
                  </wp:positionV>
                  <wp:extent cx="2457450" cy="3286125"/>
                  <wp:effectExtent l="19050" t="0" r="0" b="0"/>
                  <wp:wrapSquare wrapText="bothSides"/>
                  <wp:docPr id="28" name="Obraz 18" descr="podwantka na mar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wantka na marsie.jpg"/>
                          <pic:cNvPicPr/>
                        </pic:nvPicPr>
                        <pic:blipFill>
                          <a:blip r:embed="rId10" cstate="print"/>
                          <a:stretch>
                            <a:fillRect/>
                          </a:stretch>
                        </pic:blipFill>
                        <pic:spPr>
                          <a:xfrm>
                            <a:off x="0" y="0"/>
                            <a:ext cx="2457450" cy="3286125"/>
                          </a:xfrm>
                          <a:prstGeom prst="rect">
                            <a:avLst/>
                          </a:prstGeom>
                        </pic:spPr>
                      </pic:pic>
                    </a:graphicData>
                  </a:graphic>
                </wp:anchor>
              </w:drawing>
            </w:r>
          </w:p>
          <w:p w:rsidR="009B7ADC" w:rsidRPr="005D1964" w:rsidRDefault="009B7ADC" w:rsidP="009B7ADC">
            <w:pPr>
              <w:rPr>
                <w:rFonts w:cstheme="minorHAnsi"/>
              </w:rPr>
            </w:pPr>
          </w:p>
        </w:tc>
      </w:tr>
    </w:tbl>
    <w:p w:rsidR="00804963" w:rsidRPr="005D1964" w:rsidRDefault="00804963" w:rsidP="00A558EB">
      <w:pPr>
        <w:jc w:val="both"/>
        <w:rPr>
          <w:rFonts w:cstheme="minorHAnsi"/>
          <w:sz w:val="20"/>
          <w:szCs w:val="20"/>
        </w:rPr>
      </w:pPr>
    </w:p>
    <w:sectPr w:rsidR="00804963" w:rsidRPr="005D1964" w:rsidSect="00071AF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41" w:rsidRDefault="00304E41" w:rsidP="000F4090">
      <w:pPr>
        <w:spacing w:after="0" w:line="240" w:lineRule="auto"/>
      </w:pPr>
      <w:r>
        <w:separator/>
      </w:r>
    </w:p>
  </w:endnote>
  <w:endnote w:type="continuationSeparator" w:id="0">
    <w:p w:rsidR="00304E41" w:rsidRDefault="00304E41" w:rsidP="000F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8594"/>
      <w:docPartObj>
        <w:docPartGallery w:val="Page Numbers (Bottom of Page)"/>
        <w:docPartUnique/>
      </w:docPartObj>
    </w:sdtPr>
    <w:sdtEndPr/>
    <w:sdtContent>
      <w:p w:rsidR="009D7A04" w:rsidRDefault="00C84E36">
        <w:pPr>
          <w:pStyle w:val="Stopka"/>
          <w:jc w:val="right"/>
        </w:pPr>
        <w:r>
          <w:fldChar w:fldCharType="begin"/>
        </w:r>
        <w:r>
          <w:instrText xml:space="preserve"> PAGE   \* MERGEFORMAT </w:instrText>
        </w:r>
        <w:r>
          <w:fldChar w:fldCharType="separate"/>
        </w:r>
        <w:r w:rsidR="001D3C70">
          <w:rPr>
            <w:noProof/>
          </w:rPr>
          <w:t>2</w:t>
        </w:r>
        <w:r>
          <w:rPr>
            <w:noProof/>
          </w:rPr>
          <w:fldChar w:fldCharType="end"/>
        </w:r>
      </w:p>
    </w:sdtContent>
  </w:sdt>
  <w:p w:rsidR="009D7A04" w:rsidRDefault="009D7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41" w:rsidRDefault="00304E41" w:rsidP="000F4090">
      <w:pPr>
        <w:spacing w:after="0" w:line="240" w:lineRule="auto"/>
      </w:pPr>
      <w:r>
        <w:separator/>
      </w:r>
    </w:p>
  </w:footnote>
  <w:footnote w:type="continuationSeparator" w:id="0">
    <w:p w:rsidR="00304E41" w:rsidRDefault="00304E41" w:rsidP="000F4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04" w:rsidRPr="008979CA" w:rsidRDefault="009D7A04" w:rsidP="000F4090">
    <w:pPr>
      <w:pStyle w:val="Nagwek"/>
      <w:jc w:val="right"/>
    </w:pPr>
    <w:r w:rsidRPr="008979CA">
      <w:t>S/V Dar Młodzieży</w:t>
    </w:r>
  </w:p>
  <w:p w:rsidR="009D7A04" w:rsidRPr="008979CA" w:rsidRDefault="009D7A04" w:rsidP="000F4090">
    <w:pPr>
      <w:pStyle w:val="Nagwek"/>
      <w:jc w:val="right"/>
    </w:pPr>
    <w:r w:rsidRPr="008979CA">
      <w:t>Specyfikacja prac stoczniowych dokowych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70" w:rsidRPr="001D3C70" w:rsidRDefault="001D3C70" w:rsidP="001D3C70">
    <w:pPr>
      <w:pStyle w:val="Nagwek"/>
      <w:jc w:val="center"/>
      <w:rPr>
        <w:color w:val="FF0000"/>
        <w:sz w:val="36"/>
      </w:rPr>
    </w:pPr>
    <w:r w:rsidRPr="001D3C70">
      <w:rPr>
        <w:color w:val="FF0000"/>
        <w:sz w:val="36"/>
      </w:rPr>
      <w:t>ZMIANA SIWZ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09F"/>
    <w:multiLevelType w:val="hybridMultilevel"/>
    <w:tmpl w:val="545CB432"/>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nsid w:val="0712763D"/>
    <w:multiLevelType w:val="hybridMultilevel"/>
    <w:tmpl w:val="1ED884D8"/>
    <w:lvl w:ilvl="0" w:tplc="97368028">
      <w:start w:val="1"/>
      <w:numFmt w:val="decimal"/>
      <w:lvlText w:val="4.%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3F6E84"/>
    <w:multiLevelType w:val="hybridMultilevel"/>
    <w:tmpl w:val="3F448188"/>
    <w:lvl w:ilvl="0" w:tplc="6BA037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62D61DD"/>
    <w:multiLevelType w:val="hybridMultilevel"/>
    <w:tmpl w:val="43384F60"/>
    <w:lvl w:ilvl="0" w:tplc="7C508456">
      <w:start w:val="1"/>
      <w:numFmt w:val="decim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C7300E"/>
    <w:multiLevelType w:val="hybridMultilevel"/>
    <w:tmpl w:val="31A4BADA"/>
    <w:lvl w:ilvl="0" w:tplc="96803E9C">
      <w:start w:val="1"/>
      <w:numFmt w:val="decimal"/>
      <w:lvlText w:val="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454072"/>
    <w:multiLevelType w:val="hybridMultilevel"/>
    <w:tmpl w:val="B06CC8EA"/>
    <w:lvl w:ilvl="0" w:tplc="7D5A8AAE">
      <w:start w:val="1"/>
      <w:numFmt w:val="decimal"/>
      <w:lvlText w:val="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C73AE8"/>
    <w:multiLevelType w:val="hybridMultilevel"/>
    <w:tmpl w:val="1B2A9A16"/>
    <w:lvl w:ilvl="0" w:tplc="94C02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451978"/>
    <w:multiLevelType w:val="hybridMultilevel"/>
    <w:tmpl w:val="70804CB2"/>
    <w:lvl w:ilvl="0" w:tplc="9190BA8E">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480B8F"/>
    <w:multiLevelType w:val="hybridMultilevel"/>
    <w:tmpl w:val="5E6CCB90"/>
    <w:lvl w:ilvl="0" w:tplc="7C508456">
      <w:start w:val="1"/>
      <w:numFmt w:val="decim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850817"/>
    <w:multiLevelType w:val="hybridMultilevel"/>
    <w:tmpl w:val="ED162AF8"/>
    <w:lvl w:ilvl="0" w:tplc="04150001">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6F658A9"/>
    <w:multiLevelType w:val="hybridMultilevel"/>
    <w:tmpl w:val="EE6C3424"/>
    <w:lvl w:ilvl="0" w:tplc="1B68A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E50563"/>
    <w:multiLevelType w:val="multilevel"/>
    <w:tmpl w:val="A4084732"/>
    <w:lvl w:ilvl="0">
      <w:start w:val="1"/>
      <w:numFmt w:val="decimal"/>
      <w:lvlText w:val="%1.0"/>
      <w:lvlJc w:val="left"/>
      <w:pPr>
        <w:ind w:left="375" w:hanging="375"/>
      </w:pPr>
      <w:rPr>
        <w:rFonts w:hint="default"/>
      </w:rPr>
    </w:lvl>
    <w:lvl w:ilvl="1">
      <w:start w:val="1"/>
      <w:numFmt w:val="decimal"/>
      <w:lvlText w:val="%2."/>
      <w:lvlJc w:val="righ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9333413"/>
    <w:multiLevelType w:val="hybridMultilevel"/>
    <w:tmpl w:val="473AEE06"/>
    <w:lvl w:ilvl="0" w:tplc="6BA037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7F1DD3"/>
    <w:multiLevelType w:val="hybridMultilevel"/>
    <w:tmpl w:val="A538F31E"/>
    <w:lvl w:ilvl="0" w:tplc="B90A4F02">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6447E5"/>
    <w:multiLevelType w:val="hybridMultilevel"/>
    <w:tmpl w:val="7C5AFD2C"/>
    <w:lvl w:ilvl="0" w:tplc="466AA698">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2439FD"/>
    <w:multiLevelType w:val="multilevel"/>
    <w:tmpl w:val="0415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372CCD"/>
    <w:multiLevelType w:val="hybridMultilevel"/>
    <w:tmpl w:val="58FE9D8A"/>
    <w:lvl w:ilvl="0" w:tplc="4768C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AA17D4"/>
    <w:multiLevelType w:val="multilevel"/>
    <w:tmpl w:val="A68E48B2"/>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CD74B34"/>
    <w:multiLevelType w:val="hybridMultilevel"/>
    <w:tmpl w:val="87F8D60E"/>
    <w:lvl w:ilvl="0" w:tplc="B90A4F02">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345AF9"/>
    <w:multiLevelType w:val="hybridMultilevel"/>
    <w:tmpl w:val="8DEE64FE"/>
    <w:lvl w:ilvl="0" w:tplc="3C5CE750">
      <w:start w:val="1"/>
      <w:numFmt w:val="decimal"/>
      <w:lvlText w:val="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46599"/>
    <w:multiLevelType w:val="multilevel"/>
    <w:tmpl w:val="0415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A623A7"/>
    <w:multiLevelType w:val="hybridMultilevel"/>
    <w:tmpl w:val="9C06075C"/>
    <w:lvl w:ilvl="0" w:tplc="6778BDE6">
      <w:start w:val="1"/>
      <w:numFmt w:val="decimal"/>
      <w:lvlText w:val="4.%1"/>
      <w:lvlJc w:val="left"/>
      <w:pPr>
        <w:ind w:left="360" w:hanging="360"/>
      </w:pPr>
      <w:rPr>
        <w:rFonts w:hint="default"/>
        <w:b/>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2C7372C"/>
    <w:multiLevelType w:val="hybridMultilevel"/>
    <w:tmpl w:val="D96CC3C2"/>
    <w:lvl w:ilvl="0" w:tplc="BD18F2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614590"/>
    <w:multiLevelType w:val="hybridMultilevel"/>
    <w:tmpl w:val="B790867C"/>
    <w:lvl w:ilvl="0" w:tplc="DDEEB22A">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71C5A5D"/>
    <w:multiLevelType w:val="hybridMultilevel"/>
    <w:tmpl w:val="62640AA4"/>
    <w:lvl w:ilvl="0" w:tplc="2A94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554DBB"/>
    <w:multiLevelType w:val="hybridMultilevel"/>
    <w:tmpl w:val="C0425C00"/>
    <w:lvl w:ilvl="0" w:tplc="E76A639E">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F062F4"/>
    <w:multiLevelType w:val="multilevel"/>
    <w:tmpl w:val="CEA294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9BD1F68"/>
    <w:multiLevelType w:val="hybridMultilevel"/>
    <w:tmpl w:val="0F161094"/>
    <w:lvl w:ilvl="0" w:tplc="4690566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BE3A92"/>
    <w:multiLevelType w:val="hybridMultilevel"/>
    <w:tmpl w:val="1D942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DA2ACA"/>
    <w:multiLevelType w:val="hybridMultilevel"/>
    <w:tmpl w:val="51A23F94"/>
    <w:lvl w:ilvl="0" w:tplc="A80071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68656C"/>
    <w:multiLevelType w:val="hybridMultilevel"/>
    <w:tmpl w:val="50F88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3"/>
  </w:num>
  <w:num w:numId="3">
    <w:abstractNumId w:val="14"/>
  </w:num>
  <w:num w:numId="4">
    <w:abstractNumId w:val="16"/>
  </w:num>
  <w:num w:numId="5">
    <w:abstractNumId w:val="10"/>
  </w:num>
  <w:num w:numId="6">
    <w:abstractNumId w:val="0"/>
  </w:num>
  <w:num w:numId="7">
    <w:abstractNumId w:val="15"/>
  </w:num>
  <w:num w:numId="8">
    <w:abstractNumId w:val="18"/>
  </w:num>
  <w:num w:numId="9">
    <w:abstractNumId w:val="5"/>
  </w:num>
  <w:num w:numId="10">
    <w:abstractNumId w:val="8"/>
  </w:num>
  <w:num w:numId="11">
    <w:abstractNumId w:val="3"/>
  </w:num>
  <w:num w:numId="12">
    <w:abstractNumId w:val="4"/>
  </w:num>
  <w:num w:numId="13">
    <w:abstractNumId w:val="25"/>
  </w:num>
  <w:num w:numId="14">
    <w:abstractNumId w:val="28"/>
  </w:num>
  <w:num w:numId="15">
    <w:abstractNumId w:val="17"/>
  </w:num>
  <w:num w:numId="16">
    <w:abstractNumId w:val="26"/>
  </w:num>
  <w:num w:numId="17">
    <w:abstractNumId w:val="7"/>
  </w:num>
  <w:num w:numId="18">
    <w:abstractNumId w:val="1"/>
  </w:num>
  <w:num w:numId="19">
    <w:abstractNumId w:val="22"/>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num>
  <w:num w:numId="25">
    <w:abstractNumId w:val="6"/>
  </w:num>
  <w:num w:numId="26">
    <w:abstractNumId w:val="29"/>
  </w:num>
  <w:num w:numId="27">
    <w:abstractNumId w:val="12"/>
  </w:num>
  <w:num w:numId="28">
    <w:abstractNumId w:val="2"/>
  </w:num>
  <w:num w:numId="29">
    <w:abstractNumId w:val="21"/>
  </w:num>
  <w:num w:numId="30">
    <w:abstractNumId w:val="19"/>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EA"/>
    <w:rsid w:val="00006B80"/>
    <w:rsid w:val="000322CD"/>
    <w:rsid w:val="00047294"/>
    <w:rsid w:val="00060D7D"/>
    <w:rsid w:val="00064E20"/>
    <w:rsid w:val="00071AF7"/>
    <w:rsid w:val="000761CD"/>
    <w:rsid w:val="000A29EF"/>
    <w:rsid w:val="000A626C"/>
    <w:rsid w:val="000D7DCF"/>
    <w:rsid w:val="000F4090"/>
    <w:rsid w:val="00173764"/>
    <w:rsid w:val="00175D29"/>
    <w:rsid w:val="00192AA5"/>
    <w:rsid w:val="001D073F"/>
    <w:rsid w:val="001D3C70"/>
    <w:rsid w:val="001D3D0D"/>
    <w:rsid w:val="001E2268"/>
    <w:rsid w:val="001E4B87"/>
    <w:rsid w:val="001E65F0"/>
    <w:rsid w:val="001F6125"/>
    <w:rsid w:val="00217CB2"/>
    <w:rsid w:val="002358D1"/>
    <w:rsid w:val="00280032"/>
    <w:rsid w:val="00285995"/>
    <w:rsid w:val="0029478C"/>
    <w:rsid w:val="002E491C"/>
    <w:rsid w:val="00304E41"/>
    <w:rsid w:val="00310D18"/>
    <w:rsid w:val="00334841"/>
    <w:rsid w:val="00380A46"/>
    <w:rsid w:val="003A0045"/>
    <w:rsid w:val="003B354D"/>
    <w:rsid w:val="003C5917"/>
    <w:rsid w:val="003D0A90"/>
    <w:rsid w:val="003F2291"/>
    <w:rsid w:val="003F36D8"/>
    <w:rsid w:val="003F4C60"/>
    <w:rsid w:val="004075E1"/>
    <w:rsid w:val="00423F39"/>
    <w:rsid w:val="004344F0"/>
    <w:rsid w:val="00436D92"/>
    <w:rsid w:val="00442578"/>
    <w:rsid w:val="00462393"/>
    <w:rsid w:val="004707BA"/>
    <w:rsid w:val="00474788"/>
    <w:rsid w:val="00495434"/>
    <w:rsid w:val="004B7EEF"/>
    <w:rsid w:val="004C2D80"/>
    <w:rsid w:val="004D307D"/>
    <w:rsid w:val="004D47C9"/>
    <w:rsid w:val="004E7B71"/>
    <w:rsid w:val="00506382"/>
    <w:rsid w:val="005211DA"/>
    <w:rsid w:val="00540860"/>
    <w:rsid w:val="00541A67"/>
    <w:rsid w:val="00563163"/>
    <w:rsid w:val="005916BE"/>
    <w:rsid w:val="005B395C"/>
    <w:rsid w:val="005B764D"/>
    <w:rsid w:val="005D1964"/>
    <w:rsid w:val="00614CF8"/>
    <w:rsid w:val="006175DE"/>
    <w:rsid w:val="006319F9"/>
    <w:rsid w:val="00641427"/>
    <w:rsid w:val="00642C1C"/>
    <w:rsid w:val="00656DBB"/>
    <w:rsid w:val="0067745B"/>
    <w:rsid w:val="006820A1"/>
    <w:rsid w:val="006B054F"/>
    <w:rsid w:val="006D3067"/>
    <w:rsid w:val="007031D4"/>
    <w:rsid w:val="00712435"/>
    <w:rsid w:val="00746771"/>
    <w:rsid w:val="00765D2C"/>
    <w:rsid w:val="007711A3"/>
    <w:rsid w:val="007B3E97"/>
    <w:rsid w:val="007C282A"/>
    <w:rsid w:val="007E1150"/>
    <w:rsid w:val="007E58FF"/>
    <w:rsid w:val="007F56C2"/>
    <w:rsid w:val="00802999"/>
    <w:rsid w:val="00804963"/>
    <w:rsid w:val="00815496"/>
    <w:rsid w:val="008244F9"/>
    <w:rsid w:val="008259D4"/>
    <w:rsid w:val="008368B0"/>
    <w:rsid w:val="008624EA"/>
    <w:rsid w:val="00867D62"/>
    <w:rsid w:val="00874FED"/>
    <w:rsid w:val="008832D1"/>
    <w:rsid w:val="00887501"/>
    <w:rsid w:val="00887DE9"/>
    <w:rsid w:val="008979CA"/>
    <w:rsid w:val="008A21DE"/>
    <w:rsid w:val="008C151F"/>
    <w:rsid w:val="008C30A4"/>
    <w:rsid w:val="008D7301"/>
    <w:rsid w:val="008E1BE7"/>
    <w:rsid w:val="008E2D92"/>
    <w:rsid w:val="008F6F74"/>
    <w:rsid w:val="009061B6"/>
    <w:rsid w:val="0091237C"/>
    <w:rsid w:val="00931F48"/>
    <w:rsid w:val="009366E8"/>
    <w:rsid w:val="00972791"/>
    <w:rsid w:val="0098548E"/>
    <w:rsid w:val="0099185A"/>
    <w:rsid w:val="009A06F9"/>
    <w:rsid w:val="009A1771"/>
    <w:rsid w:val="009B7ADC"/>
    <w:rsid w:val="009C6C89"/>
    <w:rsid w:val="009D7A04"/>
    <w:rsid w:val="009F0536"/>
    <w:rsid w:val="00A558EB"/>
    <w:rsid w:val="00A746E4"/>
    <w:rsid w:val="00A74C57"/>
    <w:rsid w:val="00A80629"/>
    <w:rsid w:val="00A96CA0"/>
    <w:rsid w:val="00AA5B2D"/>
    <w:rsid w:val="00AB2523"/>
    <w:rsid w:val="00AD07BD"/>
    <w:rsid w:val="00AD524E"/>
    <w:rsid w:val="00AD5AB2"/>
    <w:rsid w:val="00AF152C"/>
    <w:rsid w:val="00B02247"/>
    <w:rsid w:val="00B25CF3"/>
    <w:rsid w:val="00B408CF"/>
    <w:rsid w:val="00B4247A"/>
    <w:rsid w:val="00B61A93"/>
    <w:rsid w:val="00B93442"/>
    <w:rsid w:val="00BB0944"/>
    <w:rsid w:val="00BD5018"/>
    <w:rsid w:val="00BF474E"/>
    <w:rsid w:val="00C6696A"/>
    <w:rsid w:val="00C84E36"/>
    <w:rsid w:val="00CB367D"/>
    <w:rsid w:val="00CC1C8A"/>
    <w:rsid w:val="00CD595F"/>
    <w:rsid w:val="00CE6B96"/>
    <w:rsid w:val="00CE7481"/>
    <w:rsid w:val="00D26108"/>
    <w:rsid w:val="00D44E3F"/>
    <w:rsid w:val="00D62897"/>
    <w:rsid w:val="00D642D6"/>
    <w:rsid w:val="00D66D1F"/>
    <w:rsid w:val="00D77976"/>
    <w:rsid w:val="00D77C72"/>
    <w:rsid w:val="00DD7EF0"/>
    <w:rsid w:val="00DE228B"/>
    <w:rsid w:val="00DF6B00"/>
    <w:rsid w:val="00E01B78"/>
    <w:rsid w:val="00E126DC"/>
    <w:rsid w:val="00E20EAF"/>
    <w:rsid w:val="00E4181E"/>
    <w:rsid w:val="00E41E5B"/>
    <w:rsid w:val="00E57723"/>
    <w:rsid w:val="00E61500"/>
    <w:rsid w:val="00E72BCF"/>
    <w:rsid w:val="00E76598"/>
    <w:rsid w:val="00E90C44"/>
    <w:rsid w:val="00E922FE"/>
    <w:rsid w:val="00EA72C7"/>
    <w:rsid w:val="00EB6E33"/>
    <w:rsid w:val="00ED4CF1"/>
    <w:rsid w:val="00EE2500"/>
    <w:rsid w:val="00EF6DC6"/>
    <w:rsid w:val="00F10C05"/>
    <w:rsid w:val="00F13B90"/>
    <w:rsid w:val="00F21A10"/>
    <w:rsid w:val="00F43129"/>
    <w:rsid w:val="00F70268"/>
    <w:rsid w:val="00F83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17CB2"/>
    <w:pPr>
      <w:keepNext/>
      <w:spacing w:after="0" w:line="240" w:lineRule="auto"/>
      <w:outlineLvl w:val="0"/>
    </w:pPr>
    <w:rPr>
      <w:rFonts w:ascii="Times New Roman" w:eastAsia="Times New Roman" w:hAnsi="Times New Roman" w:cs="Times New Roman"/>
      <w:b/>
      <w:bCs/>
      <w:sz w:val="32"/>
      <w:szCs w:val="24"/>
    </w:rPr>
  </w:style>
  <w:style w:type="paragraph" w:styleId="Nagwek3">
    <w:name w:val="heading 3"/>
    <w:basedOn w:val="Normalny"/>
    <w:next w:val="Normalny"/>
    <w:link w:val="Nagwek3Znak"/>
    <w:uiPriority w:val="9"/>
    <w:unhideWhenUsed/>
    <w:qFormat/>
    <w:rsid w:val="00217C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6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24EA"/>
    <w:pPr>
      <w:ind w:left="720"/>
      <w:contextualSpacing/>
    </w:pPr>
  </w:style>
  <w:style w:type="paragraph" w:styleId="Nagwek">
    <w:name w:val="header"/>
    <w:basedOn w:val="Normalny"/>
    <w:link w:val="NagwekZnak"/>
    <w:uiPriority w:val="99"/>
    <w:unhideWhenUsed/>
    <w:rsid w:val="000F40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090"/>
  </w:style>
  <w:style w:type="paragraph" w:styleId="Stopka">
    <w:name w:val="footer"/>
    <w:basedOn w:val="Normalny"/>
    <w:link w:val="StopkaZnak"/>
    <w:uiPriority w:val="99"/>
    <w:unhideWhenUsed/>
    <w:rsid w:val="000F4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090"/>
  </w:style>
  <w:style w:type="paragraph" w:styleId="Tekstdymka">
    <w:name w:val="Balloon Text"/>
    <w:basedOn w:val="Normalny"/>
    <w:link w:val="TekstdymkaZnak"/>
    <w:uiPriority w:val="99"/>
    <w:semiHidden/>
    <w:unhideWhenUsed/>
    <w:rsid w:val="00CD59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95F"/>
    <w:rPr>
      <w:rFonts w:ascii="Tahoma" w:hAnsi="Tahoma" w:cs="Tahoma"/>
      <w:sz w:val="16"/>
      <w:szCs w:val="16"/>
    </w:rPr>
  </w:style>
  <w:style w:type="paragraph" w:styleId="Bezodstpw">
    <w:name w:val="No Spacing"/>
    <w:link w:val="BezodstpwZnak"/>
    <w:uiPriority w:val="1"/>
    <w:qFormat/>
    <w:rsid w:val="00071AF7"/>
    <w:pPr>
      <w:spacing w:after="0" w:line="240" w:lineRule="auto"/>
    </w:pPr>
  </w:style>
  <w:style w:type="character" w:customStyle="1" w:styleId="BezodstpwZnak">
    <w:name w:val="Bez odstępów Znak"/>
    <w:basedOn w:val="Domylnaczcionkaakapitu"/>
    <w:link w:val="Bezodstpw"/>
    <w:uiPriority w:val="1"/>
    <w:rsid w:val="00071AF7"/>
    <w:rPr>
      <w:rFonts w:eastAsiaTheme="minorEastAsia"/>
    </w:rPr>
  </w:style>
  <w:style w:type="character" w:customStyle="1" w:styleId="Nagwek1Znak">
    <w:name w:val="Nagłówek 1 Znak"/>
    <w:basedOn w:val="Domylnaczcionkaakapitu"/>
    <w:link w:val="Nagwek1"/>
    <w:rsid w:val="00217CB2"/>
    <w:rPr>
      <w:rFonts w:ascii="Times New Roman" w:eastAsia="Times New Roman" w:hAnsi="Times New Roman" w:cs="Times New Roman"/>
      <w:b/>
      <w:bCs/>
      <w:sz w:val="32"/>
      <w:szCs w:val="24"/>
    </w:rPr>
  </w:style>
  <w:style w:type="character" w:customStyle="1" w:styleId="Nagwek3Znak">
    <w:name w:val="Nagłówek 3 Znak"/>
    <w:basedOn w:val="Domylnaczcionkaakapitu"/>
    <w:link w:val="Nagwek3"/>
    <w:uiPriority w:val="9"/>
    <w:rsid w:val="00217CB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17CB2"/>
    <w:pPr>
      <w:keepNext/>
      <w:spacing w:after="0" w:line="240" w:lineRule="auto"/>
      <w:outlineLvl w:val="0"/>
    </w:pPr>
    <w:rPr>
      <w:rFonts w:ascii="Times New Roman" w:eastAsia="Times New Roman" w:hAnsi="Times New Roman" w:cs="Times New Roman"/>
      <w:b/>
      <w:bCs/>
      <w:sz w:val="32"/>
      <w:szCs w:val="24"/>
    </w:rPr>
  </w:style>
  <w:style w:type="paragraph" w:styleId="Nagwek3">
    <w:name w:val="heading 3"/>
    <w:basedOn w:val="Normalny"/>
    <w:next w:val="Normalny"/>
    <w:link w:val="Nagwek3Znak"/>
    <w:uiPriority w:val="9"/>
    <w:unhideWhenUsed/>
    <w:qFormat/>
    <w:rsid w:val="00217C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6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24EA"/>
    <w:pPr>
      <w:ind w:left="720"/>
      <w:contextualSpacing/>
    </w:pPr>
  </w:style>
  <w:style w:type="paragraph" w:styleId="Nagwek">
    <w:name w:val="header"/>
    <w:basedOn w:val="Normalny"/>
    <w:link w:val="NagwekZnak"/>
    <w:uiPriority w:val="99"/>
    <w:unhideWhenUsed/>
    <w:rsid w:val="000F40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090"/>
  </w:style>
  <w:style w:type="paragraph" w:styleId="Stopka">
    <w:name w:val="footer"/>
    <w:basedOn w:val="Normalny"/>
    <w:link w:val="StopkaZnak"/>
    <w:uiPriority w:val="99"/>
    <w:unhideWhenUsed/>
    <w:rsid w:val="000F4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090"/>
  </w:style>
  <w:style w:type="paragraph" w:styleId="Tekstdymka">
    <w:name w:val="Balloon Text"/>
    <w:basedOn w:val="Normalny"/>
    <w:link w:val="TekstdymkaZnak"/>
    <w:uiPriority w:val="99"/>
    <w:semiHidden/>
    <w:unhideWhenUsed/>
    <w:rsid w:val="00CD59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95F"/>
    <w:rPr>
      <w:rFonts w:ascii="Tahoma" w:hAnsi="Tahoma" w:cs="Tahoma"/>
      <w:sz w:val="16"/>
      <w:szCs w:val="16"/>
    </w:rPr>
  </w:style>
  <w:style w:type="paragraph" w:styleId="Bezodstpw">
    <w:name w:val="No Spacing"/>
    <w:link w:val="BezodstpwZnak"/>
    <w:uiPriority w:val="1"/>
    <w:qFormat/>
    <w:rsid w:val="00071AF7"/>
    <w:pPr>
      <w:spacing w:after="0" w:line="240" w:lineRule="auto"/>
    </w:pPr>
  </w:style>
  <w:style w:type="character" w:customStyle="1" w:styleId="BezodstpwZnak">
    <w:name w:val="Bez odstępów Znak"/>
    <w:basedOn w:val="Domylnaczcionkaakapitu"/>
    <w:link w:val="Bezodstpw"/>
    <w:uiPriority w:val="1"/>
    <w:rsid w:val="00071AF7"/>
    <w:rPr>
      <w:rFonts w:eastAsiaTheme="minorEastAsia"/>
    </w:rPr>
  </w:style>
  <w:style w:type="character" w:customStyle="1" w:styleId="Nagwek1Znak">
    <w:name w:val="Nagłówek 1 Znak"/>
    <w:basedOn w:val="Domylnaczcionkaakapitu"/>
    <w:link w:val="Nagwek1"/>
    <w:rsid w:val="00217CB2"/>
    <w:rPr>
      <w:rFonts w:ascii="Times New Roman" w:eastAsia="Times New Roman" w:hAnsi="Times New Roman" w:cs="Times New Roman"/>
      <w:b/>
      <w:bCs/>
      <w:sz w:val="32"/>
      <w:szCs w:val="24"/>
    </w:rPr>
  </w:style>
  <w:style w:type="character" w:customStyle="1" w:styleId="Nagwek3Znak">
    <w:name w:val="Nagłówek 3 Znak"/>
    <w:basedOn w:val="Domylnaczcionkaakapitu"/>
    <w:link w:val="Nagwek3"/>
    <w:uiPriority w:val="9"/>
    <w:rsid w:val="00217CB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52111-962B-4E85-B81E-835C9B79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3920</Words>
  <Characters>23522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Anna Kolesińska</cp:lastModifiedBy>
  <cp:revision>3</cp:revision>
  <cp:lastPrinted>2019-10-16T12:01:00Z</cp:lastPrinted>
  <dcterms:created xsi:type="dcterms:W3CDTF">2019-10-24T06:12:00Z</dcterms:created>
  <dcterms:modified xsi:type="dcterms:W3CDTF">2019-10-24T06:13:00Z</dcterms:modified>
</cp:coreProperties>
</file>