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5AD" w:rsidRDefault="00DE278B">
      <w:pPr>
        <w:spacing w:after="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 xml:space="preserve">Państwowe Gospodarstwo Leśne Lasy Państwowe </w:t>
      </w:r>
    </w:p>
    <w:p w:rsidR="003225AD" w:rsidRDefault="00DE278B">
      <w:pPr>
        <w:spacing w:after="793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>Nadleśnictwo Miedzyzdroje</w:t>
      </w:r>
    </w:p>
    <w:p w:rsidR="003225AD" w:rsidRDefault="00DE278B">
      <w:pPr>
        <w:pStyle w:val="Nagwek1"/>
        <w:ind w:right="5972"/>
      </w:pPr>
      <w:r>
        <w:t xml:space="preserve">Pakiet: 01.L.01.02.05   </w:t>
      </w:r>
    </w:p>
    <w:p w:rsidR="00600D02" w:rsidRPr="00600D02" w:rsidRDefault="00600D02" w:rsidP="00600D02"/>
    <w:tbl>
      <w:tblPr>
        <w:tblStyle w:val="TableGrid"/>
        <w:tblW w:w="8861" w:type="dxa"/>
        <w:tblInd w:w="-462" w:type="dxa"/>
        <w:tblCellMar>
          <w:top w:w="99" w:type="dxa"/>
          <w:left w:w="115" w:type="dxa"/>
          <w:right w:w="92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3225AD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156,00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4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pozyskaniu i zrywce drewna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174,00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rozdrabnianiu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374,98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607,5</w:t>
            </w:r>
            <w:r w:rsidR="00DE278B">
              <w:rPr>
                <w:rFonts w:ascii="Arial" w:eastAsia="Arial" w:hAnsi="Arial" w:cs="Arial"/>
                <w:color w:val="333333"/>
                <w:sz w:val="15"/>
              </w:rPr>
              <w:t>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5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194,92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6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18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1 678,05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7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8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3 320,02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8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6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1 213,00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9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6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9 966,21</w:t>
            </w:r>
          </w:p>
        </w:tc>
      </w:tr>
      <w:tr w:rsidR="003225AD" w:rsidTr="005E2CA5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10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w pozyskaniu drewna w NH i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2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 i 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3225AD" w:rsidRDefault="005E2CA5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40 430,41</w:t>
            </w:r>
          </w:p>
        </w:tc>
      </w:tr>
      <w:tr w:rsidR="003225AD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9"/>
              <w:jc w:val="center"/>
            </w:pPr>
            <w:r>
              <w:rPr>
                <w:rFonts w:ascii="Arial" w:eastAsia="Arial" w:hAnsi="Arial" w:cs="Arial"/>
                <w:sz w:val="15"/>
              </w:rPr>
              <w:t>Prace w zrywce drewna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AC5C83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3 251,19</w:t>
            </w:r>
          </w:p>
        </w:tc>
      </w:tr>
    </w:tbl>
    <w:p w:rsidR="003225AD" w:rsidRDefault="00DE278B">
      <w:r>
        <w:br w:type="page"/>
      </w:r>
    </w:p>
    <w:p w:rsidR="003225AD" w:rsidRDefault="00DE278B">
      <w:pPr>
        <w:spacing w:after="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lastRenderedPageBreak/>
        <w:t xml:space="preserve">Państwowe Gospodarstwo Leśne Lasy Państwowe </w:t>
      </w:r>
    </w:p>
    <w:p w:rsidR="003225AD" w:rsidRDefault="00DE278B">
      <w:pPr>
        <w:spacing w:after="50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>Nadleśnictwo Miedzyzdroje</w:t>
      </w:r>
    </w:p>
    <w:p w:rsidR="003225AD" w:rsidRDefault="00DE278B">
      <w:pPr>
        <w:pStyle w:val="Nagwek1"/>
        <w:ind w:right="5972"/>
      </w:pPr>
      <w:r>
        <w:t xml:space="preserve">Pakiet: 02.L.03.06.08   </w:t>
      </w:r>
    </w:p>
    <w:p w:rsidR="00600D02" w:rsidRPr="00600D02" w:rsidRDefault="00600D02" w:rsidP="00600D02"/>
    <w:tbl>
      <w:tblPr>
        <w:tblStyle w:val="TableGrid"/>
        <w:tblW w:w="8861" w:type="dxa"/>
        <w:tblInd w:w="-462" w:type="dxa"/>
        <w:tblCellMar>
          <w:top w:w="99" w:type="dxa"/>
          <w:left w:w="115" w:type="dxa"/>
          <w:right w:w="92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3225AD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135,28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4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pozyskaniu i zrywce drewna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272,00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rozdrabnianiu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267,45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636,00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5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193,21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6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8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909,33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7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8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963,85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8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6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2 949,00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9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16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11 863,19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10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w pozyskaniu drewna w NH i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2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 i 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31 065,56</w:t>
            </w:r>
          </w:p>
        </w:tc>
      </w:tr>
      <w:tr w:rsidR="003225AD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9"/>
              <w:jc w:val="center"/>
            </w:pPr>
            <w:r>
              <w:rPr>
                <w:rFonts w:ascii="Arial" w:eastAsia="Arial" w:hAnsi="Arial" w:cs="Arial"/>
                <w:sz w:val="15"/>
              </w:rPr>
              <w:t>Prace w zrywce drewna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BD1E9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2 407,93</w:t>
            </w:r>
          </w:p>
        </w:tc>
      </w:tr>
    </w:tbl>
    <w:p w:rsidR="003225AD" w:rsidRDefault="00DE278B">
      <w:r>
        <w:br w:type="page"/>
      </w:r>
    </w:p>
    <w:p w:rsidR="003225AD" w:rsidRDefault="00DE278B">
      <w:pPr>
        <w:spacing w:after="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lastRenderedPageBreak/>
        <w:t xml:space="preserve">Państwowe Gospodarstwo Leśne Lasy Państwowe </w:t>
      </w:r>
    </w:p>
    <w:p w:rsidR="003225AD" w:rsidRDefault="00DE278B">
      <w:pPr>
        <w:spacing w:after="50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>Nadleśnictwo Miedzyzdroje</w:t>
      </w:r>
    </w:p>
    <w:p w:rsidR="003225AD" w:rsidRDefault="00DE278B">
      <w:pPr>
        <w:pStyle w:val="Nagwek1"/>
        <w:ind w:right="6300"/>
      </w:pPr>
      <w:r>
        <w:t xml:space="preserve">Pakiet: 03.L.04.07      </w:t>
      </w:r>
    </w:p>
    <w:p w:rsidR="00600D02" w:rsidRPr="00600D02" w:rsidRDefault="00600D02" w:rsidP="00600D02"/>
    <w:tbl>
      <w:tblPr>
        <w:tblStyle w:val="TableGrid"/>
        <w:tblW w:w="8861" w:type="dxa"/>
        <w:tblInd w:w="-462" w:type="dxa"/>
        <w:tblCellMar>
          <w:top w:w="99" w:type="dxa"/>
          <w:left w:w="115" w:type="dxa"/>
          <w:right w:w="92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3225AD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203CAF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135,5</w:t>
            </w:r>
            <w:r w:rsidR="00DE278B">
              <w:rPr>
                <w:rFonts w:ascii="Arial" w:eastAsia="Arial" w:hAnsi="Arial" w:cs="Arial"/>
                <w:color w:val="333333"/>
                <w:sz w:val="15"/>
              </w:rPr>
              <w:t>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4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pozyskaniu i zrywce drewna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167,00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3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rozdrabnianiu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203CAF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123,06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4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203CAF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379,50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5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mechaniczne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203CAF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135,37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6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8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7F51EC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490,76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7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grodzeniach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7F51EC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2 694,45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8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6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DE278B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1 319,00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9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</w:tcPr>
          <w:p w:rsidR="003225AD" w:rsidRDefault="00DE278B">
            <w:pPr>
              <w:ind w:right="15"/>
              <w:jc w:val="center"/>
            </w:pPr>
            <w:r>
              <w:rPr>
                <w:rFonts w:ascii="Arial" w:eastAsia="Arial" w:hAnsi="Arial" w:cs="Arial"/>
                <w:sz w:val="15"/>
              </w:rPr>
              <w:t>Prace ręczne w zagospodarowaniu lasu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7F51EC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 xml:space="preserve">9 </w:t>
            </w:r>
            <w:bookmarkStart w:id="0" w:name="_GoBack"/>
            <w:bookmarkEnd w:id="0"/>
            <w:r>
              <w:rPr>
                <w:rFonts w:ascii="Arial" w:eastAsia="Arial" w:hAnsi="Arial" w:cs="Arial"/>
                <w:color w:val="333333"/>
                <w:sz w:val="15"/>
              </w:rPr>
              <w:t>563,88</w:t>
            </w:r>
          </w:p>
        </w:tc>
      </w:tr>
      <w:tr w:rsidR="003225AD">
        <w:trPr>
          <w:trHeight w:val="3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10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7"/>
              <w:jc w:val="center"/>
            </w:pPr>
            <w:r>
              <w:rPr>
                <w:rFonts w:ascii="Arial" w:eastAsia="Arial" w:hAnsi="Arial" w:cs="Arial"/>
                <w:sz w:val="15"/>
              </w:rPr>
              <w:t>Prace w pozyskaniu drewna w NH i 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2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 i 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3225AD" w:rsidRDefault="007F51EC" w:rsidP="007F51EC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24 600,12</w:t>
            </w:r>
          </w:p>
        </w:tc>
      </w:tr>
      <w:tr w:rsidR="003225AD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6"/>
              <w:jc w:val="center"/>
            </w:pPr>
            <w:r>
              <w:rPr>
                <w:rFonts w:ascii="Arial" w:eastAsia="Arial" w:hAnsi="Arial" w:cs="Arial"/>
                <w:sz w:val="15"/>
              </w:rPr>
              <w:t>11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19"/>
              <w:jc w:val="center"/>
            </w:pPr>
            <w:r>
              <w:rPr>
                <w:rFonts w:ascii="Arial" w:eastAsia="Arial" w:hAnsi="Arial" w:cs="Arial"/>
                <w:sz w:val="15"/>
              </w:rPr>
              <w:t>Prace w zrywce drewna w NH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DE278B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NH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7F51EC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1 929,7</w:t>
            </w:r>
            <w:r w:rsidR="00DE278B">
              <w:rPr>
                <w:rFonts w:ascii="Arial" w:eastAsia="Arial" w:hAnsi="Arial" w:cs="Arial"/>
                <w:color w:val="333333"/>
                <w:sz w:val="15"/>
              </w:rPr>
              <w:t>0</w:t>
            </w:r>
          </w:p>
        </w:tc>
      </w:tr>
    </w:tbl>
    <w:p w:rsidR="003225AD" w:rsidRDefault="003225AD">
      <w:pPr>
        <w:sectPr w:rsidR="003225AD">
          <w:headerReference w:type="even" r:id="rId6"/>
          <w:headerReference w:type="default" r:id="rId7"/>
          <w:headerReference w:type="first" r:id="rId8"/>
          <w:pgSz w:w="11906" w:h="16838"/>
          <w:pgMar w:top="1440" w:right="1440" w:bottom="1440" w:left="1440" w:header="465" w:footer="708" w:gutter="0"/>
          <w:cols w:space="708"/>
        </w:sectPr>
      </w:pPr>
    </w:p>
    <w:p w:rsidR="003225AD" w:rsidRDefault="00DE278B">
      <w:pPr>
        <w:spacing w:after="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lastRenderedPageBreak/>
        <w:t xml:space="preserve">Skarb Państwa - </w:t>
      </w:r>
    </w:p>
    <w:p w:rsidR="003225AD" w:rsidRDefault="00DE278B">
      <w:pPr>
        <w:spacing w:after="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 xml:space="preserve">Państwowe Gospodarstwo Leśne Lasy Państwowe </w:t>
      </w:r>
    </w:p>
    <w:p w:rsidR="003225AD" w:rsidRDefault="00DE278B">
      <w:pPr>
        <w:spacing w:after="500" w:line="265" w:lineRule="auto"/>
        <w:ind w:left="-1077" w:hanging="10"/>
      </w:pPr>
      <w:r>
        <w:rPr>
          <w:rFonts w:ascii="Arial" w:eastAsia="Arial" w:hAnsi="Arial" w:cs="Arial"/>
          <w:color w:val="333333"/>
          <w:sz w:val="15"/>
        </w:rPr>
        <w:t>Nadleśnictwo Miedzyzdroje</w:t>
      </w:r>
    </w:p>
    <w:p w:rsidR="00600D02" w:rsidRDefault="00DE278B">
      <w:pPr>
        <w:pStyle w:val="Nagwek1"/>
        <w:ind w:right="6451"/>
      </w:pPr>
      <w:r>
        <w:t xml:space="preserve">Pakiet: 04.PPOŻ  </w:t>
      </w:r>
    </w:p>
    <w:p w:rsidR="003225AD" w:rsidRDefault="00DE278B">
      <w:pPr>
        <w:pStyle w:val="Nagwek1"/>
        <w:ind w:right="6451"/>
      </w:pPr>
      <w:r>
        <w:t xml:space="preserve">       </w:t>
      </w:r>
    </w:p>
    <w:tbl>
      <w:tblPr>
        <w:tblStyle w:val="TableGrid"/>
        <w:tblW w:w="8861" w:type="dxa"/>
        <w:tblInd w:w="-462" w:type="dxa"/>
        <w:tblCellMar>
          <w:top w:w="99" w:type="dxa"/>
          <w:left w:w="115" w:type="dxa"/>
          <w:right w:w="93" w:type="dxa"/>
        </w:tblCellMar>
        <w:tblLook w:val="04A0" w:firstRow="1" w:lastRow="0" w:firstColumn="1" w:lastColumn="0" w:noHBand="0" w:noVBand="1"/>
      </w:tblPr>
      <w:tblGrid>
        <w:gridCol w:w="549"/>
        <w:gridCol w:w="5504"/>
        <w:gridCol w:w="1130"/>
        <w:gridCol w:w="1678"/>
      </w:tblGrid>
      <w:tr w:rsidR="003225AD">
        <w:trPr>
          <w:trHeight w:val="853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5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Lp.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1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Rodzaj prac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2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J.M.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5F5F5"/>
            <w:vAlign w:val="center"/>
          </w:tcPr>
          <w:p w:rsidR="003225AD" w:rsidRDefault="00DE278B">
            <w:pPr>
              <w:ind w:right="2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Ilość</w:t>
            </w:r>
          </w:p>
        </w:tc>
      </w:tr>
      <w:tr w:rsidR="003225AD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DE278B">
            <w:pPr>
              <w:ind w:right="25"/>
              <w:jc w:val="center"/>
            </w:pPr>
            <w:r>
              <w:rPr>
                <w:rFonts w:ascii="Arial" w:eastAsia="Arial" w:hAnsi="Arial" w:cs="Arial"/>
                <w:sz w:val="15"/>
              </w:rPr>
              <w:t>1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3225AD" w:rsidRDefault="00600D02" w:rsidP="00600D02">
            <w:pPr>
              <w:ind w:right="436"/>
              <w:jc w:val="center"/>
            </w:pPr>
            <w:proofErr w:type="spellStart"/>
            <w:r>
              <w:rPr>
                <w:rFonts w:ascii="Arial" w:eastAsia="Arial" w:hAnsi="Arial" w:cs="Arial"/>
                <w:sz w:val="15"/>
              </w:rPr>
              <w:t>Dyż</w:t>
            </w:r>
            <w:r w:rsidR="00DE278B">
              <w:rPr>
                <w:rFonts w:ascii="Arial" w:eastAsia="Arial" w:hAnsi="Arial" w:cs="Arial"/>
                <w:sz w:val="15"/>
              </w:rPr>
              <w:t>ury.P</w:t>
            </w:r>
            <w:r>
              <w:rPr>
                <w:rFonts w:ascii="Arial" w:eastAsia="Arial" w:hAnsi="Arial" w:cs="Arial"/>
                <w:sz w:val="15"/>
              </w:rPr>
              <w:t>unkcie</w:t>
            </w:r>
            <w:proofErr w:type="spellEnd"/>
            <w:r>
              <w:rPr>
                <w:rFonts w:ascii="Arial" w:eastAsia="Arial" w:hAnsi="Arial" w:cs="Arial"/>
                <w:sz w:val="15"/>
              </w:rPr>
              <w:t xml:space="preserve"> </w:t>
            </w:r>
            <w:r w:rsidR="00DE278B">
              <w:rPr>
                <w:rFonts w:ascii="Arial" w:eastAsia="Arial" w:hAnsi="Arial" w:cs="Arial"/>
                <w:sz w:val="15"/>
              </w:rPr>
              <w:t>A</w:t>
            </w:r>
            <w:r>
              <w:rPr>
                <w:rFonts w:ascii="Arial" w:eastAsia="Arial" w:hAnsi="Arial" w:cs="Arial"/>
                <w:sz w:val="15"/>
              </w:rPr>
              <w:t xml:space="preserve">larmowo Dyspozycyjnym 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3225AD" w:rsidRDefault="00600D02">
            <w:pPr>
              <w:ind w:right="23"/>
              <w:jc w:val="center"/>
            </w:pPr>
            <w:r>
              <w:rPr>
                <w:rFonts w:ascii="Arial" w:eastAsia="Arial" w:hAnsi="Arial" w:cs="Arial"/>
                <w:color w:val="333333"/>
                <w:sz w:val="15"/>
              </w:rPr>
              <w:t>MIES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3225AD" w:rsidRDefault="00600D02">
            <w:pPr>
              <w:jc w:val="right"/>
            </w:pPr>
            <w:r>
              <w:rPr>
                <w:rFonts w:ascii="Arial" w:eastAsia="Arial" w:hAnsi="Arial" w:cs="Arial"/>
                <w:color w:val="333333"/>
                <w:sz w:val="15"/>
              </w:rPr>
              <w:t>7,00</w:t>
            </w:r>
          </w:p>
        </w:tc>
      </w:tr>
      <w:tr w:rsidR="00600D02">
        <w:trPr>
          <w:trHeight w:val="351"/>
        </w:trPr>
        <w:tc>
          <w:tcPr>
            <w:tcW w:w="5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600D02" w:rsidRDefault="00600D02">
            <w:pPr>
              <w:ind w:right="25"/>
              <w:jc w:val="center"/>
              <w:rPr>
                <w:rFonts w:ascii="Arial" w:eastAsia="Arial" w:hAnsi="Arial" w:cs="Arial"/>
                <w:sz w:val="15"/>
              </w:rPr>
            </w:pPr>
            <w:r>
              <w:rPr>
                <w:rFonts w:ascii="Arial" w:eastAsia="Arial" w:hAnsi="Arial" w:cs="Arial"/>
                <w:sz w:val="15"/>
              </w:rPr>
              <w:t>2</w:t>
            </w:r>
          </w:p>
        </w:tc>
        <w:tc>
          <w:tcPr>
            <w:tcW w:w="5505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FFFFF"/>
          </w:tcPr>
          <w:p w:rsidR="00600D02" w:rsidRDefault="00600D02">
            <w:pPr>
              <w:ind w:right="436"/>
              <w:jc w:val="center"/>
              <w:rPr>
                <w:rFonts w:ascii="Arial" w:eastAsia="Arial" w:hAnsi="Arial" w:cs="Arial"/>
                <w:sz w:val="15"/>
              </w:rPr>
            </w:pPr>
            <w:r>
              <w:rPr>
                <w:rFonts w:ascii="Arial" w:eastAsia="Arial" w:hAnsi="Arial" w:cs="Arial"/>
                <w:sz w:val="15"/>
              </w:rPr>
              <w:t xml:space="preserve">Dyżury w dwóch Punktach Obserwacyjnych  </w:t>
            </w:r>
          </w:p>
        </w:tc>
        <w:tc>
          <w:tcPr>
            <w:tcW w:w="1130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2" w:space="0" w:color="000000"/>
            </w:tcBorders>
            <w:shd w:val="clear" w:color="auto" w:fill="FCFDFD"/>
          </w:tcPr>
          <w:p w:rsidR="00600D02" w:rsidRDefault="00600D02">
            <w:pPr>
              <w:ind w:right="23"/>
              <w:jc w:val="center"/>
              <w:rPr>
                <w:rFonts w:ascii="Arial" w:eastAsia="Arial" w:hAnsi="Arial" w:cs="Arial"/>
                <w:color w:val="333333"/>
                <w:sz w:val="15"/>
              </w:rPr>
            </w:pPr>
            <w:r>
              <w:rPr>
                <w:rFonts w:ascii="Arial" w:eastAsia="Arial" w:hAnsi="Arial" w:cs="Arial"/>
                <w:color w:val="333333"/>
                <w:sz w:val="15"/>
              </w:rPr>
              <w:t>MIES</w:t>
            </w:r>
          </w:p>
        </w:tc>
        <w:tc>
          <w:tcPr>
            <w:tcW w:w="1678" w:type="dxa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FCFDFD"/>
          </w:tcPr>
          <w:p w:rsidR="00600D02" w:rsidRDefault="00600D02">
            <w:pPr>
              <w:jc w:val="right"/>
              <w:rPr>
                <w:rFonts w:ascii="Arial" w:eastAsia="Arial" w:hAnsi="Arial" w:cs="Arial"/>
                <w:color w:val="333333"/>
                <w:sz w:val="15"/>
              </w:rPr>
            </w:pPr>
            <w:r>
              <w:rPr>
                <w:rFonts w:ascii="Arial" w:eastAsia="Arial" w:hAnsi="Arial" w:cs="Arial"/>
                <w:color w:val="333333"/>
                <w:sz w:val="15"/>
              </w:rPr>
              <w:t>7,00</w:t>
            </w:r>
          </w:p>
        </w:tc>
      </w:tr>
    </w:tbl>
    <w:p w:rsidR="00DE278B" w:rsidRDefault="00DE278B"/>
    <w:sectPr w:rsidR="00DE278B">
      <w:headerReference w:type="even" r:id="rId9"/>
      <w:headerReference w:type="default" r:id="rId10"/>
      <w:headerReference w:type="first" r:id="rId11"/>
      <w:pgSz w:w="11906" w:h="16838"/>
      <w:pgMar w:top="1440" w:right="1440" w:bottom="1440" w:left="1440" w:header="465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35B" w:rsidRDefault="009F335B">
      <w:pPr>
        <w:spacing w:after="0" w:line="240" w:lineRule="auto"/>
      </w:pPr>
      <w:r>
        <w:separator/>
      </w:r>
    </w:p>
  </w:endnote>
  <w:endnote w:type="continuationSeparator" w:id="0">
    <w:p w:rsidR="009F335B" w:rsidRDefault="009F3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35B" w:rsidRDefault="009F335B">
      <w:pPr>
        <w:spacing w:after="0" w:line="240" w:lineRule="auto"/>
      </w:pPr>
      <w:r>
        <w:separator/>
      </w:r>
    </w:p>
  </w:footnote>
  <w:footnote w:type="continuationSeparator" w:id="0">
    <w:p w:rsidR="009F335B" w:rsidRDefault="009F3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627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  <w:p w:rsidR="003225AD" w:rsidRDefault="00DE278B">
    <w:pPr>
      <w:spacing w:after="0"/>
      <w:ind w:left="-1072"/>
    </w:pPr>
    <w:r>
      <w:rPr>
        <w:rFonts w:ascii="Arial" w:eastAsia="Arial" w:hAnsi="Arial" w:cs="Arial"/>
        <w:color w:val="333333"/>
        <w:sz w:val="15"/>
      </w:rPr>
      <w:t xml:space="preserve">Skarb Państwa -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627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  <w:p w:rsidR="003225AD" w:rsidRDefault="00DE278B">
    <w:pPr>
      <w:spacing w:after="0"/>
      <w:ind w:left="-1072"/>
    </w:pPr>
    <w:r>
      <w:rPr>
        <w:rFonts w:ascii="Arial" w:eastAsia="Arial" w:hAnsi="Arial" w:cs="Arial"/>
        <w:color w:val="333333"/>
        <w:sz w:val="15"/>
      </w:rPr>
      <w:t xml:space="preserve">Skarb Państwa -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627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  <w:p w:rsidR="003225AD" w:rsidRDefault="00DE278B">
    <w:pPr>
      <w:spacing w:after="0"/>
      <w:ind w:left="-1072"/>
    </w:pPr>
    <w:r>
      <w:rPr>
        <w:rFonts w:ascii="Arial" w:eastAsia="Arial" w:hAnsi="Arial" w:cs="Arial"/>
        <w:color w:val="333333"/>
        <w:sz w:val="15"/>
      </w:rPr>
      <w:t xml:space="preserve">Skarb Państwa -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0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0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5AD" w:rsidRDefault="00DE278B">
    <w:pPr>
      <w:spacing w:after="0"/>
      <w:ind w:left="-952"/>
    </w:pPr>
    <w:r>
      <w:rPr>
        <w:rFonts w:ascii="Arial" w:eastAsia="Arial" w:hAnsi="Arial" w:cs="Arial"/>
        <w:b/>
        <w:color w:val="333333"/>
        <w:sz w:val="23"/>
      </w:rPr>
      <w:t>Załącznik nr 3 - zadania wg rodzaju prac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AD"/>
    <w:rsid w:val="001A41E8"/>
    <w:rsid w:val="00203CAF"/>
    <w:rsid w:val="003225AD"/>
    <w:rsid w:val="005E2CA5"/>
    <w:rsid w:val="00600D02"/>
    <w:rsid w:val="007F51EC"/>
    <w:rsid w:val="009F335B"/>
    <w:rsid w:val="00AC5C83"/>
    <w:rsid w:val="00BD1E92"/>
    <w:rsid w:val="00DE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50A1BA-0FCA-44EC-8890-614109EA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right="5987" w:hanging="10"/>
      <w:jc w:val="right"/>
      <w:outlineLvl w:val="0"/>
    </w:pPr>
    <w:rPr>
      <w:rFonts w:ascii="Arial" w:eastAsia="Arial" w:hAnsi="Arial" w:cs="Arial"/>
      <w:b/>
      <w:color w:val="000000"/>
      <w:sz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6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SAP Business Objects</dc:creator>
  <cp:keywords> </cp:keywords>
  <cp:lastModifiedBy>Magdalena Skorupka</cp:lastModifiedBy>
  <cp:revision>7</cp:revision>
  <dcterms:created xsi:type="dcterms:W3CDTF">2019-10-14T06:35:00Z</dcterms:created>
  <dcterms:modified xsi:type="dcterms:W3CDTF">2019-10-14T12:28:00Z</dcterms:modified>
</cp:coreProperties>
</file>