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B54" w:rsidRDefault="00DA1B54" w:rsidP="00DA1B54">
      <w:pPr>
        <w:pStyle w:val="ogloszenie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Pismo: ZP. 271.358/22/2019</w:t>
      </w:r>
    </w:p>
    <w:p w:rsidR="00DA1B54" w:rsidRDefault="00DA1B54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DA1B54" w:rsidRDefault="00DA1B54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DA1B54" w:rsidRDefault="00DA1B54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Grupa 4 i 5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DA1B54" w:rsidRDefault="00611B54" w:rsidP="00DA1B54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</w:t>
      </w:r>
      <w:r w:rsidR="00DA1B54">
        <w:rPr>
          <w:b/>
          <w:bCs/>
          <w:color w:val="000000"/>
        </w:rPr>
        <w:t>pecjalistyczny im. S. Żeromskiego SP ZOZ w Krakowie</w:t>
      </w:r>
    </w:p>
    <w:p w:rsidR="00DA1B54" w:rsidRDefault="00DA1B54" w:rsidP="00DA1B54">
      <w:pPr>
        <w:spacing w:line="360" w:lineRule="auto"/>
        <w:rPr>
          <w:color w:val="000000"/>
        </w:rPr>
      </w:pPr>
      <w:r w:rsidRPr="006C486A">
        <w:rPr>
          <w:color w:val="000000"/>
        </w:rPr>
        <w:t>os. Na Skarpie</w:t>
      </w:r>
      <w:r>
        <w:rPr>
          <w:color w:val="000000"/>
        </w:rPr>
        <w:t xml:space="preserve"> </w:t>
      </w:r>
      <w:r w:rsidRPr="006C486A">
        <w:rPr>
          <w:color w:val="000000"/>
        </w:rPr>
        <w:t>66</w:t>
      </w:r>
      <w:r>
        <w:rPr>
          <w:color w:val="000000"/>
        </w:rPr>
        <w:t xml:space="preserve"> ,</w:t>
      </w:r>
    </w:p>
    <w:p w:rsidR="00DA1B54" w:rsidRPr="00B52A97" w:rsidRDefault="00DA1B54" w:rsidP="00DA1B54">
      <w:pPr>
        <w:spacing w:line="360" w:lineRule="auto"/>
        <w:rPr>
          <w:color w:val="000000"/>
          <w:lang w:val="en-US"/>
        </w:rPr>
      </w:pPr>
      <w:r w:rsidRPr="006C486A">
        <w:rPr>
          <w:color w:val="000000"/>
        </w:rPr>
        <w:t>31-913</w:t>
      </w:r>
      <w:r>
        <w:rPr>
          <w:color w:val="000000"/>
        </w:rPr>
        <w:t xml:space="preserve"> </w:t>
      </w:r>
      <w:r w:rsidRPr="006C486A">
        <w:rPr>
          <w:color w:val="000000"/>
        </w:rPr>
        <w:t>Kraków</w:t>
      </w:r>
      <w:r>
        <w:rPr>
          <w:color w:val="000000"/>
        </w:rPr>
        <w:t xml:space="preserve">, woj. </w:t>
      </w:r>
      <w:r w:rsidRPr="006C486A">
        <w:rPr>
          <w:color w:val="000000"/>
        </w:rPr>
        <w:t>małopolskie</w:t>
      </w:r>
      <w:r w:rsidRPr="00B52A97">
        <w:rPr>
          <w:color w:val="000000"/>
          <w:lang w:val="en-US"/>
        </w:rPr>
        <w:t>,</w:t>
      </w:r>
    </w:p>
    <w:p w:rsidR="00DA1B54" w:rsidRDefault="00DA1B54" w:rsidP="00DA1B54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6C486A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Pr="006C486A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Pr="00611B54" w:rsidRDefault="00B52A97" w:rsidP="00B52A97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34612C" w:rsidRPr="0034612C">
        <w:rPr>
          <w:b/>
          <w:color w:val="000000"/>
        </w:rPr>
        <w:t>dostawa środków kontrastujących</w:t>
      </w:r>
      <w:r w:rsidR="00DA1B54">
        <w:rPr>
          <w:b/>
          <w:color w:val="000000"/>
        </w:rPr>
        <w:t xml:space="preserve"> (ZP 22/2019)</w:t>
      </w:r>
      <w:r w:rsidR="00611B54">
        <w:rPr>
          <w:color w:val="000000"/>
        </w:rPr>
        <w:t xml:space="preserve"> </w:t>
      </w:r>
      <w:r w:rsidR="00611B54" w:rsidRPr="00611B54">
        <w:rPr>
          <w:b/>
          <w:color w:val="000000"/>
        </w:rPr>
        <w:t>grupa 4 i 5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4612C" w:rsidTr="002F4D11">
        <w:trPr>
          <w:cantSplit/>
          <w:trHeight w:val="2561"/>
        </w:trPr>
        <w:tc>
          <w:tcPr>
            <w:tcW w:w="9526" w:type="dxa"/>
          </w:tcPr>
          <w:p w:rsidR="0034612C" w:rsidRDefault="0034612C" w:rsidP="002F4D11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34612C">
              <w:rPr>
                <w:b/>
                <w:color w:val="000000"/>
              </w:rPr>
              <w:t>4</w:t>
            </w:r>
          </w:p>
          <w:p w:rsidR="0034612C" w:rsidRDefault="0034612C" w:rsidP="002F4D11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9E4A9A" w:rsidRDefault="00DA1B54" w:rsidP="002F4D11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Centrala F</w:t>
            </w:r>
            <w:r w:rsidR="0034612C" w:rsidRPr="0034612C">
              <w:rPr>
                <w:b/>
              </w:rPr>
              <w:t>armaceutyczna CEFARM S.A.</w:t>
            </w:r>
            <w:r w:rsidR="009E4A9A">
              <w:rPr>
                <w:b/>
              </w:rPr>
              <w:t xml:space="preserve">,  </w:t>
            </w:r>
          </w:p>
          <w:p w:rsidR="0034612C" w:rsidRDefault="009E4A9A" w:rsidP="002F4D11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0</w:t>
            </w:r>
            <w:r w:rsidR="0034612C" w:rsidRPr="0034612C">
              <w:rPr>
                <w:b/>
              </w:rPr>
              <w:t>1-248</w:t>
            </w:r>
            <w:r w:rsidR="0034612C">
              <w:rPr>
                <w:b/>
              </w:rPr>
              <w:t xml:space="preserve"> </w:t>
            </w:r>
            <w:r w:rsidR="0034612C" w:rsidRPr="0034612C">
              <w:rPr>
                <w:b/>
              </w:rPr>
              <w:t>Warszawa</w:t>
            </w:r>
            <w:r w:rsidR="00DA1B54">
              <w:rPr>
                <w:b/>
              </w:rPr>
              <w:t xml:space="preserve">, </w:t>
            </w:r>
            <w:r w:rsidR="0034612C" w:rsidRPr="0034612C">
              <w:rPr>
                <w:b/>
              </w:rPr>
              <w:t>Jana Kazimierza</w:t>
            </w:r>
            <w:r w:rsidR="0034612C">
              <w:rPr>
                <w:b/>
              </w:rPr>
              <w:t xml:space="preserve">    </w:t>
            </w:r>
            <w:r w:rsidR="0034612C" w:rsidRPr="0034612C">
              <w:rPr>
                <w:b/>
              </w:rPr>
              <w:t>16</w:t>
            </w:r>
          </w:p>
          <w:p w:rsidR="0034612C" w:rsidRDefault="0034612C" w:rsidP="002F4D11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34612C">
              <w:rPr>
                <w:b/>
              </w:rPr>
              <w:t>27 540.00 zł</w:t>
            </w:r>
          </w:p>
        </w:tc>
      </w:tr>
      <w:tr w:rsidR="0034612C" w:rsidTr="002F4D11">
        <w:trPr>
          <w:cantSplit/>
          <w:trHeight w:val="2561"/>
        </w:trPr>
        <w:tc>
          <w:tcPr>
            <w:tcW w:w="9526" w:type="dxa"/>
          </w:tcPr>
          <w:p w:rsidR="0034612C" w:rsidRDefault="0034612C" w:rsidP="002F4D11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34612C">
              <w:rPr>
                <w:b/>
                <w:color w:val="000000"/>
              </w:rPr>
              <w:t>5</w:t>
            </w:r>
          </w:p>
          <w:p w:rsidR="0034612C" w:rsidRDefault="0034612C" w:rsidP="002F4D11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A1B54" w:rsidRDefault="0034612C" w:rsidP="002F4D11">
            <w:pPr>
              <w:spacing w:line="360" w:lineRule="auto"/>
              <w:ind w:firstLine="284"/>
              <w:jc w:val="both"/>
              <w:rPr>
                <w:b/>
              </w:rPr>
            </w:pPr>
            <w:r w:rsidRPr="0034612C">
              <w:rPr>
                <w:b/>
              </w:rPr>
              <w:t xml:space="preserve">Konsorcjum </w:t>
            </w:r>
          </w:p>
          <w:p w:rsidR="00DA1B54" w:rsidRDefault="0034612C" w:rsidP="002F4D11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34612C">
              <w:rPr>
                <w:b/>
              </w:rPr>
              <w:t>Urtica</w:t>
            </w:r>
            <w:proofErr w:type="spellEnd"/>
            <w:r w:rsidR="00DA1B54">
              <w:rPr>
                <w:b/>
              </w:rPr>
              <w:t xml:space="preserve"> Sp. z o.o., ul. Krzemieniecka 120, 54-613 Wrocław</w:t>
            </w:r>
            <w:r w:rsidRPr="0034612C">
              <w:rPr>
                <w:b/>
              </w:rPr>
              <w:t xml:space="preserve">, </w:t>
            </w:r>
          </w:p>
          <w:p w:rsidR="0034612C" w:rsidRDefault="00DA1B54" w:rsidP="002F4D11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Polska Grupa Farmaceutyczna S.A., ul. Zbąszyńska 3, 91-342 Łódź</w:t>
            </w:r>
          </w:p>
          <w:p w:rsidR="0034612C" w:rsidRDefault="0034612C" w:rsidP="002F4D11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34612C">
              <w:rPr>
                <w:b/>
              </w:rPr>
              <w:t>9 547.20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4612C" w:rsidRPr="008463A1" w:rsidTr="00DA1B54">
        <w:tc>
          <w:tcPr>
            <w:tcW w:w="9606" w:type="dxa"/>
            <w:shd w:val="clear" w:color="auto" w:fill="auto"/>
          </w:tcPr>
          <w:p w:rsidR="0034612C" w:rsidRPr="008463A1" w:rsidRDefault="00DA1B54" w:rsidP="002F4D11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 w grupie 4 :</w:t>
            </w:r>
          </w:p>
          <w:p w:rsidR="0034612C" w:rsidRDefault="00DA1B54" w:rsidP="002F4D11">
            <w:pPr>
              <w:spacing w:line="360" w:lineRule="auto"/>
            </w:pPr>
            <w:r>
              <w:t>Oferta odpowiada wszystkim wymaganiom zawartym w ustawie z dnia 29 stycznia 2004 r. Prawo zamówień publicznych (tj. Dz. U. z 2018, poz. 1986 ze zm.) wymaganiom przedstawionym w Specyfikacji istotnych warunków  zamówienia oraz jest najkorzystniejsza przy zastosowaniu kryteriów dla grupy 4</w:t>
            </w:r>
          </w:p>
          <w:p w:rsidR="00DA1B54" w:rsidRDefault="00DA1B54" w:rsidP="002F4D11">
            <w:pPr>
              <w:spacing w:line="360" w:lineRule="auto"/>
            </w:pPr>
          </w:p>
          <w:p w:rsidR="00DA1B54" w:rsidRPr="0034612C" w:rsidRDefault="00DA1B54" w:rsidP="002F4D11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34612C" w:rsidRPr="008463A1" w:rsidTr="00DA1B54">
        <w:tc>
          <w:tcPr>
            <w:tcW w:w="9606" w:type="dxa"/>
            <w:shd w:val="clear" w:color="auto" w:fill="auto"/>
          </w:tcPr>
          <w:p w:rsidR="0034612C" w:rsidRPr="008463A1" w:rsidRDefault="00DA1B54" w:rsidP="002F4D11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Uzasadnienie wyboru w grupie 5: </w:t>
            </w:r>
          </w:p>
          <w:p w:rsidR="0034612C" w:rsidRPr="0034612C" w:rsidRDefault="00DA1B54" w:rsidP="002F4D11">
            <w:pPr>
              <w:spacing w:line="360" w:lineRule="auto"/>
              <w:rPr>
                <w:color w:val="000000"/>
                <w:highlight w:val="darkGray"/>
              </w:rPr>
            </w:pPr>
            <w:r>
              <w:t>Oferta odpowiada wszystkim wymaganiom zawartym w ustawie z dnia 29 stycznia 2004 r. Prawo zamówień publicznych (tj. Dz. U. z 2018, poz. 1986 ze zm.) wymaganiom przedstawionym w Specyfikacji istotnych warunków  zamówienia oraz jest najkorzystniejsza przy zastosowaniu kryteriów dla grupy 5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4612C" w:rsidTr="002F4D11">
        <w:trPr>
          <w:cantSplit/>
        </w:trPr>
        <w:tc>
          <w:tcPr>
            <w:tcW w:w="9568" w:type="dxa"/>
          </w:tcPr>
          <w:p w:rsidR="0034612C" w:rsidRDefault="0034612C" w:rsidP="002F4D11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34612C">
              <w:rPr>
                <w:color w:val="000000"/>
              </w:rPr>
              <w:t>1</w:t>
            </w:r>
            <w:r w:rsidR="00DA1B54">
              <w:rPr>
                <w:color w:val="000000"/>
              </w:rPr>
              <w:t xml:space="preserve"> , </w:t>
            </w:r>
          </w:p>
          <w:p w:rsidR="00DA1B54" w:rsidRDefault="0034612C" w:rsidP="00DA1B54">
            <w:pPr>
              <w:spacing w:line="360" w:lineRule="auto"/>
              <w:jc w:val="both"/>
            </w:pPr>
            <w:r>
              <w:rPr>
                <w:color w:val="000000"/>
              </w:rPr>
              <w:t xml:space="preserve">Uzasadnienie: </w:t>
            </w:r>
            <w:r w:rsidR="00DA1B54" w:rsidRPr="004A1390">
              <w:t>n</w:t>
            </w:r>
            <w:r w:rsidR="00DA1B54">
              <w:t>a podstawie art. 93 ust. 1 pkt 4</w:t>
            </w:r>
            <w:r w:rsidR="00DA1B54" w:rsidRPr="004A1390">
              <w:t xml:space="preserve"> </w:t>
            </w:r>
            <w:proofErr w:type="spellStart"/>
            <w:r w:rsidR="00DA1B54" w:rsidRPr="004A1390">
              <w:t>p.z.p</w:t>
            </w:r>
            <w:proofErr w:type="spellEnd"/>
            <w:r w:rsidR="00DA1B54" w:rsidRPr="004A1390">
              <w:t>.</w:t>
            </w:r>
            <w:r w:rsidR="00DA1B54">
              <w:t xml:space="preserve"> – cena najkorzystniejszej oferty przewyższa kwotę którą zamawiający zamierzał przeznaczyć na sfinansowanie zamówienia. </w:t>
            </w:r>
          </w:p>
          <w:p w:rsidR="0034612C" w:rsidRDefault="00DA1B54" w:rsidP="00DA1B54">
            <w:pPr>
              <w:spacing w:line="360" w:lineRule="auto"/>
            </w:pPr>
            <w:r>
              <w:t xml:space="preserve">Zamawiający  nie może zwiększyć kwoty do ceny najkorzystniejszej oferty.  </w:t>
            </w:r>
          </w:p>
          <w:p w:rsidR="00DA1B54" w:rsidRDefault="00DA1B54" w:rsidP="00DA1B54">
            <w:pPr>
              <w:spacing w:line="360" w:lineRule="auto"/>
            </w:pPr>
            <w:r>
              <w:t>Wartość złożonej oferty: 317098,80 zł brutto</w:t>
            </w:r>
          </w:p>
          <w:p w:rsidR="00DA1B54" w:rsidRDefault="00DA1B54" w:rsidP="00DA1B54">
            <w:pPr>
              <w:spacing w:line="360" w:lineRule="auto"/>
              <w:rPr>
                <w:color w:val="000000"/>
              </w:rPr>
            </w:pPr>
            <w:r>
              <w:t>Kwota przeznaczona na sfinansowanie zamówienia: 242600,00 zł</w:t>
            </w:r>
          </w:p>
        </w:tc>
      </w:tr>
      <w:tr w:rsidR="0034612C" w:rsidTr="002F4D11">
        <w:trPr>
          <w:cantSplit/>
        </w:trPr>
        <w:tc>
          <w:tcPr>
            <w:tcW w:w="9568" w:type="dxa"/>
          </w:tcPr>
          <w:p w:rsidR="0034612C" w:rsidRDefault="0034612C" w:rsidP="002F4D11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34612C">
              <w:rPr>
                <w:color w:val="000000"/>
              </w:rPr>
              <w:t>2</w:t>
            </w:r>
          </w:p>
          <w:p w:rsidR="00DA1B54" w:rsidRDefault="0034612C" w:rsidP="00DA1B54">
            <w:pPr>
              <w:spacing w:line="360" w:lineRule="auto"/>
              <w:jc w:val="both"/>
            </w:pPr>
            <w:r>
              <w:rPr>
                <w:color w:val="000000"/>
              </w:rPr>
              <w:t xml:space="preserve">Uzasadnienie: </w:t>
            </w:r>
            <w:r w:rsidR="00DA1B54" w:rsidRPr="004A1390">
              <w:t>n</w:t>
            </w:r>
            <w:r w:rsidR="00DA1B54">
              <w:t>a podstawie art. 93 ust. 1 pkt 4</w:t>
            </w:r>
            <w:r w:rsidR="00DA1B54" w:rsidRPr="004A1390">
              <w:t xml:space="preserve"> </w:t>
            </w:r>
            <w:proofErr w:type="spellStart"/>
            <w:r w:rsidR="00DA1B54" w:rsidRPr="004A1390">
              <w:t>p.z.p</w:t>
            </w:r>
            <w:proofErr w:type="spellEnd"/>
            <w:r w:rsidR="00DA1B54" w:rsidRPr="004A1390">
              <w:t>.</w:t>
            </w:r>
            <w:r w:rsidR="00DA1B54">
              <w:t xml:space="preserve"> – cena najkorzystniejszej oferty przewyższa kwotę którą zamawiający zamierzał przeznaczyć na sfinansowanie zamówienia. </w:t>
            </w:r>
          </w:p>
          <w:p w:rsidR="0034612C" w:rsidRDefault="00DA1B54" w:rsidP="00DA1B54">
            <w:pPr>
              <w:spacing w:line="360" w:lineRule="auto"/>
            </w:pPr>
            <w:r>
              <w:t xml:space="preserve">Zamawiający  nie może zwiększyć kwoty do ceny najkorzystniejszej oferty.  </w:t>
            </w:r>
          </w:p>
          <w:p w:rsidR="00DA1B54" w:rsidRDefault="00DA1B54" w:rsidP="00DA1B54">
            <w:pPr>
              <w:spacing w:line="360" w:lineRule="auto"/>
            </w:pPr>
            <w:r>
              <w:t>Wartość złożonej oferty: 139158,00 zł brutto</w:t>
            </w:r>
          </w:p>
          <w:p w:rsidR="00DA1B54" w:rsidRDefault="00DA1B54" w:rsidP="00DA1B54">
            <w:pPr>
              <w:spacing w:line="360" w:lineRule="auto"/>
              <w:rPr>
                <w:color w:val="000000"/>
              </w:rPr>
            </w:pPr>
            <w:r>
              <w:t>Kwota przeznaczona na sfinansowanie zamówienia: 121600,00 zł</w:t>
            </w:r>
          </w:p>
        </w:tc>
      </w:tr>
      <w:tr w:rsidR="0034612C" w:rsidTr="002F4D11">
        <w:trPr>
          <w:cantSplit/>
        </w:trPr>
        <w:tc>
          <w:tcPr>
            <w:tcW w:w="9568" w:type="dxa"/>
          </w:tcPr>
          <w:p w:rsidR="0034612C" w:rsidRDefault="0034612C" w:rsidP="002F4D11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34612C">
              <w:rPr>
                <w:color w:val="000000"/>
              </w:rPr>
              <w:t>3</w:t>
            </w:r>
          </w:p>
          <w:p w:rsidR="00DA1B54" w:rsidRDefault="0034612C" w:rsidP="00DA1B54">
            <w:pPr>
              <w:spacing w:line="360" w:lineRule="auto"/>
              <w:jc w:val="both"/>
            </w:pPr>
            <w:r>
              <w:rPr>
                <w:color w:val="000000"/>
              </w:rPr>
              <w:t xml:space="preserve">Uzasadnienie: </w:t>
            </w:r>
            <w:r w:rsidR="00DA1B54" w:rsidRPr="004A1390">
              <w:t>n</w:t>
            </w:r>
            <w:r w:rsidR="00DA1B54">
              <w:t>a podstawie art. 93 ust. 1 pkt 4</w:t>
            </w:r>
            <w:r w:rsidR="00DA1B54" w:rsidRPr="004A1390">
              <w:t xml:space="preserve"> </w:t>
            </w:r>
            <w:proofErr w:type="spellStart"/>
            <w:r w:rsidR="00DA1B54" w:rsidRPr="004A1390">
              <w:t>p.z.p</w:t>
            </w:r>
            <w:proofErr w:type="spellEnd"/>
            <w:r w:rsidR="00DA1B54" w:rsidRPr="004A1390">
              <w:t>.</w:t>
            </w:r>
            <w:r w:rsidR="00DA1B54">
              <w:t xml:space="preserve"> – cena najkorzystniejszej oferty przewyższa kwotę którą zamawiający zamierzał przeznaczyć na sfinansowanie zamówienia. </w:t>
            </w:r>
          </w:p>
          <w:p w:rsidR="0034612C" w:rsidRDefault="00DA1B54" w:rsidP="00DA1B54">
            <w:pPr>
              <w:spacing w:line="360" w:lineRule="auto"/>
            </w:pPr>
            <w:r>
              <w:t xml:space="preserve">Zamawiający  nie może zwiększyć kwoty do ceny najkorzystniejszej oferty.  </w:t>
            </w:r>
          </w:p>
          <w:p w:rsidR="00DA1B54" w:rsidRDefault="00DA1B54" w:rsidP="00DA1B54">
            <w:pPr>
              <w:spacing w:line="360" w:lineRule="auto"/>
            </w:pPr>
            <w:r>
              <w:t>Wartość złożonej oferty: 94996,80 zł brutto</w:t>
            </w:r>
          </w:p>
          <w:p w:rsidR="00DA1B54" w:rsidRDefault="00DA1B54" w:rsidP="00DA1B54">
            <w:pPr>
              <w:spacing w:line="360" w:lineRule="auto"/>
              <w:rPr>
                <w:color w:val="000000"/>
              </w:rPr>
            </w:pPr>
            <w:r>
              <w:t>Kwota przeznaczona na sfinansowanie zamówienia: 91600,00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3360"/>
        <w:gridCol w:w="2139"/>
        <w:gridCol w:w="1748"/>
      </w:tblGrid>
      <w:tr w:rsidR="00B52A97" w:rsidRPr="008463A1" w:rsidTr="009E4A9A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139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4612C" w:rsidRPr="008463A1" w:rsidTr="009E4A9A">
        <w:tc>
          <w:tcPr>
            <w:tcW w:w="2277" w:type="dxa"/>
            <w:shd w:val="clear" w:color="auto" w:fill="auto"/>
          </w:tcPr>
          <w:p w:rsidR="0034612C" w:rsidRPr="008463A1" w:rsidRDefault="0034612C" w:rsidP="002F4D11">
            <w:pPr>
              <w:rPr>
                <w:color w:val="000000"/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612C">
              <w:rPr>
                <w:sz w:val="18"/>
                <w:szCs w:val="18"/>
              </w:rPr>
              <w:t>Dostawa środków kontrastujących</w:t>
            </w:r>
          </w:p>
        </w:tc>
        <w:tc>
          <w:tcPr>
            <w:tcW w:w="3360" w:type="dxa"/>
            <w:shd w:val="clear" w:color="auto" w:fill="auto"/>
          </w:tcPr>
          <w:p w:rsidR="0034612C" w:rsidRPr="008463A1" w:rsidRDefault="0034612C" w:rsidP="002F4D11">
            <w:pPr>
              <w:rPr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>Centrala farmaceutyczna CEFARM S.A.</w:t>
            </w:r>
          </w:p>
          <w:p w:rsidR="0034612C" w:rsidRPr="008463A1" w:rsidRDefault="0034612C" w:rsidP="009E4A9A">
            <w:pPr>
              <w:rPr>
                <w:color w:val="000000"/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>Jana Kazimierza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612C">
              <w:rPr>
                <w:sz w:val="18"/>
                <w:szCs w:val="18"/>
              </w:rPr>
              <w:t>16</w:t>
            </w:r>
            <w:r w:rsidR="009E4A9A">
              <w:rPr>
                <w:sz w:val="18"/>
                <w:szCs w:val="18"/>
              </w:rPr>
              <w:t xml:space="preserve">, </w:t>
            </w:r>
            <w:r w:rsidRPr="0034612C">
              <w:rPr>
                <w:sz w:val="18"/>
                <w:szCs w:val="18"/>
              </w:rPr>
              <w:t>01-248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612C">
              <w:rPr>
                <w:sz w:val="18"/>
                <w:szCs w:val="18"/>
              </w:rPr>
              <w:t>Warszawa</w:t>
            </w:r>
          </w:p>
        </w:tc>
        <w:tc>
          <w:tcPr>
            <w:tcW w:w="2139" w:type="dxa"/>
            <w:shd w:val="clear" w:color="auto" w:fill="auto"/>
          </w:tcPr>
          <w:p w:rsidR="0034612C" w:rsidRPr="008463A1" w:rsidRDefault="0034612C" w:rsidP="002F4D11">
            <w:pPr>
              <w:rPr>
                <w:color w:val="000000"/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34612C" w:rsidRPr="008463A1" w:rsidRDefault="0034612C" w:rsidP="002F4D11">
            <w:pPr>
              <w:rPr>
                <w:color w:val="000000"/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 xml:space="preserve">  100,00</w:t>
            </w:r>
          </w:p>
        </w:tc>
      </w:tr>
      <w:tr w:rsidR="0034612C" w:rsidRPr="008463A1" w:rsidTr="009E4A9A">
        <w:tc>
          <w:tcPr>
            <w:tcW w:w="2277" w:type="dxa"/>
            <w:shd w:val="clear" w:color="auto" w:fill="auto"/>
          </w:tcPr>
          <w:p w:rsidR="0034612C" w:rsidRPr="008463A1" w:rsidRDefault="0034612C" w:rsidP="002F4D11">
            <w:pPr>
              <w:rPr>
                <w:color w:val="000000"/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612C">
              <w:rPr>
                <w:sz w:val="18"/>
                <w:szCs w:val="18"/>
              </w:rPr>
              <w:t>Dostawa środków kontrastujących</w:t>
            </w:r>
          </w:p>
        </w:tc>
        <w:tc>
          <w:tcPr>
            <w:tcW w:w="3360" w:type="dxa"/>
            <w:shd w:val="clear" w:color="auto" w:fill="auto"/>
          </w:tcPr>
          <w:p w:rsidR="0034612C" w:rsidRPr="008463A1" w:rsidRDefault="0034612C" w:rsidP="002F4D11">
            <w:pPr>
              <w:rPr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 xml:space="preserve">Konsorcjum </w:t>
            </w:r>
            <w:proofErr w:type="spellStart"/>
            <w:r w:rsidRPr="0034612C">
              <w:rPr>
                <w:sz w:val="18"/>
                <w:szCs w:val="18"/>
              </w:rPr>
              <w:t>Urtica</w:t>
            </w:r>
            <w:proofErr w:type="spellEnd"/>
            <w:r w:rsidRPr="0034612C">
              <w:rPr>
                <w:sz w:val="18"/>
                <w:szCs w:val="18"/>
              </w:rPr>
              <w:t>, PGF</w:t>
            </w:r>
          </w:p>
          <w:p w:rsidR="0034612C" w:rsidRPr="008463A1" w:rsidRDefault="00611B54" w:rsidP="002F4D1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>
              <w:rPr>
                <w:sz w:val="18"/>
                <w:szCs w:val="18"/>
              </w:rPr>
              <w:t>Zbąszcyńska</w:t>
            </w:r>
            <w:proofErr w:type="spellEnd"/>
            <w:r>
              <w:rPr>
                <w:sz w:val="18"/>
                <w:szCs w:val="18"/>
              </w:rPr>
              <w:t xml:space="preserve"> 3, 91-342 Łódź</w:t>
            </w:r>
          </w:p>
        </w:tc>
        <w:tc>
          <w:tcPr>
            <w:tcW w:w="2139" w:type="dxa"/>
            <w:shd w:val="clear" w:color="auto" w:fill="auto"/>
          </w:tcPr>
          <w:p w:rsidR="0034612C" w:rsidRPr="008463A1" w:rsidRDefault="0034612C" w:rsidP="002F4D11">
            <w:pPr>
              <w:rPr>
                <w:color w:val="000000"/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34612C" w:rsidRPr="008463A1" w:rsidRDefault="0034612C" w:rsidP="002F4D11">
            <w:pPr>
              <w:rPr>
                <w:color w:val="000000"/>
                <w:sz w:val="18"/>
                <w:szCs w:val="18"/>
              </w:rPr>
            </w:pPr>
            <w:r w:rsidRPr="0034612C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DA1B54" w:rsidRDefault="00DA1B54" w:rsidP="00DA1B54">
      <w:pPr>
        <w:spacing w:line="360" w:lineRule="auto"/>
        <w:rPr>
          <w:color w:val="000000"/>
        </w:rPr>
      </w:pPr>
      <w:r w:rsidRPr="00E71A7B">
        <w:rPr>
          <w:color w:val="000000"/>
        </w:rPr>
        <w:lastRenderedPageBreak/>
        <w:t xml:space="preserve">Termin zawarcia </w:t>
      </w:r>
      <w:r>
        <w:rPr>
          <w:color w:val="000000"/>
        </w:rPr>
        <w:t xml:space="preserve">umów w powyższym zakresie nastąpi w terminie nie krótszym niż 5 dni od dnia przesłania zawiadomienia o wyborze najkorzystniejszej oferty tj. w dniu 14 października 2019 r. </w:t>
      </w:r>
    </w:p>
    <w:p w:rsidR="00520A3F" w:rsidRDefault="00520A3F" w:rsidP="00DA1B54">
      <w:pPr>
        <w:spacing w:line="360" w:lineRule="auto"/>
        <w:rPr>
          <w:color w:val="000000"/>
        </w:rPr>
      </w:pPr>
    </w:p>
    <w:p w:rsidR="00520A3F" w:rsidRPr="00993EFC" w:rsidRDefault="00520A3F" w:rsidP="00520A3F">
      <w:pPr>
        <w:pStyle w:val="Nagwek6"/>
        <w:spacing w:line="276" w:lineRule="auto"/>
        <w:ind w:firstLine="708"/>
        <w:jc w:val="both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 </w:t>
      </w:r>
    </w:p>
    <w:p w:rsidR="00520A3F" w:rsidRDefault="00520A3F" w:rsidP="00520A3F">
      <w:pPr>
        <w:spacing w:line="360" w:lineRule="auto"/>
        <w:jc w:val="both"/>
        <w:rPr>
          <w:color w:val="000000"/>
        </w:rPr>
      </w:pPr>
    </w:p>
    <w:p w:rsidR="00DA1B54" w:rsidRDefault="00DA1B54" w:rsidP="00DA1B54">
      <w:pPr>
        <w:spacing w:line="360" w:lineRule="auto"/>
        <w:rPr>
          <w:color w:val="000000"/>
        </w:rPr>
      </w:pPr>
    </w:p>
    <w:p w:rsidR="00DA1B54" w:rsidRDefault="00DA1B54" w:rsidP="00DA1B54">
      <w:pPr>
        <w:spacing w:line="360" w:lineRule="auto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520A3F" w:rsidRPr="00520A3F" w:rsidRDefault="00520A3F" w:rsidP="00DA1B54">
      <w:pPr>
        <w:spacing w:line="360" w:lineRule="auto"/>
        <w:jc w:val="right"/>
        <w:rPr>
          <w:color w:val="FF0000"/>
        </w:rPr>
      </w:pPr>
      <w:r w:rsidRPr="00520A3F">
        <w:rPr>
          <w:color w:val="FF0000"/>
        </w:rPr>
        <w:t xml:space="preserve">Dyrektor </w:t>
      </w:r>
      <w:proofErr w:type="spellStart"/>
      <w:r w:rsidRPr="00520A3F">
        <w:rPr>
          <w:color w:val="FF0000"/>
        </w:rPr>
        <w:t>d.s</w:t>
      </w:r>
      <w:proofErr w:type="spellEnd"/>
      <w:r w:rsidRPr="00520A3F">
        <w:rPr>
          <w:color w:val="FF0000"/>
        </w:rPr>
        <w:t xml:space="preserve"> Lecznictwa </w:t>
      </w:r>
    </w:p>
    <w:p w:rsidR="00520A3F" w:rsidRPr="00520A3F" w:rsidRDefault="00520A3F" w:rsidP="00DA1B54">
      <w:pPr>
        <w:spacing w:line="360" w:lineRule="auto"/>
        <w:jc w:val="right"/>
        <w:rPr>
          <w:color w:val="FF0000"/>
        </w:rPr>
      </w:pPr>
      <w:r w:rsidRPr="00520A3F">
        <w:rPr>
          <w:color w:val="FF0000"/>
        </w:rPr>
        <w:t xml:space="preserve">Lek. med. Katarzyna Turek - </w:t>
      </w:r>
      <w:proofErr w:type="spellStart"/>
      <w:r w:rsidRPr="00520A3F">
        <w:rPr>
          <w:color w:val="FF0000"/>
        </w:rPr>
        <w:t>Fornelska</w:t>
      </w:r>
      <w:proofErr w:type="spellEnd"/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34612C" w:rsidP="00B52A97">
      <w:pPr>
        <w:pStyle w:val="Nagwek"/>
        <w:tabs>
          <w:tab w:val="clear" w:pos="4536"/>
        </w:tabs>
        <w:jc w:val="both"/>
      </w:pPr>
      <w:r w:rsidRPr="0034612C">
        <w:t>Kraków</w:t>
      </w:r>
      <w:r w:rsidR="00B52A97">
        <w:t xml:space="preserve"> dnia: </w:t>
      </w:r>
      <w:r w:rsidRPr="0034612C">
        <w:t>2019-10-11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87B" w:rsidRDefault="00E0387B">
      <w:r>
        <w:separator/>
      </w:r>
    </w:p>
  </w:endnote>
  <w:endnote w:type="continuationSeparator" w:id="0">
    <w:p w:rsidR="00E0387B" w:rsidRDefault="00E03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12C" w:rsidRDefault="003461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12C" w:rsidRDefault="003461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87B" w:rsidRDefault="00E0387B">
      <w:r>
        <w:separator/>
      </w:r>
    </w:p>
  </w:footnote>
  <w:footnote w:type="continuationSeparator" w:id="0">
    <w:p w:rsidR="00E0387B" w:rsidRDefault="00E03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12C" w:rsidRDefault="003461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12C" w:rsidRDefault="003461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12C" w:rsidRDefault="003461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87B"/>
    <w:rsid w:val="000A2C44"/>
    <w:rsid w:val="000F2E66"/>
    <w:rsid w:val="001A45D0"/>
    <w:rsid w:val="0034612C"/>
    <w:rsid w:val="00421980"/>
    <w:rsid w:val="00520A3F"/>
    <w:rsid w:val="005E4BC7"/>
    <w:rsid w:val="00611B54"/>
    <w:rsid w:val="00747E2D"/>
    <w:rsid w:val="007B0EDC"/>
    <w:rsid w:val="007B1A7A"/>
    <w:rsid w:val="009A4BCD"/>
    <w:rsid w:val="009B52EF"/>
    <w:rsid w:val="009E4A9A"/>
    <w:rsid w:val="00B004FE"/>
    <w:rsid w:val="00B52A97"/>
    <w:rsid w:val="00D62134"/>
    <w:rsid w:val="00DA1B54"/>
    <w:rsid w:val="00E0387B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66191F-4151-4EC6-A088-2A0A589C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0A3F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0A3F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2019-10-11T08:44:00Z</dcterms:created>
  <dcterms:modified xsi:type="dcterms:W3CDTF">2019-10-11T08:44:00Z</dcterms:modified>
</cp:coreProperties>
</file>