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AC2" w:rsidRPr="00AD32BF" w:rsidRDefault="00AD32BF" w:rsidP="00B236B4">
      <w:pPr>
        <w:jc w:val="center"/>
        <w:rPr>
          <w:rFonts w:ascii="Times New Roman" w:hAnsi="Times New Roman" w:cs="Times New Roman"/>
          <w:b/>
          <w:sz w:val="28"/>
        </w:rPr>
      </w:pPr>
      <w:r w:rsidRPr="00AD32BF">
        <w:rPr>
          <w:rFonts w:ascii="Times New Roman" w:hAnsi="Times New Roman" w:cs="Times New Roman"/>
          <w:b/>
          <w:sz w:val="28"/>
        </w:rPr>
        <w:t>Opis przedmiotu zamówienia</w:t>
      </w:r>
    </w:p>
    <w:p w:rsidR="00FE2AC2" w:rsidRPr="00B236B4" w:rsidRDefault="00FE2AC2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2516"/>
        <w:gridCol w:w="1397"/>
        <w:gridCol w:w="4477"/>
      </w:tblGrid>
      <w:tr w:rsidR="00FE2AC2" w:rsidRPr="00B236B4" w:rsidTr="00FE2AC2">
        <w:tc>
          <w:tcPr>
            <w:tcW w:w="675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2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Nazwa dokumentu</w:t>
            </w:r>
          </w:p>
        </w:tc>
        <w:tc>
          <w:tcPr>
            <w:tcW w:w="1417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4568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Wymagania</w:t>
            </w:r>
          </w:p>
        </w:tc>
      </w:tr>
      <w:tr w:rsidR="00FE2AC2" w:rsidRPr="00B236B4" w:rsidTr="00B236B4">
        <w:tc>
          <w:tcPr>
            <w:tcW w:w="675" w:type="dxa"/>
            <w:vAlign w:val="center"/>
          </w:tcPr>
          <w:p w:rsidR="00FE2AC2" w:rsidRPr="00B236B4" w:rsidRDefault="00FE2AC2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E2AC2" w:rsidRPr="00B236B4" w:rsidRDefault="00FE2AC2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Indeks</w:t>
            </w:r>
          </w:p>
        </w:tc>
        <w:tc>
          <w:tcPr>
            <w:tcW w:w="1417" w:type="dxa"/>
            <w:vAlign w:val="center"/>
          </w:tcPr>
          <w:p w:rsidR="00FE2AC2" w:rsidRPr="00B236B4" w:rsidRDefault="00FE2AC2" w:rsidP="00B236B4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2950 szt.</w:t>
            </w:r>
          </w:p>
        </w:tc>
        <w:tc>
          <w:tcPr>
            <w:tcW w:w="4568" w:type="dxa"/>
            <w:vAlign w:val="center"/>
          </w:tcPr>
          <w:p w:rsidR="00FE2AC2" w:rsidRPr="00B236B4" w:rsidRDefault="00B236B4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 xml:space="preserve">Zgodnie z </w:t>
            </w:r>
            <w:r>
              <w:rPr>
                <w:rFonts w:ascii="Times New Roman" w:hAnsi="Times New Roman" w:cs="Times New Roman"/>
              </w:rPr>
              <w:t xml:space="preserve">Załącznikiem nr 1 do Zarządzenia </w:t>
            </w:r>
            <w:r w:rsidRPr="00B236B4">
              <w:rPr>
                <w:rFonts w:ascii="Times New Roman" w:hAnsi="Times New Roman" w:cs="Times New Roman"/>
              </w:rPr>
              <w:t xml:space="preserve">Rektora  PCZ nr </w:t>
            </w:r>
            <w:hyperlink r:id="rId5" w:history="1">
              <w:r w:rsidRPr="00B236B4">
                <w:rPr>
                  <w:rStyle w:val="Hipercze"/>
                  <w:rFonts w:ascii="Times New Roman" w:hAnsi="Times New Roman" w:cs="Times New Roman"/>
                  <w:bCs/>
                  <w:color w:val="111111"/>
                  <w:sz w:val="21"/>
                  <w:szCs w:val="21"/>
                  <w:u w:val="none"/>
                  <w:shd w:val="clear" w:color="auto" w:fill="FFFFFF"/>
                </w:rPr>
                <w:t>230/2019</w:t>
              </w:r>
            </w:hyperlink>
            <w:r>
              <w:rPr>
                <w:rFonts w:ascii="Times New Roman" w:hAnsi="Times New Roman" w:cs="Times New Roman"/>
              </w:rPr>
              <w:t xml:space="preserve"> z dnia 19.08.2019r. </w:t>
            </w:r>
          </w:p>
        </w:tc>
      </w:tr>
      <w:tr w:rsidR="00FE2AC2" w:rsidRPr="00B236B4" w:rsidTr="00B236B4">
        <w:tc>
          <w:tcPr>
            <w:tcW w:w="675" w:type="dxa"/>
            <w:vAlign w:val="center"/>
          </w:tcPr>
          <w:p w:rsidR="00FE2AC2" w:rsidRPr="00B236B4" w:rsidRDefault="00FE2AC2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E2AC2" w:rsidRPr="00B236B4" w:rsidRDefault="00FE2AC2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Teczka aktowa wiązana</w:t>
            </w:r>
          </w:p>
        </w:tc>
        <w:tc>
          <w:tcPr>
            <w:tcW w:w="1417" w:type="dxa"/>
            <w:vAlign w:val="center"/>
          </w:tcPr>
          <w:p w:rsidR="00FE2AC2" w:rsidRPr="00B236B4" w:rsidRDefault="00FE2AC2" w:rsidP="00B236B4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800 szt.</w:t>
            </w:r>
          </w:p>
        </w:tc>
        <w:tc>
          <w:tcPr>
            <w:tcW w:w="4568" w:type="dxa"/>
            <w:vAlign w:val="center"/>
          </w:tcPr>
          <w:p w:rsidR="00FE2AC2" w:rsidRPr="00B236B4" w:rsidRDefault="0097779A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Teczka biała wiązana. Nadruk na stronie tytułowej w układzie pionowym wg MEN-II-31 SW</w:t>
            </w:r>
            <w:r w:rsidR="00DC4051">
              <w:rPr>
                <w:rFonts w:ascii="Times New Roman" w:hAnsi="Times New Roman" w:cs="Times New Roman"/>
              </w:rPr>
              <w:t>. Wymiary 32x24 cm</w:t>
            </w:r>
          </w:p>
        </w:tc>
      </w:tr>
    </w:tbl>
    <w:p w:rsidR="00FE2AC2" w:rsidRDefault="00FE2AC2">
      <w:pPr>
        <w:rPr>
          <w:rFonts w:ascii="Times New Roman" w:hAnsi="Times New Roman" w:cs="Times New Roman"/>
        </w:rPr>
      </w:pPr>
    </w:p>
    <w:p w:rsidR="009A742A" w:rsidRPr="00B236B4" w:rsidRDefault="009A742A">
      <w:pPr>
        <w:rPr>
          <w:rFonts w:ascii="Times New Roman" w:hAnsi="Times New Roman" w:cs="Times New Roman"/>
        </w:rPr>
      </w:pPr>
      <w:r w:rsidRPr="000B71D1">
        <w:rPr>
          <w:rFonts w:ascii="Times New Roman" w:hAnsi="Times New Roman" w:cs="Times New Roman"/>
        </w:rPr>
        <w:t>Projekt indeksu zostanie przesłany do Wykonawcy elektronicznie w formie edytowalnej.</w:t>
      </w:r>
    </w:p>
    <w:sectPr w:rsidR="009A742A" w:rsidRPr="00B2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6039A"/>
    <w:multiLevelType w:val="hybridMultilevel"/>
    <w:tmpl w:val="9AAA0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C2"/>
    <w:rsid w:val="000B2672"/>
    <w:rsid w:val="000B71D1"/>
    <w:rsid w:val="00701F68"/>
    <w:rsid w:val="0097463A"/>
    <w:rsid w:val="0097779A"/>
    <w:rsid w:val="009A742A"/>
    <w:rsid w:val="009C0FF1"/>
    <w:rsid w:val="00AD32BF"/>
    <w:rsid w:val="00B236B4"/>
    <w:rsid w:val="00C11728"/>
    <w:rsid w:val="00C55F2A"/>
    <w:rsid w:val="00C7017C"/>
    <w:rsid w:val="00DC4051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BAFF6A-2672-40ED-8AD2-17160615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2AC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23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cz.pl/pl/prawo/zarzadzenie-rektora-politechniki-czestochowskiej/2016-2020/230-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3</cp:revision>
  <dcterms:created xsi:type="dcterms:W3CDTF">2019-09-30T09:19:00Z</dcterms:created>
  <dcterms:modified xsi:type="dcterms:W3CDTF">2019-09-30T09:21:00Z</dcterms:modified>
</cp:coreProperties>
</file>