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B7207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E627193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205283">
        <w:rPr>
          <w:rFonts w:ascii="Times New Roman" w:hAnsi="Times New Roman" w:cs="Times New Roman"/>
          <w:sz w:val="22"/>
          <w:szCs w:val="22"/>
          <w:u w:val="single"/>
        </w:rPr>
        <w:t xml:space="preserve">Załącznik. 9.10 </w:t>
      </w:r>
    </w:p>
    <w:p w14:paraId="01ABF823" w14:textId="06F4C82D" w:rsidR="00205283" w:rsidRPr="00205283" w:rsidRDefault="00205283" w:rsidP="00205283">
      <w:pPr>
        <w:jc w:val="center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F35FE7">
        <w:rPr>
          <w:rFonts w:ascii="Times New Roman" w:hAnsi="Times New Roman" w:cs="Times New Roman"/>
          <w:sz w:val="22"/>
          <w:szCs w:val="22"/>
        </w:rPr>
        <w:t>24</w:t>
      </w:r>
      <w:bookmarkStart w:id="0" w:name="_GoBack"/>
      <w:bookmarkEnd w:id="0"/>
      <w:r w:rsidRPr="00205283">
        <w:rPr>
          <w:rFonts w:ascii="Times New Roman" w:hAnsi="Times New Roman" w:cs="Times New Roman"/>
          <w:sz w:val="22"/>
          <w:szCs w:val="22"/>
        </w:rPr>
        <w:t>/1</w:t>
      </w:r>
      <w:r w:rsidR="00F35FE7">
        <w:rPr>
          <w:rFonts w:ascii="Times New Roman" w:hAnsi="Times New Roman" w:cs="Times New Roman"/>
          <w:sz w:val="22"/>
          <w:szCs w:val="22"/>
        </w:rPr>
        <w:t>9</w:t>
      </w:r>
      <w:r w:rsidRPr="00205283">
        <w:rPr>
          <w:rFonts w:ascii="Times New Roman" w:hAnsi="Times New Roman" w:cs="Times New Roman"/>
          <w:sz w:val="22"/>
          <w:szCs w:val="22"/>
        </w:rPr>
        <w:t>/M</w:t>
      </w:r>
    </w:p>
    <w:p w14:paraId="3D5B0120" w14:textId="77777777" w:rsidR="00B65253" w:rsidRDefault="00B65253" w:rsidP="00205283">
      <w:pPr>
        <w:rPr>
          <w:rFonts w:ascii="Times New Roman" w:hAnsi="Times New Roman" w:cs="Times New Roman"/>
          <w:sz w:val="22"/>
          <w:szCs w:val="22"/>
        </w:rPr>
      </w:pPr>
    </w:p>
    <w:p w14:paraId="6746FB1F" w14:textId="77777777" w:rsidR="00B6525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B65253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Pakiecie  10 </w:t>
      </w:r>
    </w:p>
    <w:p w14:paraId="291CC495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– Lignina </w:t>
      </w:r>
    </w:p>
    <w:p w14:paraId="4FAE4652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BCC887C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09CEEF1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77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"/>
        <w:gridCol w:w="1021"/>
        <w:gridCol w:w="2953"/>
        <w:gridCol w:w="2120"/>
        <w:gridCol w:w="1876"/>
      </w:tblGrid>
      <w:tr w:rsidR="00205283" w:rsidRPr="00205283" w14:paraId="0464964B" w14:textId="77777777" w:rsidTr="00F35FE7">
        <w:trPr>
          <w:trHeight w:val="1640"/>
        </w:trPr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74AA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46A302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E8571F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32078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7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065FF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845AF5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205283" w:rsidRPr="00205283" w14:paraId="708C3B05" w14:textId="77777777" w:rsidTr="00F35FE7">
        <w:trPr>
          <w:trHeight w:val="982"/>
        </w:trPr>
        <w:tc>
          <w:tcPr>
            <w:tcW w:w="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66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B81EA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3C200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Sposób pakowania porcji 5 kg</w:t>
            </w:r>
          </w:p>
        </w:tc>
        <w:tc>
          <w:tcPr>
            <w:tcW w:w="2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66B97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Pakowany w folię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A67C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EC12713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6304F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4FCF3042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5A7B4318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45C9D7DE" w14:textId="77777777" w:rsidR="00205283" w:rsidRPr="00205283" w:rsidRDefault="00205283" w:rsidP="00205283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B6B4BEB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>/ miejscowość, data /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E4C6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2362BA20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1D8B14ED" w14:textId="77777777" w:rsidR="00E80CEF" w:rsidRPr="00205283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205283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283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05283"/>
    <w:rsid w:val="002175DF"/>
    <w:rsid w:val="002951E0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65253"/>
    <w:rsid w:val="00BB1A10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  <w:rsid w:val="00F3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44B6"/>
  <w15:docId w15:val="{B06FE7AD-B44A-4F40-8A83-8EF56A1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592</Characters>
  <Application>Microsoft Office Word</Application>
  <DocSecurity>0</DocSecurity>
  <Lines>4</Lines>
  <Paragraphs>1</Paragraphs>
  <ScaleCrop>false</ScaleCrop>
  <Company>Microsoft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2017-07-17T12:06:00Z</dcterms:created>
  <dcterms:modified xsi:type="dcterms:W3CDTF">2019-08-16T10:26:00Z</dcterms:modified>
</cp:coreProperties>
</file>