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6E60D64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</w:t>
      </w:r>
    </w:p>
    <w:p w14:paraId="529C8859" w14:textId="77777777" w:rsidR="005726A2" w:rsidRPr="005726A2" w:rsidRDefault="005726A2" w:rsidP="005726A2">
      <w:pPr>
        <w:ind w:left="5246" w:firstLine="708"/>
        <w:rPr>
          <w:rFonts w:ascii="Times New Roman" w:hAnsi="Times New Roman" w:cs="Times New Roman"/>
          <w:sz w:val="22"/>
          <w:szCs w:val="22"/>
          <w:u w:val="single"/>
        </w:rPr>
      </w:pPr>
      <w:r w:rsidRPr="005726A2">
        <w:rPr>
          <w:rFonts w:ascii="Times New Roman" w:hAnsi="Times New Roman" w:cs="Times New Roman"/>
          <w:sz w:val="22"/>
          <w:szCs w:val="22"/>
          <w:u w:val="single"/>
        </w:rPr>
        <w:t>Załącznik. 9.</w:t>
      </w:r>
      <w:r w:rsidR="007E216A">
        <w:rPr>
          <w:rFonts w:ascii="Times New Roman" w:hAnsi="Times New Roman" w:cs="Times New Roman"/>
          <w:sz w:val="22"/>
          <w:szCs w:val="22"/>
          <w:u w:val="single"/>
        </w:rPr>
        <w:t>9</w:t>
      </w:r>
      <w:r w:rsidR="00C533E2">
        <w:rPr>
          <w:rFonts w:ascii="Times New Roman" w:hAnsi="Times New Roman" w:cs="Times New Roman"/>
          <w:sz w:val="22"/>
          <w:szCs w:val="22"/>
          <w:u w:val="single"/>
        </w:rPr>
        <w:t>.</w:t>
      </w:r>
      <w:r w:rsidRPr="005726A2">
        <w:rPr>
          <w:rFonts w:ascii="Times New Roman" w:hAnsi="Times New Roman" w:cs="Times New Roman"/>
          <w:sz w:val="22"/>
          <w:szCs w:val="22"/>
          <w:u w:val="single"/>
        </w:rPr>
        <w:t xml:space="preserve"> </w:t>
      </w:r>
    </w:p>
    <w:p w14:paraId="5A27A20F" w14:textId="5C4E8421" w:rsidR="005726A2" w:rsidRPr="005726A2" w:rsidRDefault="005726A2" w:rsidP="005726A2">
      <w:pPr>
        <w:jc w:val="center"/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Eap.2412/</w:t>
      </w:r>
      <w:r w:rsidR="0009473E">
        <w:rPr>
          <w:rFonts w:ascii="Times New Roman" w:hAnsi="Times New Roman" w:cs="Times New Roman"/>
          <w:sz w:val="22"/>
          <w:szCs w:val="22"/>
        </w:rPr>
        <w:t>24</w:t>
      </w:r>
      <w:bookmarkStart w:id="0" w:name="_GoBack"/>
      <w:bookmarkEnd w:id="0"/>
      <w:r w:rsidRPr="005726A2">
        <w:rPr>
          <w:rFonts w:ascii="Times New Roman" w:hAnsi="Times New Roman" w:cs="Times New Roman"/>
          <w:sz w:val="22"/>
          <w:szCs w:val="22"/>
        </w:rPr>
        <w:t>/1</w:t>
      </w:r>
      <w:r w:rsidR="0009473E">
        <w:rPr>
          <w:rFonts w:ascii="Times New Roman" w:hAnsi="Times New Roman" w:cs="Times New Roman"/>
          <w:sz w:val="22"/>
          <w:szCs w:val="22"/>
        </w:rPr>
        <w:t>9</w:t>
      </w:r>
      <w:r w:rsidRPr="005726A2">
        <w:rPr>
          <w:rFonts w:ascii="Times New Roman" w:hAnsi="Times New Roman" w:cs="Times New Roman"/>
          <w:sz w:val="22"/>
          <w:szCs w:val="22"/>
        </w:rPr>
        <w:t>/M</w:t>
      </w:r>
    </w:p>
    <w:p w14:paraId="3D81109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B661CFE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3772EF3A" w14:textId="77777777" w:rsidR="00425E31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 xml:space="preserve">      </w:t>
      </w:r>
      <w:r w:rsidRPr="00425E31">
        <w:rPr>
          <w:rFonts w:ascii="Times New Roman" w:hAnsi="Times New Roman" w:cs="Times New Roman"/>
          <w:bCs/>
          <w:sz w:val="22"/>
          <w:szCs w:val="22"/>
        </w:rPr>
        <w:t>Zestawienie oferowanych warunków technicznych</w:t>
      </w:r>
      <w:r w:rsidRPr="005726A2">
        <w:rPr>
          <w:rFonts w:ascii="Times New Roman" w:hAnsi="Times New Roman" w:cs="Times New Roman"/>
          <w:b/>
          <w:bCs/>
          <w:sz w:val="22"/>
          <w:szCs w:val="22"/>
        </w:rPr>
        <w:t xml:space="preserve"> Pakiecie  9 </w:t>
      </w:r>
    </w:p>
    <w:p w14:paraId="4F504B54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  <w:r w:rsidRPr="005726A2">
        <w:rPr>
          <w:rFonts w:ascii="Times New Roman" w:hAnsi="Times New Roman" w:cs="Times New Roman"/>
          <w:b/>
          <w:bCs/>
          <w:sz w:val="22"/>
          <w:szCs w:val="22"/>
        </w:rPr>
        <w:t>– Opatrunki specjalistyczne II</w:t>
      </w:r>
    </w:p>
    <w:p w14:paraId="5666A563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3AE3B8EE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p w14:paraId="4D3A66DD" w14:textId="77777777" w:rsidR="005726A2" w:rsidRPr="005726A2" w:rsidRDefault="005726A2" w:rsidP="005726A2">
      <w:pPr>
        <w:rPr>
          <w:rFonts w:ascii="Times New Roman" w:hAnsi="Times New Roman" w:cs="Times New Roman"/>
          <w:b/>
          <w:bCs/>
          <w:sz w:val="22"/>
          <w:szCs w:val="22"/>
        </w:rPr>
      </w:pPr>
    </w:p>
    <w:tbl>
      <w:tblPr>
        <w:tblW w:w="8470" w:type="dxa"/>
        <w:tblInd w:w="45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08"/>
        <w:gridCol w:w="877"/>
        <w:gridCol w:w="3687"/>
        <w:gridCol w:w="1701"/>
        <w:gridCol w:w="1797"/>
      </w:tblGrid>
      <w:tr w:rsidR="005726A2" w:rsidRPr="005726A2" w14:paraId="128F5A59" w14:textId="77777777" w:rsidTr="00C533E2">
        <w:trPr>
          <w:trHeight w:val="1374"/>
        </w:trPr>
        <w:tc>
          <w:tcPr>
            <w:tcW w:w="40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4891569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Lp.</w:t>
            </w:r>
          </w:p>
        </w:tc>
        <w:tc>
          <w:tcPr>
            <w:tcW w:w="8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A0730EB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Dotyczy</w:t>
            </w:r>
          </w:p>
          <w:p w14:paraId="70EC5DB1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pozycji nr:</w:t>
            </w:r>
          </w:p>
        </w:tc>
        <w:tc>
          <w:tcPr>
            <w:tcW w:w="3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6D34397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Oceniana cecha</w:t>
            </w:r>
          </w:p>
        </w:tc>
        <w:tc>
          <w:tcPr>
            <w:tcW w:w="170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1D4CE19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 xml:space="preserve">         </w:t>
            </w: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Kryterium oceny</w:t>
            </w:r>
          </w:p>
        </w:tc>
        <w:tc>
          <w:tcPr>
            <w:tcW w:w="179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3BF3718B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 xml:space="preserve">        </w:t>
            </w: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Potwierdzenie przez Wykonawcę</w:t>
            </w:r>
          </w:p>
          <w:p w14:paraId="0557C0E2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(tak/nie)</w:t>
            </w:r>
          </w:p>
        </w:tc>
      </w:tr>
      <w:tr w:rsidR="005726A2" w:rsidRPr="005726A2" w14:paraId="007A11C6" w14:textId="77777777" w:rsidTr="00C533E2">
        <w:trPr>
          <w:trHeight w:val="1236"/>
        </w:trPr>
        <w:tc>
          <w:tcPr>
            <w:tcW w:w="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089BD4F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1.</w:t>
            </w:r>
          </w:p>
        </w:tc>
        <w:tc>
          <w:tcPr>
            <w:tcW w:w="8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F304348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>3, 4</w:t>
            </w:r>
          </w:p>
        </w:tc>
        <w:tc>
          <w:tcPr>
            <w:tcW w:w="36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9921B37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Dodatkowe działanie opatrunku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52AE2B3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>Działanie hemostatyczne</w:t>
            </w:r>
          </w:p>
        </w:tc>
        <w:tc>
          <w:tcPr>
            <w:tcW w:w="1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947BF12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5726A2" w:rsidRPr="005726A2" w14:paraId="1A6FAEA4" w14:textId="77777777" w:rsidTr="00C533E2">
        <w:trPr>
          <w:trHeight w:val="617"/>
        </w:trPr>
        <w:tc>
          <w:tcPr>
            <w:tcW w:w="408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08928C" w14:textId="77777777" w:rsidR="005726A2" w:rsidRPr="005726A2" w:rsidRDefault="005726A2" w:rsidP="005B5A3E">
            <w:pPr>
              <w:pStyle w:val="Standard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2.</w:t>
            </w:r>
          </w:p>
        </w:tc>
        <w:tc>
          <w:tcPr>
            <w:tcW w:w="87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71EAF8D9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3687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5E598907" w14:textId="77777777" w:rsidR="005726A2" w:rsidRPr="005726A2" w:rsidRDefault="005726A2" w:rsidP="005B5A3E">
            <w:pPr>
              <w:pStyle w:val="Standard"/>
              <w:snapToGrid w:val="0"/>
              <w:jc w:val="center"/>
              <w:rPr>
                <w:rFonts w:ascii="Times New Roman" w:hAnsi="Times New Roman" w:cs="Times New Roman"/>
                <w:color w:val="111111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color w:val="111111"/>
                <w:sz w:val="22"/>
                <w:szCs w:val="22"/>
              </w:rPr>
              <w:t>Czas ekspozycji opatrunku na ranie</w:t>
            </w:r>
          </w:p>
        </w:tc>
        <w:tc>
          <w:tcPr>
            <w:tcW w:w="1701" w:type="dxa"/>
            <w:tcBorders>
              <w:left w:val="single" w:sz="2" w:space="0" w:color="000000"/>
              <w:bottom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2BEAB679" w14:textId="77777777" w:rsidR="005726A2" w:rsidRPr="005726A2" w:rsidRDefault="005726A2" w:rsidP="005B5A3E">
            <w:pPr>
              <w:pStyle w:val="Standard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5726A2">
              <w:rPr>
                <w:rFonts w:ascii="Times New Roman" w:hAnsi="Times New Roman" w:cs="Times New Roman"/>
                <w:sz w:val="22"/>
                <w:szCs w:val="22"/>
              </w:rPr>
              <w:t>≥ 3 dni</w:t>
            </w:r>
          </w:p>
        </w:tc>
        <w:tc>
          <w:tcPr>
            <w:tcW w:w="1797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FFFFF"/>
            <w:tcMar>
              <w:top w:w="55" w:type="dxa"/>
              <w:left w:w="55" w:type="dxa"/>
              <w:bottom w:w="55" w:type="dxa"/>
              <w:right w:w="55" w:type="dxa"/>
            </w:tcMar>
          </w:tcPr>
          <w:p w14:paraId="66670D22" w14:textId="77777777" w:rsidR="005726A2" w:rsidRPr="005726A2" w:rsidRDefault="005726A2" w:rsidP="005B5A3E">
            <w:pPr>
              <w:pStyle w:val="Standard"/>
              <w:snapToGrid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14:paraId="498B8286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081B2A5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153344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6AE67BAC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27237311" w14:textId="77777777" w:rsidR="005726A2" w:rsidRPr="005726A2" w:rsidRDefault="005726A2" w:rsidP="005726A2">
      <w:pPr>
        <w:pStyle w:val="Bezodstpw"/>
        <w:rPr>
          <w:rFonts w:ascii="Times New Roman" w:hAnsi="Times New Roman" w:cs="Times New Roman"/>
          <w:spacing w:val="-2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 xml:space="preserve">                                                                                                    ……………………… ………………………………………………….</w:t>
      </w:r>
    </w:p>
    <w:p w14:paraId="1602172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>/ miejscowość, data /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                                                  Czytelne podpisy osób uprawnionych </w:t>
      </w:r>
    </w:p>
    <w:p w14:paraId="693E69E3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 xml:space="preserve"> </w:t>
      </w:r>
      <w:r w:rsidRPr="005726A2">
        <w:rPr>
          <w:rFonts w:ascii="Times New Roman" w:hAnsi="Times New Roman" w:cs="Times New Roman"/>
          <w:sz w:val="22"/>
          <w:szCs w:val="22"/>
        </w:rPr>
        <w:tab/>
      </w:r>
      <w:r w:rsidRPr="005726A2">
        <w:rPr>
          <w:rFonts w:ascii="Times New Roman" w:hAnsi="Times New Roman" w:cs="Times New Roman"/>
          <w:sz w:val="22"/>
          <w:szCs w:val="22"/>
        </w:rPr>
        <w:tab/>
        <w:t>do reprezentowania wykonawcy</w:t>
      </w:r>
    </w:p>
    <w:p w14:paraId="1A7110F2" w14:textId="77777777" w:rsidR="005726A2" w:rsidRPr="005726A2" w:rsidRDefault="005726A2" w:rsidP="005726A2">
      <w:pPr>
        <w:rPr>
          <w:rFonts w:ascii="Times New Roman" w:hAnsi="Times New Roman" w:cs="Times New Roman"/>
          <w:sz w:val="22"/>
          <w:szCs w:val="22"/>
        </w:rPr>
      </w:pPr>
    </w:p>
    <w:p w14:paraId="7EA3C178" w14:textId="77777777" w:rsidR="00E80CEF" w:rsidRPr="005726A2" w:rsidRDefault="00E80CEF">
      <w:pPr>
        <w:rPr>
          <w:rFonts w:ascii="Times New Roman" w:hAnsi="Times New Roman" w:cs="Times New Roman"/>
          <w:sz w:val="22"/>
          <w:szCs w:val="22"/>
        </w:rPr>
      </w:pPr>
    </w:p>
    <w:sectPr w:rsidR="00E80CEF" w:rsidRPr="005726A2" w:rsidSect="00540D0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726A2"/>
    <w:rsid w:val="00011B53"/>
    <w:rsid w:val="00024EBF"/>
    <w:rsid w:val="00037EC6"/>
    <w:rsid w:val="0009473E"/>
    <w:rsid w:val="0010402A"/>
    <w:rsid w:val="00107286"/>
    <w:rsid w:val="001217FE"/>
    <w:rsid w:val="001632B8"/>
    <w:rsid w:val="00195AA1"/>
    <w:rsid w:val="001F3A99"/>
    <w:rsid w:val="002175DF"/>
    <w:rsid w:val="002B21EC"/>
    <w:rsid w:val="00321778"/>
    <w:rsid w:val="00371A5C"/>
    <w:rsid w:val="00397B9C"/>
    <w:rsid w:val="004027A3"/>
    <w:rsid w:val="00425E31"/>
    <w:rsid w:val="004C705B"/>
    <w:rsid w:val="005726A2"/>
    <w:rsid w:val="00597402"/>
    <w:rsid w:val="005A2774"/>
    <w:rsid w:val="005D0A7B"/>
    <w:rsid w:val="00627739"/>
    <w:rsid w:val="006B31E2"/>
    <w:rsid w:val="00732BCD"/>
    <w:rsid w:val="007E216A"/>
    <w:rsid w:val="008106FC"/>
    <w:rsid w:val="00840213"/>
    <w:rsid w:val="00851EB2"/>
    <w:rsid w:val="008568AA"/>
    <w:rsid w:val="008B233E"/>
    <w:rsid w:val="008D3EA3"/>
    <w:rsid w:val="009D0A4F"/>
    <w:rsid w:val="009F62C0"/>
    <w:rsid w:val="00A42E76"/>
    <w:rsid w:val="00A908AE"/>
    <w:rsid w:val="00AB736A"/>
    <w:rsid w:val="00B103DB"/>
    <w:rsid w:val="00B311EA"/>
    <w:rsid w:val="00BB1A10"/>
    <w:rsid w:val="00C533E2"/>
    <w:rsid w:val="00CA3419"/>
    <w:rsid w:val="00CF54F1"/>
    <w:rsid w:val="00D62393"/>
    <w:rsid w:val="00DF2617"/>
    <w:rsid w:val="00E1426C"/>
    <w:rsid w:val="00E3055E"/>
    <w:rsid w:val="00E80CEF"/>
    <w:rsid w:val="00E9274C"/>
    <w:rsid w:val="00F01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82411A"/>
  <w15:docId w15:val="{4D082A35-5554-49EF-86CF-5C345DDF0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Bezodstpw">
    <w:name w:val="No Spacing"/>
    <w:uiPriority w:val="1"/>
    <w:qFormat/>
    <w:rsid w:val="005726A2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Mangal"/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670</Characters>
  <Application>Microsoft Office Word</Application>
  <DocSecurity>0</DocSecurity>
  <Lines>5</Lines>
  <Paragraphs>1</Paragraphs>
  <ScaleCrop>false</ScaleCrop>
  <Company>Microsoft</Company>
  <LinksUpToDate>false</LinksUpToDate>
  <CharactersWithSpaces>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ZamPub</dc:creator>
  <cp:lastModifiedBy>Walenty Plis</cp:lastModifiedBy>
  <cp:revision>9</cp:revision>
  <dcterms:created xsi:type="dcterms:W3CDTF">2017-07-17T12:01:00Z</dcterms:created>
  <dcterms:modified xsi:type="dcterms:W3CDTF">2019-08-16T10:25:00Z</dcterms:modified>
</cp:coreProperties>
</file>