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15619BC" w14:textId="77777777" w:rsidR="006A2479" w:rsidRDefault="006A2479" w:rsidP="006A2479">
      <w:pPr>
        <w:rPr>
          <w:rFonts w:cs="Times New Roman"/>
        </w:rPr>
      </w:pPr>
    </w:p>
    <w:p w14:paraId="1F260CD4" w14:textId="77777777" w:rsidR="006A2479" w:rsidRPr="00B1085D" w:rsidRDefault="006A2479" w:rsidP="006A2479">
      <w:pPr>
        <w:rPr>
          <w:rFonts w:cs="Times New Roman"/>
        </w:rPr>
      </w:pPr>
      <w:r w:rsidRPr="00B1085D">
        <w:rPr>
          <w:rFonts w:cs="Times New Roman"/>
        </w:rPr>
        <w:t>WYKONAWCY</w:t>
      </w:r>
    </w:p>
    <w:p w14:paraId="11C6D817" w14:textId="77777777" w:rsidR="006A2479" w:rsidRPr="00B1085D" w:rsidRDefault="006A2479" w:rsidP="006A2479">
      <w:pPr>
        <w:rPr>
          <w:rFonts w:cs="Times New Roman"/>
        </w:rPr>
      </w:pPr>
      <w:r w:rsidRPr="00B1085D">
        <w:rPr>
          <w:rFonts w:cs="Times New Roman"/>
        </w:rPr>
        <w:tab/>
      </w:r>
      <w:r w:rsidRPr="00B1085D">
        <w:rPr>
          <w:rFonts w:cs="Times New Roman"/>
        </w:rPr>
        <w:tab/>
      </w:r>
      <w:r w:rsidRPr="00B1085D">
        <w:rPr>
          <w:rFonts w:cs="Times New Roman"/>
        </w:rPr>
        <w:tab/>
      </w:r>
      <w:r w:rsidRPr="00B1085D">
        <w:rPr>
          <w:rFonts w:cs="Times New Roman"/>
        </w:rPr>
        <w:tab/>
      </w:r>
      <w:r w:rsidRPr="00B1085D">
        <w:rPr>
          <w:rFonts w:cs="Times New Roman"/>
        </w:rPr>
        <w:tab/>
      </w:r>
      <w:r w:rsidRPr="00B1085D">
        <w:rPr>
          <w:rFonts w:cs="Times New Roman"/>
        </w:rPr>
        <w:tab/>
      </w:r>
      <w:r w:rsidRPr="00B1085D">
        <w:rPr>
          <w:rFonts w:cs="Times New Roman"/>
        </w:rPr>
        <w:tab/>
      </w:r>
      <w:r w:rsidRPr="00B1085D">
        <w:rPr>
          <w:rFonts w:cs="Times New Roman"/>
        </w:rPr>
        <w:tab/>
        <w:t xml:space="preserve">/wszyscy / </w:t>
      </w:r>
    </w:p>
    <w:p w14:paraId="145CB13E" w14:textId="77777777" w:rsidR="006A2479" w:rsidRPr="00B1085D" w:rsidRDefault="006A2479" w:rsidP="006A2479">
      <w:pPr>
        <w:rPr>
          <w:rFonts w:cs="Times New Roman"/>
        </w:rPr>
      </w:pPr>
    </w:p>
    <w:p w14:paraId="4308448E" w14:textId="090485FC" w:rsidR="006A2479" w:rsidRPr="00B1085D" w:rsidRDefault="006A2479" w:rsidP="006A2479">
      <w:pPr>
        <w:rPr>
          <w:rFonts w:cs="Times New Roman"/>
        </w:rPr>
      </w:pPr>
      <w:r>
        <w:rPr>
          <w:rFonts w:cs="Times New Roman"/>
        </w:rPr>
        <w:t>Eap-2412/1</w:t>
      </w:r>
      <w:r w:rsidR="00583EA3">
        <w:rPr>
          <w:rFonts w:cs="Times New Roman"/>
        </w:rPr>
        <w:t>5</w:t>
      </w:r>
      <w:r>
        <w:rPr>
          <w:rFonts w:cs="Times New Roman"/>
        </w:rPr>
        <w:t>/1</w:t>
      </w:r>
      <w:r w:rsidR="00583EA3">
        <w:rPr>
          <w:rFonts w:cs="Times New Roman"/>
        </w:rPr>
        <w:t>9</w:t>
      </w:r>
      <w:r>
        <w:rPr>
          <w:rFonts w:cs="Times New Roman"/>
        </w:rPr>
        <w:t>/D</w:t>
      </w:r>
    </w:p>
    <w:p w14:paraId="2F3ADBCC" w14:textId="4E62D3DC" w:rsidR="006A2479" w:rsidRPr="00B1085D" w:rsidRDefault="006A2479" w:rsidP="006A2479">
      <w:pPr>
        <w:rPr>
          <w:rFonts w:cs="Times New Roman"/>
        </w:rPr>
      </w:pPr>
      <w:r w:rsidRPr="00B1085D">
        <w:rPr>
          <w:rFonts w:cs="Times New Roman"/>
        </w:rPr>
        <w:t>Dotyczy post</w:t>
      </w:r>
      <w:r>
        <w:rPr>
          <w:rFonts w:cs="Times New Roman"/>
        </w:rPr>
        <w:t xml:space="preserve">ępowania znak jw. z dnia   </w:t>
      </w:r>
      <w:r w:rsidR="00583EA3">
        <w:rPr>
          <w:rFonts w:cs="Times New Roman"/>
        </w:rPr>
        <w:t>25</w:t>
      </w:r>
      <w:r>
        <w:rPr>
          <w:rFonts w:cs="Times New Roman"/>
        </w:rPr>
        <w:t>.07.201</w:t>
      </w:r>
      <w:r w:rsidR="00583EA3">
        <w:rPr>
          <w:rFonts w:cs="Times New Roman"/>
        </w:rPr>
        <w:t>9</w:t>
      </w:r>
      <w:r w:rsidRPr="00B1085D">
        <w:rPr>
          <w:rFonts w:cs="Times New Roman"/>
        </w:rPr>
        <w:t>r.</w:t>
      </w:r>
      <w:r w:rsidRPr="00B1085D">
        <w:rPr>
          <w:rFonts w:eastAsia="Times New Roman" w:cs="Times New Roman"/>
        </w:rPr>
        <w:t xml:space="preserve">                                       </w:t>
      </w:r>
    </w:p>
    <w:p w14:paraId="000EDD48" w14:textId="77777777" w:rsidR="006A2479" w:rsidRPr="00B1085D" w:rsidRDefault="006A2479" w:rsidP="006A2479">
      <w:pPr>
        <w:rPr>
          <w:rFonts w:cs="Times New Roman"/>
        </w:rPr>
      </w:pPr>
    </w:p>
    <w:p w14:paraId="554BC129" w14:textId="77777777" w:rsidR="006A2479" w:rsidRPr="00B1085D" w:rsidRDefault="006A2479" w:rsidP="006A2479">
      <w:pPr>
        <w:rPr>
          <w:rFonts w:cs="Times New Roman"/>
        </w:rPr>
      </w:pPr>
      <w:r w:rsidRPr="00B1085D">
        <w:rPr>
          <w:rFonts w:eastAsia="Times New Roman" w:cs="Times New Roman"/>
        </w:rPr>
        <w:t xml:space="preserve">                                                                  </w:t>
      </w:r>
      <w:r>
        <w:rPr>
          <w:rFonts w:cs="Times New Roman"/>
          <w:b/>
          <w:u w:val="single"/>
        </w:rPr>
        <w:t>ZAWIADOMIENIE  / 1</w:t>
      </w:r>
      <w:r w:rsidRPr="00B1085D">
        <w:rPr>
          <w:rFonts w:cs="Times New Roman"/>
          <w:b/>
          <w:u w:val="single"/>
        </w:rPr>
        <w:t>/</w:t>
      </w:r>
    </w:p>
    <w:p w14:paraId="563E2FF7" w14:textId="77777777" w:rsidR="006A2479" w:rsidRPr="00B1085D" w:rsidRDefault="006A2479" w:rsidP="006A2479">
      <w:pPr>
        <w:rPr>
          <w:rFonts w:cs="Times New Roman"/>
        </w:rPr>
      </w:pPr>
    </w:p>
    <w:p w14:paraId="2AC2F7B0" w14:textId="77777777" w:rsidR="006A2479" w:rsidRPr="00B1085D" w:rsidRDefault="006A2479" w:rsidP="006A2479">
      <w:pPr>
        <w:rPr>
          <w:rFonts w:cs="Times New Roman"/>
        </w:rPr>
      </w:pPr>
      <w:r w:rsidRPr="00B1085D">
        <w:rPr>
          <w:rFonts w:cs="Times New Roman"/>
        </w:rPr>
        <w:t xml:space="preserve">Samodzielny Publiczny Zespół Opieki Zdrowotnej w Kolbuszowej, 36-100 Kolbuszowa, </w:t>
      </w:r>
    </w:p>
    <w:p w14:paraId="14A4F66E" w14:textId="77777777" w:rsidR="006A2479" w:rsidRPr="00B1085D" w:rsidRDefault="006A2479" w:rsidP="006A2479">
      <w:pPr>
        <w:rPr>
          <w:rFonts w:cs="Times New Roman"/>
        </w:rPr>
      </w:pPr>
      <w:r w:rsidRPr="00B1085D">
        <w:rPr>
          <w:rFonts w:cs="Times New Roman"/>
        </w:rPr>
        <w:t>ul. Grunwaldzka 4, zawiadamia Wykonawców o wpłynięciu zapytań dotyczących zapisów</w:t>
      </w:r>
    </w:p>
    <w:p w14:paraId="178E851F" w14:textId="3994DB96" w:rsidR="006A2479" w:rsidRPr="001C4C65" w:rsidRDefault="006A2479" w:rsidP="006A2479">
      <w:pPr>
        <w:pStyle w:val="Domylny"/>
        <w:ind w:left="135"/>
        <w:rPr>
          <w:b/>
          <w:sz w:val="24"/>
          <w:szCs w:val="24"/>
        </w:rPr>
      </w:pPr>
      <w:r w:rsidRPr="00122D9D">
        <w:rPr>
          <w:sz w:val="22"/>
          <w:szCs w:val="22"/>
        </w:rPr>
        <w:t>SIWZ w postępowaniu:</w:t>
      </w:r>
      <w:r w:rsidRPr="00442F92">
        <w:rPr>
          <w:sz w:val="22"/>
          <w:szCs w:val="22"/>
        </w:rPr>
        <w:t xml:space="preserve"> </w:t>
      </w:r>
      <w:r>
        <w:rPr>
          <w:sz w:val="22"/>
          <w:szCs w:val="22"/>
        </w:rPr>
        <w:t>,</w:t>
      </w:r>
      <w:r w:rsidR="00113EF7">
        <w:rPr>
          <w:sz w:val="22"/>
          <w:szCs w:val="22"/>
        </w:rPr>
        <w:t>,</w:t>
      </w:r>
      <w:r w:rsidRPr="006A2479">
        <w:rPr>
          <w:b/>
          <w:sz w:val="22"/>
          <w:szCs w:val="22"/>
        </w:rPr>
        <w:t xml:space="preserve"> </w:t>
      </w:r>
      <w:r w:rsidRPr="00113EF7">
        <w:rPr>
          <w:b/>
          <w:sz w:val="24"/>
          <w:szCs w:val="24"/>
        </w:rPr>
        <w:t>Dostawę produktów farmaceutycznych w 5</w:t>
      </w:r>
      <w:r w:rsidR="00583EA3">
        <w:rPr>
          <w:b/>
          <w:sz w:val="24"/>
          <w:szCs w:val="24"/>
        </w:rPr>
        <w:t>8</w:t>
      </w:r>
      <w:r w:rsidRPr="00113EF7">
        <w:rPr>
          <w:b/>
          <w:sz w:val="24"/>
          <w:szCs w:val="24"/>
        </w:rPr>
        <w:t xml:space="preserve"> pakietach”.</w:t>
      </w:r>
    </w:p>
    <w:p w14:paraId="5195C1B7" w14:textId="77777777" w:rsidR="006A2479" w:rsidRPr="00A425FA" w:rsidRDefault="006A2479" w:rsidP="006A2479">
      <w:pPr>
        <w:spacing w:line="276" w:lineRule="auto"/>
        <w:rPr>
          <w:rFonts w:cs="Times New Roman"/>
          <w:sz w:val="22"/>
          <w:szCs w:val="22"/>
        </w:rPr>
      </w:pPr>
    </w:p>
    <w:p w14:paraId="79355FF2" w14:textId="168DB968" w:rsidR="006A2479" w:rsidRPr="00B1085D" w:rsidRDefault="006A2479" w:rsidP="006A2479">
      <w:pPr>
        <w:spacing w:line="276" w:lineRule="auto"/>
        <w:rPr>
          <w:rFonts w:cs="Times New Roman"/>
        </w:rPr>
      </w:pPr>
      <w:r w:rsidRPr="00B1085D">
        <w:rPr>
          <w:rFonts w:cs="Times New Roman"/>
        </w:rPr>
        <w:t>Zgodnie z przepisami ustawy z dnia 29 stycznia 2004 r. Pr</w:t>
      </w:r>
      <w:r>
        <w:rPr>
          <w:rFonts w:cs="Times New Roman"/>
        </w:rPr>
        <w:t xml:space="preserve">awo zamówień publicznych </w:t>
      </w:r>
      <w:r w:rsidRPr="003A132C">
        <w:rPr>
          <w:rFonts w:cs="Times New Roman"/>
          <w:spacing w:val="-2"/>
          <w:sz w:val="22"/>
          <w:szCs w:val="22"/>
        </w:rPr>
        <w:t>(</w:t>
      </w:r>
      <w:r w:rsidR="00583EA3" w:rsidRPr="007D5F11">
        <w:t>Dz. U</w:t>
      </w:r>
      <w:r w:rsidR="00583EA3">
        <w:t>. z 2018r. poz. 1986 z późn. zm</w:t>
      </w:r>
      <w:r w:rsidR="00583EA3" w:rsidRPr="007D5F11">
        <w:t>.</w:t>
      </w:r>
      <w:r w:rsidRPr="003A132C">
        <w:rPr>
          <w:rFonts w:cs="Times New Roman"/>
          <w:spacing w:val="-2"/>
          <w:sz w:val="22"/>
          <w:szCs w:val="22"/>
        </w:rPr>
        <w:t>)</w:t>
      </w:r>
      <w:r w:rsidRPr="00B1085D">
        <w:rPr>
          <w:rFonts w:cs="Times New Roman"/>
        </w:rPr>
        <w:t xml:space="preserve">  Art. 38 ust.1 Wykonawca zwraca się  z następującymi zapytaniami do specyfikacji istotnych warunków zamówienia:</w:t>
      </w:r>
    </w:p>
    <w:p w14:paraId="67912E45" w14:textId="77777777" w:rsidR="002E161A" w:rsidRPr="00234017" w:rsidRDefault="002E161A" w:rsidP="002E161A">
      <w:pPr>
        <w:spacing w:line="300" w:lineRule="atLeast"/>
        <w:rPr>
          <w:rFonts w:ascii="Helvetica" w:eastAsia="Times New Roman" w:hAnsi="Helvetica" w:cs="Helvetica"/>
          <w:color w:val="212529"/>
          <w:sz w:val="21"/>
          <w:szCs w:val="21"/>
          <w:lang w:eastAsia="pl-PL"/>
        </w:rPr>
      </w:pPr>
      <w:r w:rsidRPr="00234017">
        <w:rPr>
          <w:rFonts w:ascii="Helvetica" w:eastAsia="Times New Roman" w:hAnsi="Helvetica" w:cs="Helvetica"/>
          <w:color w:val="212529"/>
          <w:sz w:val="21"/>
          <w:szCs w:val="21"/>
          <w:lang w:eastAsia="pl-PL"/>
        </w:rPr>
        <w:t xml:space="preserve">1. Czy Zamawiający dopuści produkt Citra-Lock™ ( cytrynian sodu ) w stężeniu 4% w postaci bezigłowej ampułki x 5ml z systemem Luer Slip, Luer Lock skuteczność potwierdzona wieloma badaniami klinicznymi w porównaniu do Heparyny, stosowany w celu utrzymania prawidłowej drożności cewnika i/lub portu dożylnego ograniczając krwawienia ( pacjenci z HIT ), stosowany jako skuteczne i bezpieczne rozwiązanie przeciwzakrzepowe i przeciwbakteryjne? 2. Czy Zamawiający dopuści produkt o pojemności 5 ml pakowany po 20 szt. w kartonie z przeliczeniem zamawianej ilości? Szczegółowe informacje o produkcie w załączeniu. </w:t>
      </w:r>
    </w:p>
    <w:p w14:paraId="0FAEB849" w14:textId="1BAB1D1A" w:rsidR="006A2479" w:rsidRDefault="002E161A" w:rsidP="006A2479">
      <w:pPr>
        <w:rPr>
          <w:b/>
          <w:bCs/>
        </w:rPr>
      </w:pPr>
      <w:r w:rsidRPr="002E161A">
        <w:rPr>
          <w:b/>
          <w:bCs/>
        </w:rPr>
        <w:t xml:space="preserve">Odpowiedź Zamawiającego: </w:t>
      </w:r>
      <w:r>
        <w:rPr>
          <w:b/>
          <w:bCs/>
        </w:rPr>
        <w:t>Nie . Zamawiający podtrzymuje zapisy SIWZ.</w:t>
      </w:r>
    </w:p>
    <w:p w14:paraId="3B52D9F6" w14:textId="77777777" w:rsidR="002E161A" w:rsidRDefault="002E161A" w:rsidP="002E161A">
      <w:pPr>
        <w:spacing w:line="300" w:lineRule="atLeast"/>
        <w:rPr>
          <w:rFonts w:ascii="Helvetica" w:eastAsia="Times New Roman" w:hAnsi="Helvetica" w:cs="Helvetica"/>
          <w:color w:val="212529"/>
          <w:sz w:val="21"/>
          <w:szCs w:val="21"/>
          <w:lang w:eastAsia="pl-PL"/>
        </w:rPr>
      </w:pPr>
    </w:p>
    <w:p w14:paraId="1B8C5E3D" w14:textId="4D808730" w:rsidR="002E161A" w:rsidRDefault="002E161A" w:rsidP="002E161A">
      <w:pPr>
        <w:spacing w:line="300" w:lineRule="atLeast"/>
        <w:rPr>
          <w:rFonts w:ascii="Helvetica" w:eastAsia="Times New Roman" w:hAnsi="Helvetica" w:cs="Helvetica"/>
          <w:color w:val="212529"/>
          <w:sz w:val="21"/>
          <w:szCs w:val="21"/>
          <w:lang w:eastAsia="pl-PL"/>
        </w:rPr>
      </w:pPr>
      <w:r>
        <w:rPr>
          <w:rFonts w:ascii="Helvetica" w:eastAsia="Times New Roman" w:hAnsi="Helvetica" w:cs="Helvetica"/>
          <w:color w:val="212529"/>
          <w:sz w:val="21"/>
          <w:szCs w:val="21"/>
          <w:lang w:eastAsia="pl-PL"/>
        </w:rPr>
        <w:t>2</w:t>
      </w:r>
      <w:r w:rsidRPr="00046770">
        <w:rPr>
          <w:rFonts w:ascii="Helvetica" w:eastAsia="Times New Roman" w:hAnsi="Helvetica" w:cs="Helvetica"/>
          <w:color w:val="212529"/>
          <w:sz w:val="21"/>
          <w:szCs w:val="21"/>
          <w:lang w:eastAsia="pl-PL"/>
        </w:rPr>
        <w:t xml:space="preserve">. Czy Zamawiający dopuści do postępowania produkt cytrynian sodu w stężeniu 46,7% w postaci bezigłowej ampułki x 5ml z przeliczeniem zamawianej ilości z systemem Luer Slip, Luer Lock stosowany w celu utrzymania prawidłowej drożności cewnika i/lub portu dożylnego o działaniu przeciwzakrzepowym oraz przeciwbakteryjnym? 2. Czy Zamawiający wyrazi zgodę na produkt pakowany po 20 szt. w kartonie? Szczegółowe informacje o produkcie w załączeniu. </w:t>
      </w:r>
    </w:p>
    <w:p w14:paraId="56CF2D5A" w14:textId="6360D6BC" w:rsidR="002E161A" w:rsidRDefault="002E161A" w:rsidP="002E161A">
      <w:pPr>
        <w:spacing w:line="300" w:lineRule="atLeast"/>
        <w:rPr>
          <w:b/>
          <w:bCs/>
        </w:rPr>
      </w:pPr>
      <w:r w:rsidRPr="002E161A">
        <w:rPr>
          <w:b/>
          <w:bCs/>
        </w:rPr>
        <w:t xml:space="preserve">Odpowiedź Zamawiającego: </w:t>
      </w:r>
      <w:r>
        <w:rPr>
          <w:b/>
          <w:bCs/>
        </w:rPr>
        <w:t>Nie .</w:t>
      </w:r>
    </w:p>
    <w:p w14:paraId="3146716B" w14:textId="77777777" w:rsidR="002E161A" w:rsidRDefault="002E161A" w:rsidP="002E161A">
      <w:pPr>
        <w:spacing w:line="300" w:lineRule="atLeast"/>
        <w:rPr>
          <w:rFonts w:ascii="Helvetica" w:eastAsia="Times New Roman" w:hAnsi="Helvetica" w:cs="Helvetica"/>
          <w:color w:val="212529"/>
          <w:sz w:val="21"/>
          <w:szCs w:val="21"/>
          <w:lang w:eastAsia="pl-PL"/>
        </w:rPr>
      </w:pPr>
    </w:p>
    <w:p w14:paraId="151AE8C7" w14:textId="7679E0F2" w:rsidR="002E161A" w:rsidRDefault="002E161A" w:rsidP="002E161A">
      <w:pPr>
        <w:spacing w:line="300" w:lineRule="atLeast"/>
        <w:rPr>
          <w:b/>
          <w:bCs/>
        </w:rPr>
      </w:pPr>
      <w:r>
        <w:rPr>
          <w:rFonts w:ascii="Helvetica" w:eastAsia="Times New Roman" w:hAnsi="Helvetica" w:cs="Helvetica"/>
          <w:color w:val="212529"/>
          <w:sz w:val="21"/>
          <w:szCs w:val="21"/>
          <w:lang w:eastAsia="pl-PL"/>
        </w:rPr>
        <w:t xml:space="preserve">3. </w:t>
      </w:r>
      <w:r w:rsidRPr="002E161A">
        <w:rPr>
          <w:rFonts w:ascii="Helvetica" w:eastAsia="Times New Roman" w:hAnsi="Helvetica" w:cs="Helvetica"/>
          <w:color w:val="212529"/>
          <w:sz w:val="21"/>
          <w:szCs w:val="21"/>
          <w:lang w:eastAsia="pl-PL"/>
        </w:rPr>
        <w:t>Czy z powodu braku na rynku Zamawiający wydzieli z Pakietu 35 pozycję nr 8 - BCG MEDAC N.Z. 200 MLN 50 ML ?</w:t>
      </w:r>
      <w:r>
        <w:rPr>
          <w:rFonts w:ascii="Helvetica" w:eastAsia="Times New Roman" w:hAnsi="Helvetica" w:cs="Helvetica"/>
          <w:color w:val="212529"/>
          <w:sz w:val="21"/>
          <w:szCs w:val="21"/>
          <w:lang w:eastAsia="pl-PL"/>
        </w:rPr>
        <w:t xml:space="preserve"> </w:t>
      </w:r>
      <w:bookmarkStart w:id="0" w:name="_Hlk16671574"/>
      <w:bookmarkStart w:id="1" w:name="_Hlk16671819"/>
      <w:r w:rsidRPr="002E161A">
        <w:rPr>
          <w:b/>
          <w:bCs/>
        </w:rPr>
        <w:t xml:space="preserve">Odpowiedź Zamawiającego: </w:t>
      </w:r>
      <w:bookmarkEnd w:id="0"/>
      <w:r>
        <w:rPr>
          <w:b/>
          <w:bCs/>
        </w:rPr>
        <w:t>Nie . Zamawiający podtrzymuje zapisy SIWZ.</w:t>
      </w:r>
    </w:p>
    <w:bookmarkEnd w:id="1"/>
    <w:p w14:paraId="58C89D8B" w14:textId="77777777" w:rsidR="002E161A" w:rsidRDefault="002E161A" w:rsidP="002E161A">
      <w:pPr>
        <w:spacing w:line="300" w:lineRule="atLeast"/>
        <w:rPr>
          <w:rFonts w:ascii="Helvetica" w:eastAsia="Times New Roman" w:hAnsi="Helvetica" w:cs="Helvetica"/>
          <w:color w:val="212529"/>
          <w:sz w:val="21"/>
          <w:szCs w:val="21"/>
          <w:lang w:eastAsia="pl-PL"/>
        </w:rPr>
      </w:pPr>
    </w:p>
    <w:p w14:paraId="5E8D9780" w14:textId="5865E9D6" w:rsidR="002E161A" w:rsidRPr="006F2ABD" w:rsidRDefault="002E161A" w:rsidP="002E161A">
      <w:pPr>
        <w:spacing w:line="300" w:lineRule="atLeast"/>
        <w:rPr>
          <w:rFonts w:ascii="Helvetica" w:eastAsia="Times New Roman" w:hAnsi="Helvetica" w:cs="Helvetica"/>
          <w:color w:val="212529"/>
          <w:sz w:val="21"/>
          <w:szCs w:val="21"/>
          <w:lang w:eastAsia="pl-PL"/>
        </w:rPr>
      </w:pPr>
      <w:r>
        <w:rPr>
          <w:rFonts w:ascii="Helvetica" w:eastAsia="Times New Roman" w:hAnsi="Helvetica" w:cs="Helvetica"/>
          <w:color w:val="212529"/>
          <w:sz w:val="21"/>
          <w:szCs w:val="21"/>
          <w:lang w:eastAsia="pl-PL"/>
        </w:rPr>
        <w:t>P</w:t>
      </w:r>
      <w:r w:rsidRPr="006F2ABD">
        <w:rPr>
          <w:rFonts w:ascii="Helvetica" w:eastAsia="Times New Roman" w:hAnsi="Helvetica" w:cs="Helvetica"/>
          <w:color w:val="212529"/>
          <w:sz w:val="21"/>
          <w:szCs w:val="21"/>
          <w:lang w:eastAsia="pl-PL"/>
        </w:rPr>
        <w:t>akiet 53 poz. 2</w:t>
      </w:r>
    </w:p>
    <w:p w14:paraId="28032D38" w14:textId="77959895" w:rsidR="002E161A" w:rsidRDefault="002E161A" w:rsidP="002E161A">
      <w:pPr>
        <w:spacing w:line="300" w:lineRule="atLeast"/>
        <w:rPr>
          <w:b/>
          <w:bCs/>
        </w:rPr>
      </w:pPr>
      <w:r>
        <w:rPr>
          <w:rFonts w:ascii="Helvetica" w:eastAsia="Times New Roman" w:hAnsi="Helvetica" w:cs="Helvetica"/>
          <w:color w:val="212529"/>
          <w:sz w:val="21"/>
          <w:szCs w:val="21"/>
          <w:lang w:eastAsia="pl-PL"/>
        </w:rPr>
        <w:t xml:space="preserve">4. </w:t>
      </w:r>
      <w:r w:rsidRPr="006F2ABD">
        <w:rPr>
          <w:rFonts w:ascii="Helvetica" w:eastAsia="Times New Roman" w:hAnsi="Helvetica" w:cs="Helvetica"/>
          <w:color w:val="212529"/>
          <w:sz w:val="21"/>
          <w:szCs w:val="21"/>
          <w:lang w:eastAsia="pl-PL"/>
        </w:rPr>
        <w:t>Czy zamawiający dopuści w pakiecie 53 poz. 2 wycenę Trilacu produktu leczniczego spełniającego te same cele, w skład którego wchodzą wyselekcjonowane szczepy żywych kultur bakterii probiotycznych z rodzaju Lactobacillus acidophilus (La-5), Lactobacillus delbrueckii subsp. bulgaricus (Lb-Y27), Bifidobacterium lactis (Bb-12) przeznaczonego do stosowania u dzieci (brak dolnej granicy wieku) i dorosłych, opakowanie zawiera 20 kapsułek, po przeliczeniu kapsułek na odpowiednią liczbę opakowań?</w:t>
      </w:r>
      <w:r w:rsidRPr="002E161A">
        <w:rPr>
          <w:b/>
          <w:bCs/>
        </w:rPr>
        <w:t xml:space="preserve"> Odpowiedź Zamawiającego:</w:t>
      </w:r>
      <w:r>
        <w:rPr>
          <w:b/>
          <w:bCs/>
        </w:rPr>
        <w:t xml:space="preserve"> Zamawiający dopuszcza, nie wymaga.</w:t>
      </w:r>
    </w:p>
    <w:p w14:paraId="410B9027" w14:textId="77777777" w:rsidR="00A1289E" w:rsidRDefault="00A1289E" w:rsidP="002E161A">
      <w:pPr>
        <w:spacing w:line="300" w:lineRule="atLeast"/>
        <w:rPr>
          <w:b/>
          <w:bCs/>
        </w:rPr>
      </w:pPr>
    </w:p>
    <w:p w14:paraId="213AFD74" w14:textId="77777777" w:rsidR="00A1289E" w:rsidRDefault="002E161A" w:rsidP="00A1289E">
      <w:pPr>
        <w:spacing w:line="300" w:lineRule="atLeast"/>
        <w:rPr>
          <w:b/>
          <w:bCs/>
        </w:rPr>
      </w:pPr>
      <w:r>
        <w:rPr>
          <w:rFonts w:cstheme="minorHAnsi"/>
          <w:szCs w:val="20"/>
        </w:rPr>
        <w:t xml:space="preserve">5. </w:t>
      </w:r>
      <w:r w:rsidRPr="002E161A">
        <w:rPr>
          <w:rFonts w:cstheme="minorHAnsi"/>
          <w:szCs w:val="20"/>
        </w:rPr>
        <w:t xml:space="preserve">Czy Zamawiający w par. 2.2. usunie możliwość składania zamówień w formie telefonicznej? Zgodnie z art. 36z ust. 4 Prawa farmaceutycznego (w brzmieniu </w:t>
      </w:r>
      <w:r w:rsidRPr="002E161A">
        <w:rPr>
          <w:rFonts w:cstheme="minorHAnsi"/>
          <w:szCs w:val="20"/>
        </w:rPr>
        <w:lastRenderedPageBreak/>
        <w:t xml:space="preserve">obowiązującym od 12 lipca 2015 r.) zamówienia na leki muszą być składane w formie pisemnej albo w formie dokumentu elektronicznego doręczanego środkami komunikacji elektronicznej. Nie ma możliwości składania zamówień w formie telefonicznej. </w:t>
      </w:r>
      <w:bookmarkStart w:id="2" w:name="_Hlk16677326"/>
      <w:r w:rsidR="00A1289E" w:rsidRPr="002E161A">
        <w:rPr>
          <w:b/>
          <w:bCs/>
        </w:rPr>
        <w:t xml:space="preserve">Odpowiedź Zamawiającego: </w:t>
      </w:r>
      <w:r w:rsidR="00A1289E">
        <w:rPr>
          <w:b/>
          <w:bCs/>
        </w:rPr>
        <w:t>Nie . Zamawiający podtrzymuje zapisy SIWZ.</w:t>
      </w:r>
      <w:bookmarkEnd w:id="2"/>
    </w:p>
    <w:p w14:paraId="26C2A893" w14:textId="73A6041A" w:rsidR="002E161A" w:rsidRDefault="002E161A" w:rsidP="002E161A">
      <w:pPr>
        <w:jc w:val="both"/>
        <w:rPr>
          <w:rFonts w:cstheme="minorHAnsi"/>
          <w:szCs w:val="20"/>
        </w:rPr>
      </w:pPr>
    </w:p>
    <w:p w14:paraId="42F854C7" w14:textId="77777777" w:rsidR="00A1289E" w:rsidRPr="002E161A" w:rsidRDefault="00A1289E" w:rsidP="002E161A">
      <w:pPr>
        <w:jc w:val="both"/>
        <w:rPr>
          <w:rFonts w:cstheme="minorHAnsi"/>
          <w:szCs w:val="20"/>
        </w:rPr>
      </w:pPr>
    </w:p>
    <w:p w14:paraId="3F9C4AE8" w14:textId="77777777" w:rsidR="00A1289E" w:rsidRPr="00180997" w:rsidRDefault="00A1289E" w:rsidP="00A1289E">
      <w:pPr>
        <w:spacing w:line="300" w:lineRule="atLeast"/>
        <w:rPr>
          <w:rFonts w:cs="Times New Roman"/>
          <w:b/>
          <w:bCs/>
          <w:sz w:val="22"/>
          <w:szCs w:val="22"/>
        </w:rPr>
      </w:pPr>
      <w:r w:rsidRPr="00180997">
        <w:rPr>
          <w:rFonts w:cs="Times New Roman"/>
          <w:sz w:val="22"/>
          <w:szCs w:val="22"/>
        </w:rPr>
        <w:t xml:space="preserve">6. </w:t>
      </w:r>
      <w:r w:rsidR="002E161A" w:rsidRPr="00180997">
        <w:rPr>
          <w:rFonts w:cs="Times New Roman"/>
          <w:sz w:val="22"/>
          <w:szCs w:val="22"/>
        </w:rPr>
        <w:t xml:space="preserve">Czy Zamawiający w par. 2.7 wydłuży terminy rozpatrzenia reklamacji do 3 dni roboczych? Zgłoszona reklamacja wymaga rozpatrzenia z uwzględnieniem wyjaśnień firmy kurierskiej dostarczającej leki bądź zbadania jakościowo wadliwego towaru, a następnie (przy uwzględnieniu reklamacji) dostarczenia towaru. Wykonanie tego w krótszym czasie jest niemożliwe. </w:t>
      </w:r>
      <w:r w:rsidRPr="00180997">
        <w:rPr>
          <w:rFonts w:cs="Times New Roman"/>
          <w:b/>
          <w:bCs/>
          <w:sz w:val="22"/>
          <w:szCs w:val="22"/>
        </w:rPr>
        <w:t>Odpowiedź Zamawiającego: Nie . Zamawiający podtrzymuje zapisy SIWZ.</w:t>
      </w:r>
    </w:p>
    <w:p w14:paraId="14C9D04B" w14:textId="4323F68D" w:rsidR="002E161A" w:rsidRPr="00180997" w:rsidRDefault="002E161A" w:rsidP="00A1289E">
      <w:pPr>
        <w:autoSpaceDE w:val="0"/>
        <w:autoSpaceDN w:val="0"/>
        <w:jc w:val="both"/>
        <w:rPr>
          <w:rFonts w:cs="Times New Roman"/>
          <w:sz w:val="22"/>
          <w:szCs w:val="22"/>
        </w:rPr>
      </w:pPr>
    </w:p>
    <w:p w14:paraId="1D488C43" w14:textId="2A318368" w:rsidR="002E161A" w:rsidRPr="00180997" w:rsidRDefault="00A1289E" w:rsidP="00A1289E">
      <w:pPr>
        <w:jc w:val="both"/>
        <w:rPr>
          <w:rFonts w:cs="Times New Roman"/>
          <w:sz w:val="22"/>
          <w:szCs w:val="22"/>
        </w:rPr>
      </w:pPr>
      <w:r w:rsidRPr="00180997">
        <w:rPr>
          <w:rFonts w:cs="Times New Roman"/>
          <w:sz w:val="22"/>
          <w:szCs w:val="22"/>
        </w:rPr>
        <w:t>7.</w:t>
      </w:r>
      <w:r w:rsidR="002E161A" w:rsidRPr="00180997">
        <w:rPr>
          <w:rFonts w:cs="Times New Roman"/>
          <w:sz w:val="22"/>
          <w:szCs w:val="22"/>
        </w:rPr>
        <w:t xml:space="preserve">Czy Zamawiający w par. 2.10. usunie możliwość składania zamówień w formie telefonicznej? Zgodnie z art. 36z ust. 4 Prawa farmaceutycznego (w brzmieniu obowiązującym od 12 lipca 2015 r.) zamówienia na leki muszą być składane w formie pisemnej albo w formie dokumentu elektronicznego doręczanego środkami komunikacji elektronicznej. Nie ma możliwości składania zamówień w formie telefonicznej. </w:t>
      </w:r>
      <w:r w:rsidR="00C4509E" w:rsidRPr="002E161A">
        <w:rPr>
          <w:b/>
          <w:bCs/>
        </w:rPr>
        <w:t xml:space="preserve">Odpowiedź Zamawiającego: </w:t>
      </w:r>
      <w:r w:rsidR="00C4509E">
        <w:rPr>
          <w:b/>
          <w:bCs/>
        </w:rPr>
        <w:t>Nie . Zamawiający podtrzymuje zapisy SIWZ.</w:t>
      </w:r>
    </w:p>
    <w:p w14:paraId="56CA2FF1" w14:textId="77777777" w:rsidR="00300CBE" w:rsidRDefault="00300CBE" w:rsidP="00A1289E">
      <w:pPr>
        <w:jc w:val="both"/>
        <w:rPr>
          <w:rFonts w:cs="Times New Roman"/>
          <w:sz w:val="22"/>
          <w:szCs w:val="22"/>
        </w:rPr>
      </w:pPr>
    </w:p>
    <w:p w14:paraId="0339B6F7" w14:textId="51F8F48A" w:rsidR="002E161A" w:rsidRPr="00180997" w:rsidRDefault="00A1289E" w:rsidP="00A1289E">
      <w:pPr>
        <w:jc w:val="both"/>
        <w:rPr>
          <w:rFonts w:cs="Times New Roman"/>
          <w:sz w:val="22"/>
          <w:szCs w:val="22"/>
        </w:rPr>
      </w:pPr>
      <w:r w:rsidRPr="00180997">
        <w:rPr>
          <w:rFonts w:cs="Times New Roman"/>
          <w:sz w:val="22"/>
          <w:szCs w:val="22"/>
        </w:rPr>
        <w:t>8.</w:t>
      </w:r>
      <w:r w:rsidR="002E161A" w:rsidRPr="00180997">
        <w:rPr>
          <w:rFonts w:cs="Times New Roman"/>
          <w:sz w:val="22"/>
          <w:szCs w:val="22"/>
        </w:rPr>
        <w:t>Czy Zamawiający w par. 5.4  wskaże terminy rozpatrzenia reklamacji jako  3 dni robocze? Zgłoszona reklamacja wymaga rozpatrzenia z uwzględnieniem wyjaśnień firmy kurierskiej dostarczającej leki bądź zbadania jakościowo wadliwego towaru, a następnie (przy uwzględnieniu reklamacji) dostarczenia towaru. Wykonanie tego w krótszym czasie jest niemożliwe.</w:t>
      </w:r>
      <w:r w:rsidR="00C4509E" w:rsidRPr="00C4509E">
        <w:rPr>
          <w:b/>
          <w:bCs/>
        </w:rPr>
        <w:t xml:space="preserve"> </w:t>
      </w:r>
      <w:r w:rsidR="00C4509E" w:rsidRPr="002E161A">
        <w:rPr>
          <w:b/>
          <w:bCs/>
        </w:rPr>
        <w:t xml:space="preserve">Odpowiedź Zamawiającego: </w:t>
      </w:r>
      <w:r w:rsidR="00C4509E">
        <w:rPr>
          <w:b/>
          <w:bCs/>
        </w:rPr>
        <w:t>Nie . Zamawiający podtrzymuje zapisy SIWZ.</w:t>
      </w:r>
    </w:p>
    <w:p w14:paraId="3D62D495" w14:textId="77777777" w:rsidR="00300CBE" w:rsidRDefault="00300CBE" w:rsidP="00A1289E">
      <w:pPr>
        <w:jc w:val="both"/>
        <w:rPr>
          <w:rFonts w:cs="Times New Roman"/>
          <w:sz w:val="22"/>
          <w:szCs w:val="22"/>
        </w:rPr>
      </w:pPr>
    </w:p>
    <w:p w14:paraId="582CE64A" w14:textId="259E1A47" w:rsidR="002E161A" w:rsidRPr="00180997" w:rsidRDefault="00A1289E" w:rsidP="00A1289E">
      <w:pPr>
        <w:jc w:val="both"/>
        <w:rPr>
          <w:rFonts w:cs="Times New Roman"/>
          <w:sz w:val="22"/>
          <w:szCs w:val="22"/>
        </w:rPr>
      </w:pPr>
      <w:r w:rsidRPr="00180997">
        <w:rPr>
          <w:rFonts w:cs="Times New Roman"/>
          <w:sz w:val="22"/>
          <w:szCs w:val="22"/>
        </w:rPr>
        <w:t>9.</w:t>
      </w:r>
      <w:r w:rsidR="002E161A" w:rsidRPr="00180997">
        <w:rPr>
          <w:rFonts w:cs="Times New Roman"/>
          <w:sz w:val="22"/>
          <w:szCs w:val="22"/>
        </w:rPr>
        <w:t>Czy Zamawiający wykreśli w par. 7.1.d wartość kwotową 50zł i zastąpi ją wartością procentową, np. 0,2% za każdy dzień opóźnienia? Obecny zapis naraża Wykonawcę na rażące straty.</w:t>
      </w:r>
      <w:r w:rsidR="00C4509E" w:rsidRPr="00C4509E">
        <w:rPr>
          <w:b/>
          <w:bCs/>
        </w:rPr>
        <w:t xml:space="preserve"> </w:t>
      </w:r>
      <w:r w:rsidR="00C4509E" w:rsidRPr="002E161A">
        <w:rPr>
          <w:b/>
          <w:bCs/>
        </w:rPr>
        <w:t xml:space="preserve">Odpowiedź Zamawiającego: </w:t>
      </w:r>
      <w:r w:rsidR="00C4509E">
        <w:rPr>
          <w:b/>
          <w:bCs/>
        </w:rPr>
        <w:t>Nie . Zamawiający podtrzymuje zapisy SIWZ.</w:t>
      </w:r>
    </w:p>
    <w:p w14:paraId="05FFFA8B" w14:textId="77777777" w:rsidR="00300CBE" w:rsidRDefault="00300CBE" w:rsidP="00A1289E">
      <w:pPr>
        <w:autoSpaceDE w:val="0"/>
        <w:autoSpaceDN w:val="0"/>
        <w:jc w:val="both"/>
        <w:rPr>
          <w:rFonts w:cs="Times New Roman"/>
          <w:sz w:val="22"/>
          <w:szCs w:val="22"/>
        </w:rPr>
      </w:pPr>
    </w:p>
    <w:p w14:paraId="4D8B8671" w14:textId="13823A37" w:rsidR="002E161A" w:rsidRPr="00180997" w:rsidRDefault="00A1289E" w:rsidP="00A1289E">
      <w:pPr>
        <w:autoSpaceDE w:val="0"/>
        <w:autoSpaceDN w:val="0"/>
        <w:jc w:val="both"/>
        <w:rPr>
          <w:rFonts w:cs="Times New Roman"/>
          <w:sz w:val="22"/>
          <w:szCs w:val="22"/>
        </w:rPr>
      </w:pPr>
      <w:r w:rsidRPr="00180997">
        <w:rPr>
          <w:rFonts w:cs="Times New Roman"/>
          <w:sz w:val="22"/>
          <w:szCs w:val="22"/>
        </w:rPr>
        <w:t>10.</w:t>
      </w:r>
      <w:r w:rsidR="002E161A" w:rsidRPr="00180997">
        <w:rPr>
          <w:rFonts w:cs="Times New Roman"/>
          <w:sz w:val="22"/>
          <w:szCs w:val="22"/>
        </w:rPr>
        <w:t>Czy Zamawiający w par. 9.5 zamiast obowiązku wprowadzi prawo do dostarczenia zamiennika? Wykonawca oferuje towary wskazane w ofercie i tylko one są przedmiotem zamówienia publicznego w niniejszym postępowaniu. Zdefiniowanie przedmiotu zamówienia powoduje, że tylko co do niego strony zawierają umowę objętą obowiązkiem dostaw. Wykonawca nie jest w stanie zapewnić, że  w każdym przypadku zaoferuje produkt zamienny, tym bardziej, że może się to wiązać z rażącą stratą po stronie Wykonawcy.</w:t>
      </w:r>
      <w:r w:rsidR="00C4509E" w:rsidRPr="00C4509E">
        <w:rPr>
          <w:b/>
          <w:bCs/>
        </w:rPr>
        <w:t xml:space="preserve"> </w:t>
      </w:r>
      <w:r w:rsidR="00C4509E" w:rsidRPr="002E161A">
        <w:rPr>
          <w:b/>
          <w:bCs/>
        </w:rPr>
        <w:t xml:space="preserve">Odpowiedź Zamawiającego: </w:t>
      </w:r>
      <w:r w:rsidR="00C4509E">
        <w:rPr>
          <w:b/>
          <w:bCs/>
        </w:rPr>
        <w:t>Nie . Zamawiający podtrzymuje zapisy SIWZ.</w:t>
      </w:r>
    </w:p>
    <w:p w14:paraId="28F46BC0" w14:textId="77777777" w:rsidR="00300CBE" w:rsidRDefault="00300CBE" w:rsidP="00A1289E">
      <w:pPr>
        <w:autoSpaceDE w:val="0"/>
        <w:autoSpaceDN w:val="0"/>
        <w:jc w:val="both"/>
        <w:rPr>
          <w:rFonts w:cs="Times New Roman"/>
          <w:sz w:val="22"/>
          <w:szCs w:val="22"/>
        </w:rPr>
      </w:pPr>
    </w:p>
    <w:p w14:paraId="7CB17A8F" w14:textId="483B6091" w:rsidR="002E161A" w:rsidRPr="00180997" w:rsidRDefault="00A1289E" w:rsidP="00A1289E">
      <w:pPr>
        <w:autoSpaceDE w:val="0"/>
        <w:autoSpaceDN w:val="0"/>
        <w:jc w:val="both"/>
        <w:rPr>
          <w:rFonts w:cs="Times New Roman"/>
          <w:sz w:val="22"/>
          <w:szCs w:val="22"/>
        </w:rPr>
      </w:pPr>
      <w:r w:rsidRPr="00180997">
        <w:rPr>
          <w:rFonts w:cs="Times New Roman"/>
          <w:sz w:val="22"/>
          <w:szCs w:val="22"/>
        </w:rPr>
        <w:t>11.</w:t>
      </w:r>
      <w:r w:rsidR="002E161A" w:rsidRPr="00180997">
        <w:rPr>
          <w:rFonts w:cs="Times New Roman"/>
          <w:sz w:val="22"/>
          <w:szCs w:val="22"/>
        </w:rPr>
        <w:t xml:space="preserve">Czy Zamawiający wyrazi zgodę na zaoferowanie w Pakiecie 12 poz. 19 insuliny w opakowaniu x 10 wstrzyk., wraz z jednoczesnym przeliczeniem ilości opakowań? Czy w przypadku otrzymania niepełnej ilości opakowań należy zaokrąglić w górę czy do 2 miejsc po przecinku? </w:t>
      </w:r>
      <w:r w:rsidR="00C4509E">
        <w:rPr>
          <w:rFonts w:cs="Times New Roman"/>
          <w:sz w:val="22"/>
          <w:szCs w:val="22"/>
        </w:rPr>
        <w:t xml:space="preserve"> </w:t>
      </w:r>
      <w:bookmarkStart w:id="3" w:name="_Hlk16678098"/>
      <w:r w:rsidR="00C4509E" w:rsidRPr="002E161A">
        <w:rPr>
          <w:b/>
          <w:bCs/>
        </w:rPr>
        <w:t>Odpowiedź Zamawiającego:</w:t>
      </w:r>
      <w:r w:rsidR="00C4509E">
        <w:rPr>
          <w:b/>
          <w:bCs/>
        </w:rPr>
        <w:t xml:space="preserve"> TAK</w:t>
      </w:r>
    </w:p>
    <w:bookmarkEnd w:id="3"/>
    <w:p w14:paraId="1417174F" w14:textId="77777777" w:rsidR="00300CBE" w:rsidRDefault="00300CBE" w:rsidP="00A1289E">
      <w:pPr>
        <w:widowControl/>
        <w:suppressAutoHyphens w:val="0"/>
        <w:jc w:val="both"/>
        <w:rPr>
          <w:rFonts w:cs="Times New Roman"/>
          <w:sz w:val="22"/>
          <w:szCs w:val="22"/>
        </w:rPr>
      </w:pPr>
    </w:p>
    <w:p w14:paraId="3FB7B42A" w14:textId="43D66CC2" w:rsidR="002E161A" w:rsidRPr="00180997" w:rsidRDefault="00A1289E" w:rsidP="00A1289E">
      <w:pPr>
        <w:widowControl/>
        <w:suppressAutoHyphens w:val="0"/>
        <w:jc w:val="both"/>
        <w:rPr>
          <w:rFonts w:cs="Times New Roman"/>
          <w:sz w:val="22"/>
          <w:szCs w:val="22"/>
        </w:rPr>
      </w:pPr>
      <w:r w:rsidRPr="00180997">
        <w:rPr>
          <w:rFonts w:cs="Times New Roman"/>
          <w:sz w:val="22"/>
          <w:szCs w:val="22"/>
        </w:rPr>
        <w:t>12.</w:t>
      </w:r>
      <w:r w:rsidR="002E161A" w:rsidRPr="00180997">
        <w:rPr>
          <w:rFonts w:cs="Times New Roman"/>
          <w:sz w:val="22"/>
          <w:szCs w:val="22"/>
        </w:rPr>
        <w:t>Czy Zamawiający wymaga aby zaoferowany lek w Pakiecie 12 poz. 9-15 posiadał własne, udokumentowane  badania kliniczne  potwierdzające skuteczność i  bezpieczeństwo jego stosowania, w tym publikacje dotyczące stosowania u pacjentów o wskazaniach niezabiegowych (interna, kardiologia)  oraz zabiegowych ( chirurgia )?</w:t>
      </w:r>
      <w:r w:rsidR="00C4509E" w:rsidRPr="00C4509E">
        <w:rPr>
          <w:b/>
          <w:bCs/>
        </w:rPr>
        <w:t xml:space="preserve"> </w:t>
      </w:r>
      <w:r w:rsidR="00C4509E" w:rsidRPr="002E161A">
        <w:rPr>
          <w:b/>
          <w:bCs/>
        </w:rPr>
        <w:t>Odpowiedź Zamawiającego:</w:t>
      </w:r>
      <w:r w:rsidR="00C4509E">
        <w:rPr>
          <w:b/>
          <w:bCs/>
        </w:rPr>
        <w:t xml:space="preserve"> Zamawiający dopuszcza, nie wymaga.</w:t>
      </w:r>
    </w:p>
    <w:p w14:paraId="15C61C4B" w14:textId="77777777" w:rsidR="00300CBE" w:rsidRDefault="00300CBE" w:rsidP="00C4509E">
      <w:pPr>
        <w:widowControl/>
        <w:suppressAutoHyphens w:val="0"/>
        <w:jc w:val="both"/>
        <w:rPr>
          <w:rFonts w:cs="Times New Roman"/>
          <w:sz w:val="22"/>
          <w:szCs w:val="22"/>
        </w:rPr>
      </w:pPr>
    </w:p>
    <w:p w14:paraId="15BFE5D8" w14:textId="54E5FA74" w:rsidR="00C4509E" w:rsidRPr="00180997" w:rsidRDefault="00A1289E" w:rsidP="00C4509E">
      <w:pPr>
        <w:widowControl/>
        <w:suppressAutoHyphens w:val="0"/>
        <w:jc w:val="both"/>
        <w:rPr>
          <w:rFonts w:cs="Times New Roman"/>
          <w:sz w:val="22"/>
          <w:szCs w:val="22"/>
        </w:rPr>
      </w:pPr>
      <w:r w:rsidRPr="00180997">
        <w:rPr>
          <w:rFonts w:cs="Times New Roman"/>
          <w:sz w:val="22"/>
          <w:szCs w:val="22"/>
        </w:rPr>
        <w:t>13.</w:t>
      </w:r>
      <w:r w:rsidR="002E161A" w:rsidRPr="00180997">
        <w:rPr>
          <w:rFonts w:cs="Times New Roman"/>
          <w:sz w:val="22"/>
          <w:szCs w:val="22"/>
        </w:rPr>
        <w:t>Czy Zamawiający wymaga aby zaoferowany lek w Pakiecie 12 poz. 9-15  był zarejestrowany we wszystkich krajach Unii Europejskiej ?</w:t>
      </w:r>
      <w:r w:rsidR="00C4509E" w:rsidRPr="00C4509E">
        <w:rPr>
          <w:b/>
          <w:bCs/>
        </w:rPr>
        <w:t xml:space="preserve"> </w:t>
      </w:r>
      <w:r w:rsidR="00C4509E" w:rsidRPr="002E161A">
        <w:rPr>
          <w:b/>
          <w:bCs/>
        </w:rPr>
        <w:t>Odpowiedź Zamawiającego:</w:t>
      </w:r>
      <w:r w:rsidR="00C4509E">
        <w:rPr>
          <w:b/>
          <w:bCs/>
        </w:rPr>
        <w:t xml:space="preserve"> Zamawiający dopuszcza, nie wymaga.</w:t>
      </w:r>
    </w:p>
    <w:p w14:paraId="05877E9C" w14:textId="03B2F5BD" w:rsidR="002E161A" w:rsidRPr="00180997" w:rsidRDefault="002E161A" w:rsidP="00A1289E">
      <w:pPr>
        <w:widowControl/>
        <w:suppressAutoHyphens w:val="0"/>
        <w:spacing w:line="100" w:lineRule="atLeast"/>
        <w:jc w:val="both"/>
        <w:rPr>
          <w:rFonts w:cs="Times New Roman"/>
          <w:sz w:val="22"/>
          <w:szCs w:val="22"/>
        </w:rPr>
      </w:pPr>
    </w:p>
    <w:p w14:paraId="5E2744B6" w14:textId="2383EA36" w:rsidR="00C4509E" w:rsidRPr="00180997" w:rsidRDefault="00A1289E" w:rsidP="00C4509E">
      <w:pPr>
        <w:widowControl/>
        <w:suppressAutoHyphens w:val="0"/>
        <w:jc w:val="both"/>
        <w:rPr>
          <w:rFonts w:cs="Times New Roman"/>
          <w:sz w:val="22"/>
          <w:szCs w:val="22"/>
        </w:rPr>
      </w:pPr>
      <w:r w:rsidRPr="00180997">
        <w:rPr>
          <w:rFonts w:cs="Times New Roman"/>
          <w:sz w:val="22"/>
          <w:szCs w:val="22"/>
        </w:rPr>
        <w:lastRenderedPageBreak/>
        <w:t>14.</w:t>
      </w:r>
      <w:r w:rsidR="002E161A" w:rsidRPr="00180997">
        <w:rPr>
          <w:rFonts w:cs="Times New Roman"/>
          <w:sz w:val="22"/>
          <w:szCs w:val="22"/>
        </w:rPr>
        <w:t>Czy Zamawiający dopuszcza, aby zaoferowany lek w Pakiecie 12 poz. 9-15 był objęty obowiązkiem dodatkowego, szczególnego monitorowania bezpieczeństwa terapii?</w:t>
      </w:r>
      <w:r w:rsidR="00C4509E" w:rsidRPr="00C4509E">
        <w:rPr>
          <w:b/>
          <w:bCs/>
        </w:rPr>
        <w:t xml:space="preserve"> </w:t>
      </w:r>
      <w:bookmarkStart w:id="4" w:name="_Hlk16678374"/>
      <w:r w:rsidR="00C4509E" w:rsidRPr="002E161A">
        <w:rPr>
          <w:b/>
          <w:bCs/>
        </w:rPr>
        <w:t>Odpowiedź Zamawiającego:</w:t>
      </w:r>
      <w:r w:rsidR="00C4509E">
        <w:rPr>
          <w:b/>
          <w:bCs/>
        </w:rPr>
        <w:t xml:space="preserve"> Zamawiający dopuszcza, nie wymaga.</w:t>
      </w:r>
    </w:p>
    <w:bookmarkEnd w:id="4"/>
    <w:p w14:paraId="3A10E7DC" w14:textId="73AC1212" w:rsidR="002E161A" w:rsidRPr="00180997" w:rsidRDefault="002E161A" w:rsidP="00A1289E">
      <w:pPr>
        <w:widowControl/>
        <w:suppressAutoHyphens w:val="0"/>
        <w:spacing w:line="100" w:lineRule="atLeast"/>
        <w:jc w:val="both"/>
        <w:rPr>
          <w:rFonts w:cs="Times New Roman"/>
          <w:sz w:val="22"/>
          <w:szCs w:val="22"/>
        </w:rPr>
      </w:pPr>
    </w:p>
    <w:p w14:paraId="4613F0E9" w14:textId="77777777" w:rsidR="00C4509E" w:rsidRDefault="00C4509E" w:rsidP="00E603F2">
      <w:pPr>
        <w:rPr>
          <w:rFonts w:cs="Times New Roman"/>
          <w:sz w:val="22"/>
          <w:szCs w:val="22"/>
        </w:rPr>
      </w:pPr>
    </w:p>
    <w:p w14:paraId="6433023A" w14:textId="060DE56D" w:rsidR="00E603F2" w:rsidRPr="00C4509E" w:rsidRDefault="00E603F2" w:rsidP="00C4509E">
      <w:pPr>
        <w:rPr>
          <w:rFonts w:cs="Times New Roman"/>
          <w:sz w:val="22"/>
          <w:szCs w:val="22"/>
        </w:rPr>
      </w:pPr>
      <w:r w:rsidRPr="00180997">
        <w:rPr>
          <w:rFonts w:cs="Times New Roman"/>
          <w:sz w:val="22"/>
          <w:szCs w:val="22"/>
        </w:rPr>
        <w:t>Dotyczy pakietu nr 13:</w:t>
      </w:r>
    </w:p>
    <w:p w14:paraId="13E95BD7" w14:textId="3F2523AC" w:rsidR="00E603F2" w:rsidRPr="004D3F31" w:rsidRDefault="00E603F2" w:rsidP="00E603F2">
      <w:pPr>
        <w:rPr>
          <w:rFonts w:cs="Times New Roman"/>
          <w:sz w:val="22"/>
          <w:szCs w:val="22"/>
        </w:rPr>
      </w:pPr>
      <w:r w:rsidRPr="004D3F31">
        <w:rPr>
          <w:rFonts w:cs="Times New Roman"/>
          <w:sz w:val="22"/>
          <w:szCs w:val="22"/>
        </w:rPr>
        <w:t>15.Czy Zamawiający dopuści do postępowania paski o następujących parametrach:</w:t>
      </w:r>
    </w:p>
    <w:p w14:paraId="7A7508BD" w14:textId="77777777" w:rsidR="00E603F2" w:rsidRPr="004D3F31" w:rsidRDefault="00E603F2" w:rsidP="00E603F2">
      <w:pPr>
        <w:pStyle w:val="Akapitzlist"/>
        <w:spacing w:after="0"/>
        <w:rPr>
          <w:rFonts w:ascii="Times New Roman" w:hAnsi="Times New Roman" w:cs="Times New Roman"/>
        </w:rPr>
      </w:pPr>
    </w:p>
    <w:tbl>
      <w:tblPr>
        <w:tblW w:w="0" w:type="auto"/>
        <w:tblInd w:w="80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88"/>
        <w:gridCol w:w="3730"/>
      </w:tblGrid>
      <w:tr w:rsidR="00E603F2" w:rsidRPr="004D3F31" w14:paraId="12639EC8" w14:textId="77777777" w:rsidTr="00687E31">
        <w:trPr>
          <w:trHeight w:val="255"/>
        </w:trPr>
        <w:tc>
          <w:tcPr>
            <w:tcW w:w="34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6A6A6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6DD3F5B" w14:textId="77777777" w:rsidR="00E603F2" w:rsidRPr="004D3F31" w:rsidRDefault="00E603F2" w:rsidP="00E603F2">
            <w:pPr>
              <w:pStyle w:val="Akapitzlist"/>
              <w:numPr>
                <w:ilvl w:val="0"/>
                <w:numId w:val="37"/>
              </w:numPr>
              <w:spacing w:after="0"/>
              <w:jc w:val="center"/>
              <w:rPr>
                <w:rFonts w:ascii="Times New Roman" w:hAnsi="Times New Roman" w:cs="Times New Roman"/>
              </w:rPr>
            </w:pPr>
            <w:r w:rsidRPr="004D3F31">
              <w:rPr>
                <w:rFonts w:ascii="Times New Roman" w:hAnsi="Times New Roman" w:cs="Times New Roman"/>
              </w:rPr>
              <w:t>PARAMETRY</w:t>
            </w:r>
          </w:p>
        </w:tc>
        <w:tc>
          <w:tcPr>
            <w:tcW w:w="37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6A6A6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0D47A46" w14:textId="77777777" w:rsidR="00E603F2" w:rsidRPr="004D3F31" w:rsidRDefault="00E603F2" w:rsidP="00687E31">
            <w:pPr>
              <w:jc w:val="center"/>
              <w:rPr>
                <w:rFonts w:cs="Times New Roman"/>
              </w:rPr>
            </w:pPr>
            <w:r w:rsidRPr="004D3F31">
              <w:rPr>
                <w:rFonts w:cs="Times New Roman"/>
                <w:sz w:val="22"/>
                <w:szCs w:val="22"/>
              </w:rPr>
              <w:t> </w:t>
            </w:r>
          </w:p>
        </w:tc>
      </w:tr>
      <w:tr w:rsidR="00E603F2" w:rsidRPr="004D3F31" w14:paraId="00809591" w14:textId="77777777" w:rsidTr="00687E31">
        <w:trPr>
          <w:trHeight w:val="255"/>
        </w:trPr>
        <w:tc>
          <w:tcPr>
            <w:tcW w:w="34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2CF1FD9" w14:textId="77777777" w:rsidR="00E603F2" w:rsidRPr="004D3F31" w:rsidRDefault="00E603F2" w:rsidP="00687E31">
            <w:pPr>
              <w:jc w:val="center"/>
              <w:rPr>
                <w:rFonts w:cs="Times New Roman"/>
              </w:rPr>
            </w:pPr>
            <w:r w:rsidRPr="004D3F31">
              <w:rPr>
                <w:rFonts w:cs="Times New Roman"/>
                <w:sz w:val="22"/>
                <w:szCs w:val="22"/>
              </w:rPr>
              <w:t> </w:t>
            </w:r>
          </w:p>
        </w:tc>
        <w:tc>
          <w:tcPr>
            <w:tcW w:w="37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F057C5C" w14:textId="77777777" w:rsidR="00E603F2" w:rsidRPr="004D3F31" w:rsidRDefault="00E603F2" w:rsidP="00687E31">
            <w:pPr>
              <w:jc w:val="center"/>
              <w:rPr>
                <w:rFonts w:cs="Times New Roman"/>
              </w:rPr>
            </w:pPr>
            <w:r w:rsidRPr="004D3F31">
              <w:rPr>
                <w:rFonts w:cs="Times New Roman"/>
                <w:sz w:val="22"/>
                <w:szCs w:val="22"/>
              </w:rPr>
              <w:t>PASKI TESTOWE</w:t>
            </w:r>
          </w:p>
        </w:tc>
      </w:tr>
      <w:tr w:rsidR="00E603F2" w:rsidRPr="004D3F31" w14:paraId="0E9695D4" w14:textId="77777777" w:rsidTr="00687E31">
        <w:trPr>
          <w:trHeight w:val="255"/>
        </w:trPr>
        <w:tc>
          <w:tcPr>
            <w:tcW w:w="34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F67B5E" w14:textId="77777777" w:rsidR="00E603F2" w:rsidRPr="004D3F31" w:rsidRDefault="00E603F2" w:rsidP="00687E31">
            <w:pPr>
              <w:rPr>
                <w:rFonts w:cs="Times New Roman"/>
              </w:rPr>
            </w:pPr>
            <w:r w:rsidRPr="004D3F31">
              <w:rPr>
                <w:rFonts w:cs="Times New Roman"/>
                <w:sz w:val="22"/>
                <w:szCs w:val="22"/>
              </w:rPr>
              <w:t>METODA POMIARU</w:t>
            </w:r>
          </w:p>
        </w:tc>
        <w:tc>
          <w:tcPr>
            <w:tcW w:w="37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DE7BEFD" w14:textId="77777777" w:rsidR="00E603F2" w:rsidRPr="004D3F31" w:rsidRDefault="00E603F2" w:rsidP="00687E31">
            <w:pPr>
              <w:jc w:val="center"/>
              <w:rPr>
                <w:rFonts w:cs="Times New Roman"/>
              </w:rPr>
            </w:pPr>
            <w:r w:rsidRPr="004D3F31">
              <w:rPr>
                <w:rFonts w:cs="Times New Roman"/>
                <w:sz w:val="22"/>
                <w:szCs w:val="22"/>
              </w:rPr>
              <w:t>biosensoryczna</w:t>
            </w:r>
          </w:p>
        </w:tc>
      </w:tr>
      <w:tr w:rsidR="00E603F2" w:rsidRPr="004D3F31" w14:paraId="48680FD5" w14:textId="77777777" w:rsidTr="00687E31">
        <w:trPr>
          <w:trHeight w:val="255"/>
        </w:trPr>
        <w:tc>
          <w:tcPr>
            <w:tcW w:w="34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FE960B" w14:textId="77777777" w:rsidR="00E603F2" w:rsidRPr="004D3F31" w:rsidRDefault="00E603F2" w:rsidP="00687E31">
            <w:pPr>
              <w:rPr>
                <w:rFonts w:cs="Times New Roman"/>
              </w:rPr>
            </w:pPr>
            <w:r w:rsidRPr="004D3F31">
              <w:rPr>
                <w:rFonts w:cs="Times New Roman"/>
                <w:sz w:val="22"/>
                <w:szCs w:val="22"/>
              </w:rPr>
              <w:t>ENZYM</w:t>
            </w:r>
          </w:p>
        </w:tc>
        <w:tc>
          <w:tcPr>
            <w:tcW w:w="37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CF0E65" w14:textId="77777777" w:rsidR="00E603F2" w:rsidRPr="004D3F31" w:rsidRDefault="00E603F2" w:rsidP="00687E31">
            <w:pPr>
              <w:jc w:val="center"/>
              <w:rPr>
                <w:rFonts w:cs="Times New Roman"/>
              </w:rPr>
            </w:pPr>
            <w:r w:rsidRPr="004D3F31">
              <w:rPr>
                <w:rFonts w:cs="Times New Roman"/>
                <w:sz w:val="22"/>
                <w:szCs w:val="22"/>
              </w:rPr>
              <w:t>dehydrogenaza glukozy</w:t>
            </w:r>
          </w:p>
        </w:tc>
      </w:tr>
      <w:tr w:rsidR="00E603F2" w:rsidRPr="004D3F31" w14:paraId="3E0C90F5" w14:textId="77777777" w:rsidTr="00687E31">
        <w:trPr>
          <w:trHeight w:val="255"/>
        </w:trPr>
        <w:tc>
          <w:tcPr>
            <w:tcW w:w="34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B3441BC" w14:textId="77777777" w:rsidR="00E603F2" w:rsidRPr="004D3F31" w:rsidRDefault="00E603F2" w:rsidP="00687E31">
            <w:pPr>
              <w:rPr>
                <w:rFonts w:cs="Times New Roman"/>
              </w:rPr>
            </w:pPr>
            <w:r w:rsidRPr="004D3F31">
              <w:rPr>
                <w:rFonts w:cs="Times New Roman"/>
                <w:sz w:val="22"/>
                <w:szCs w:val="22"/>
              </w:rPr>
              <w:t>WIELKOŚĆ PRÓBKI</w:t>
            </w:r>
          </w:p>
        </w:tc>
        <w:tc>
          <w:tcPr>
            <w:tcW w:w="37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CA9D96" w14:textId="77777777" w:rsidR="00E603F2" w:rsidRPr="004D3F31" w:rsidRDefault="00E603F2" w:rsidP="00687E31">
            <w:pPr>
              <w:jc w:val="center"/>
              <w:rPr>
                <w:rFonts w:cs="Times New Roman"/>
              </w:rPr>
            </w:pPr>
            <w:r w:rsidRPr="004D3F31">
              <w:rPr>
                <w:rFonts w:cs="Times New Roman"/>
                <w:sz w:val="22"/>
                <w:szCs w:val="22"/>
              </w:rPr>
              <w:t>0,6 µl</w:t>
            </w:r>
          </w:p>
        </w:tc>
      </w:tr>
      <w:tr w:rsidR="00E603F2" w:rsidRPr="004D3F31" w14:paraId="7EC851F7" w14:textId="77777777" w:rsidTr="00687E31">
        <w:trPr>
          <w:trHeight w:val="510"/>
        </w:trPr>
        <w:tc>
          <w:tcPr>
            <w:tcW w:w="34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21DE73" w14:textId="77777777" w:rsidR="00E603F2" w:rsidRPr="004D3F31" w:rsidRDefault="00E603F2" w:rsidP="00687E31">
            <w:pPr>
              <w:rPr>
                <w:rFonts w:cs="Times New Roman"/>
              </w:rPr>
            </w:pPr>
            <w:r w:rsidRPr="004D3F31">
              <w:rPr>
                <w:rFonts w:cs="Times New Roman"/>
                <w:sz w:val="22"/>
                <w:szCs w:val="22"/>
              </w:rPr>
              <w:t>TYP KRWI</w:t>
            </w:r>
          </w:p>
        </w:tc>
        <w:tc>
          <w:tcPr>
            <w:tcW w:w="37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55F9447" w14:textId="77777777" w:rsidR="00E603F2" w:rsidRPr="004D3F31" w:rsidRDefault="00E603F2" w:rsidP="00687E31">
            <w:pPr>
              <w:jc w:val="center"/>
              <w:rPr>
                <w:rFonts w:cs="Times New Roman"/>
              </w:rPr>
            </w:pPr>
            <w:r w:rsidRPr="004D3F31">
              <w:rPr>
                <w:rFonts w:cs="Times New Roman"/>
                <w:sz w:val="22"/>
                <w:szCs w:val="22"/>
              </w:rPr>
              <w:t>włośniczkowa, żylna, tętnicza, noworodkowa</w:t>
            </w:r>
          </w:p>
        </w:tc>
      </w:tr>
      <w:tr w:rsidR="00E603F2" w:rsidRPr="004D3F31" w14:paraId="01533C47" w14:textId="77777777" w:rsidTr="00687E31">
        <w:trPr>
          <w:trHeight w:val="255"/>
        </w:trPr>
        <w:tc>
          <w:tcPr>
            <w:tcW w:w="34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5FD7055" w14:textId="77777777" w:rsidR="00E603F2" w:rsidRPr="004D3F31" w:rsidRDefault="00E603F2" w:rsidP="00687E31">
            <w:pPr>
              <w:rPr>
                <w:rFonts w:cs="Times New Roman"/>
              </w:rPr>
            </w:pPr>
            <w:r w:rsidRPr="004D3F31">
              <w:rPr>
                <w:rFonts w:cs="Times New Roman"/>
                <w:sz w:val="22"/>
                <w:szCs w:val="22"/>
              </w:rPr>
              <w:t>JEDNOSTA MIARY</w:t>
            </w:r>
          </w:p>
        </w:tc>
        <w:tc>
          <w:tcPr>
            <w:tcW w:w="37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6CB539B" w14:textId="77777777" w:rsidR="00E603F2" w:rsidRPr="004D3F31" w:rsidRDefault="00E603F2" w:rsidP="00687E31">
            <w:pPr>
              <w:jc w:val="center"/>
              <w:rPr>
                <w:rFonts w:cs="Times New Roman"/>
              </w:rPr>
            </w:pPr>
            <w:r w:rsidRPr="004D3F31">
              <w:rPr>
                <w:rFonts w:cs="Times New Roman"/>
                <w:sz w:val="22"/>
                <w:szCs w:val="22"/>
              </w:rPr>
              <w:t>mg/dl</w:t>
            </w:r>
          </w:p>
        </w:tc>
      </w:tr>
      <w:tr w:rsidR="00E603F2" w:rsidRPr="004D3F31" w14:paraId="1CCDD1ED" w14:textId="77777777" w:rsidTr="00687E31">
        <w:trPr>
          <w:trHeight w:val="255"/>
        </w:trPr>
        <w:tc>
          <w:tcPr>
            <w:tcW w:w="34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3C1089" w14:textId="77777777" w:rsidR="00E603F2" w:rsidRPr="004D3F31" w:rsidRDefault="00E603F2" w:rsidP="00687E31">
            <w:pPr>
              <w:rPr>
                <w:rFonts w:cs="Times New Roman"/>
              </w:rPr>
            </w:pPr>
            <w:r w:rsidRPr="004D3F31">
              <w:rPr>
                <w:rFonts w:cs="Times New Roman"/>
                <w:sz w:val="22"/>
                <w:szCs w:val="22"/>
              </w:rPr>
              <w:t>ZAKRES POMIARU</w:t>
            </w:r>
          </w:p>
        </w:tc>
        <w:tc>
          <w:tcPr>
            <w:tcW w:w="37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534013" w14:textId="77777777" w:rsidR="00E603F2" w:rsidRPr="004D3F31" w:rsidRDefault="00E603F2" w:rsidP="00687E31">
            <w:pPr>
              <w:jc w:val="center"/>
              <w:rPr>
                <w:rFonts w:cs="Times New Roman"/>
              </w:rPr>
            </w:pPr>
            <w:r w:rsidRPr="004D3F31">
              <w:rPr>
                <w:rFonts w:cs="Times New Roman"/>
                <w:sz w:val="22"/>
                <w:szCs w:val="22"/>
              </w:rPr>
              <w:t>20-500 mg/dl</w:t>
            </w:r>
          </w:p>
        </w:tc>
      </w:tr>
      <w:tr w:rsidR="00E603F2" w:rsidRPr="004D3F31" w14:paraId="21E03080" w14:textId="77777777" w:rsidTr="00687E31">
        <w:trPr>
          <w:trHeight w:val="255"/>
        </w:trPr>
        <w:tc>
          <w:tcPr>
            <w:tcW w:w="34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FB2D58" w14:textId="77777777" w:rsidR="00E603F2" w:rsidRPr="004D3F31" w:rsidRDefault="00E603F2" w:rsidP="00687E31">
            <w:pPr>
              <w:rPr>
                <w:rFonts w:cs="Times New Roman"/>
              </w:rPr>
            </w:pPr>
            <w:r w:rsidRPr="004D3F31">
              <w:rPr>
                <w:rFonts w:cs="Times New Roman"/>
                <w:sz w:val="22"/>
                <w:szCs w:val="22"/>
              </w:rPr>
              <w:t>CZAS POMIARU</w:t>
            </w:r>
          </w:p>
        </w:tc>
        <w:tc>
          <w:tcPr>
            <w:tcW w:w="37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5073DF2" w14:textId="77777777" w:rsidR="00E603F2" w:rsidRPr="004D3F31" w:rsidRDefault="00E603F2" w:rsidP="00687E31">
            <w:pPr>
              <w:jc w:val="center"/>
              <w:rPr>
                <w:rFonts w:cs="Times New Roman"/>
              </w:rPr>
            </w:pPr>
            <w:r w:rsidRPr="004D3F31">
              <w:rPr>
                <w:rFonts w:cs="Times New Roman"/>
                <w:sz w:val="22"/>
                <w:szCs w:val="22"/>
              </w:rPr>
              <w:t>5 sek</w:t>
            </w:r>
          </w:p>
        </w:tc>
      </w:tr>
      <w:tr w:rsidR="00E603F2" w:rsidRPr="004D3F31" w14:paraId="405F5926" w14:textId="77777777" w:rsidTr="00687E31">
        <w:trPr>
          <w:trHeight w:val="255"/>
        </w:trPr>
        <w:tc>
          <w:tcPr>
            <w:tcW w:w="34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B17232" w14:textId="77777777" w:rsidR="00E603F2" w:rsidRPr="004D3F31" w:rsidRDefault="00E603F2" w:rsidP="00687E31">
            <w:pPr>
              <w:rPr>
                <w:rFonts w:cs="Times New Roman"/>
              </w:rPr>
            </w:pPr>
            <w:r w:rsidRPr="004D3F31">
              <w:rPr>
                <w:rFonts w:cs="Times New Roman"/>
                <w:sz w:val="22"/>
                <w:szCs w:val="22"/>
              </w:rPr>
              <w:t>ZAKRES HEMATOKTYTU</w:t>
            </w:r>
          </w:p>
        </w:tc>
        <w:tc>
          <w:tcPr>
            <w:tcW w:w="37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276BDE2" w14:textId="77777777" w:rsidR="00E603F2" w:rsidRPr="004D3F31" w:rsidRDefault="00E603F2" w:rsidP="00687E31">
            <w:pPr>
              <w:jc w:val="center"/>
              <w:rPr>
                <w:rFonts w:cs="Times New Roman"/>
              </w:rPr>
            </w:pPr>
            <w:r w:rsidRPr="004D3F31">
              <w:rPr>
                <w:rFonts w:cs="Times New Roman"/>
                <w:sz w:val="22"/>
                <w:szCs w:val="22"/>
              </w:rPr>
              <w:t>15-65 %</w:t>
            </w:r>
          </w:p>
        </w:tc>
      </w:tr>
      <w:tr w:rsidR="00E603F2" w:rsidRPr="004D3F31" w14:paraId="7768D337" w14:textId="77777777" w:rsidTr="00687E31">
        <w:trPr>
          <w:trHeight w:val="765"/>
        </w:trPr>
        <w:tc>
          <w:tcPr>
            <w:tcW w:w="348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EBDCAD" w14:textId="77777777" w:rsidR="00E603F2" w:rsidRPr="004D3F31" w:rsidRDefault="00E603F2" w:rsidP="00687E31">
            <w:pPr>
              <w:rPr>
                <w:rFonts w:cs="Times New Roman"/>
              </w:rPr>
            </w:pPr>
            <w:r w:rsidRPr="004D3F31">
              <w:rPr>
                <w:rFonts w:cs="Times New Roman"/>
                <w:sz w:val="22"/>
                <w:szCs w:val="22"/>
              </w:rPr>
              <w:t>CZUJNIK MINIMALNEJ OBJĘTOŚCI</w:t>
            </w:r>
          </w:p>
        </w:tc>
        <w:tc>
          <w:tcPr>
            <w:tcW w:w="37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7D9279" w14:textId="77777777" w:rsidR="00E603F2" w:rsidRPr="004D3F31" w:rsidRDefault="00E603F2" w:rsidP="00687E31">
            <w:pPr>
              <w:jc w:val="center"/>
              <w:rPr>
                <w:rFonts w:cs="Times New Roman"/>
              </w:rPr>
            </w:pPr>
            <w:r w:rsidRPr="004D3F31">
              <w:rPr>
                <w:rFonts w:cs="Times New Roman"/>
                <w:sz w:val="22"/>
                <w:szCs w:val="22"/>
              </w:rPr>
              <w:t>badanie nie rozpocznie się przy zbyt małej wielkości próbki</w:t>
            </w:r>
          </w:p>
        </w:tc>
      </w:tr>
      <w:tr w:rsidR="00E603F2" w:rsidRPr="004D3F31" w14:paraId="5CB11F96" w14:textId="77777777" w:rsidTr="00687E31">
        <w:trPr>
          <w:trHeight w:val="255"/>
        </w:trPr>
        <w:tc>
          <w:tcPr>
            <w:tcW w:w="3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7BEC14" w14:textId="77777777" w:rsidR="00E603F2" w:rsidRPr="004D3F31" w:rsidRDefault="00E603F2" w:rsidP="00687E31">
            <w:pPr>
              <w:rPr>
                <w:rFonts w:cs="Times New Roman"/>
              </w:rPr>
            </w:pPr>
            <w:r w:rsidRPr="004D3F31">
              <w:rPr>
                <w:rFonts w:cs="Times New Roman"/>
                <w:sz w:val="22"/>
                <w:szCs w:val="22"/>
              </w:rPr>
              <w:t>MOŻLIWOŚĆ DOKROPLENIA</w:t>
            </w:r>
          </w:p>
        </w:tc>
        <w:tc>
          <w:tcPr>
            <w:tcW w:w="3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1C81ED" w14:textId="77777777" w:rsidR="00E603F2" w:rsidRPr="004D3F31" w:rsidRDefault="00E603F2" w:rsidP="00687E31">
            <w:pPr>
              <w:jc w:val="center"/>
              <w:rPr>
                <w:rFonts w:cs="Times New Roman"/>
              </w:rPr>
            </w:pPr>
            <w:r w:rsidRPr="004D3F31">
              <w:rPr>
                <w:rFonts w:cs="Times New Roman"/>
                <w:sz w:val="22"/>
                <w:szCs w:val="22"/>
              </w:rPr>
              <w:t>nie</w:t>
            </w:r>
          </w:p>
        </w:tc>
      </w:tr>
      <w:tr w:rsidR="00E603F2" w:rsidRPr="004D3F31" w14:paraId="3BB08847" w14:textId="77777777" w:rsidTr="00687E31">
        <w:trPr>
          <w:trHeight w:val="255"/>
        </w:trPr>
        <w:tc>
          <w:tcPr>
            <w:tcW w:w="3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15AA11" w14:textId="77777777" w:rsidR="00E603F2" w:rsidRPr="004D3F31" w:rsidRDefault="00E603F2" w:rsidP="00687E31">
            <w:pPr>
              <w:rPr>
                <w:rFonts w:cs="Times New Roman"/>
              </w:rPr>
            </w:pPr>
            <w:r w:rsidRPr="004D3F31">
              <w:rPr>
                <w:rFonts w:cs="Times New Roman"/>
                <w:sz w:val="22"/>
                <w:szCs w:val="22"/>
              </w:rPr>
              <w:t>PAKOWANIE PASKÓW</w:t>
            </w:r>
          </w:p>
        </w:tc>
        <w:tc>
          <w:tcPr>
            <w:tcW w:w="3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2A0938" w14:textId="77777777" w:rsidR="00E603F2" w:rsidRPr="004D3F31" w:rsidRDefault="00E603F2" w:rsidP="00687E31">
            <w:pPr>
              <w:jc w:val="center"/>
              <w:rPr>
                <w:rFonts w:cs="Times New Roman"/>
              </w:rPr>
            </w:pPr>
            <w:r w:rsidRPr="004D3F31">
              <w:rPr>
                <w:rFonts w:cs="Times New Roman"/>
                <w:sz w:val="22"/>
                <w:szCs w:val="22"/>
              </w:rPr>
              <w:t>Pojedynczo , po 100 pasków w opakowaniu zbiorczym.</w:t>
            </w:r>
          </w:p>
        </w:tc>
      </w:tr>
      <w:tr w:rsidR="00E603F2" w:rsidRPr="004D3F31" w14:paraId="1B1ED162" w14:textId="77777777" w:rsidTr="00687E31">
        <w:trPr>
          <w:trHeight w:val="255"/>
        </w:trPr>
        <w:tc>
          <w:tcPr>
            <w:tcW w:w="348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68EAF3" w14:textId="77777777" w:rsidR="00E603F2" w:rsidRPr="004D3F31" w:rsidRDefault="00E603F2" w:rsidP="00687E31">
            <w:pPr>
              <w:rPr>
                <w:rFonts w:cs="Times New Roman"/>
              </w:rPr>
            </w:pPr>
            <w:r w:rsidRPr="004D3F31">
              <w:rPr>
                <w:rFonts w:cs="Times New Roman"/>
                <w:sz w:val="22"/>
                <w:szCs w:val="22"/>
              </w:rPr>
              <w:t>TEMPERATURA PRZECHOWYWANIA</w:t>
            </w:r>
          </w:p>
        </w:tc>
        <w:tc>
          <w:tcPr>
            <w:tcW w:w="373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A0A6058" w14:textId="77777777" w:rsidR="00E603F2" w:rsidRPr="004D3F31" w:rsidRDefault="00E603F2" w:rsidP="00687E31">
            <w:pPr>
              <w:jc w:val="center"/>
              <w:rPr>
                <w:rFonts w:cs="Times New Roman"/>
              </w:rPr>
            </w:pPr>
            <w:r w:rsidRPr="004D3F31">
              <w:rPr>
                <w:rFonts w:cs="Times New Roman"/>
                <w:sz w:val="22"/>
                <w:szCs w:val="22"/>
              </w:rPr>
              <w:t>4-30 stopni</w:t>
            </w:r>
          </w:p>
        </w:tc>
      </w:tr>
      <w:tr w:rsidR="00E603F2" w:rsidRPr="004D3F31" w14:paraId="3AE0628B" w14:textId="77777777" w:rsidTr="00687E31">
        <w:trPr>
          <w:trHeight w:val="255"/>
        </w:trPr>
        <w:tc>
          <w:tcPr>
            <w:tcW w:w="3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536609" w14:textId="77777777" w:rsidR="00E603F2" w:rsidRPr="004D3F31" w:rsidRDefault="00E603F2" w:rsidP="00687E31">
            <w:pPr>
              <w:rPr>
                <w:rFonts w:cs="Times New Roman"/>
              </w:rPr>
            </w:pPr>
            <w:r w:rsidRPr="004D3F31">
              <w:rPr>
                <w:rFonts w:cs="Times New Roman"/>
                <w:sz w:val="22"/>
                <w:szCs w:val="22"/>
              </w:rPr>
              <w:t>TEMPERATURA WYKONYWANIA POMIARU</w:t>
            </w:r>
          </w:p>
        </w:tc>
        <w:tc>
          <w:tcPr>
            <w:tcW w:w="3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27E1B0D" w14:textId="77777777" w:rsidR="00E603F2" w:rsidRPr="004D3F31" w:rsidRDefault="00E603F2" w:rsidP="00687E31">
            <w:pPr>
              <w:jc w:val="center"/>
              <w:rPr>
                <w:rFonts w:cs="Times New Roman"/>
              </w:rPr>
            </w:pPr>
            <w:r w:rsidRPr="004D3F31">
              <w:rPr>
                <w:rFonts w:cs="Times New Roman"/>
                <w:sz w:val="22"/>
                <w:szCs w:val="22"/>
              </w:rPr>
              <w:t>15-40 STOPNI</w:t>
            </w:r>
          </w:p>
        </w:tc>
      </w:tr>
      <w:tr w:rsidR="00E603F2" w:rsidRPr="004D3F31" w14:paraId="2360D368" w14:textId="77777777" w:rsidTr="00687E31">
        <w:trPr>
          <w:trHeight w:val="244"/>
        </w:trPr>
        <w:tc>
          <w:tcPr>
            <w:tcW w:w="348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D313767" w14:textId="77777777" w:rsidR="00E603F2" w:rsidRPr="004D3F31" w:rsidRDefault="00E603F2" w:rsidP="00687E31">
            <w:pPr>
              <w:rPr>
                <w:rFonts w:cs="Times New Roman"/>
              </w:rPr>
            </w:pPr>
            <w:r w:rsidRPr="004D3F31">
              <w:rPr>
                <w:rFonts w:cs="Times New Roman"/>
                <w:sz w:val="22"/>
                <w:szCs w:val="22"/>
              </w:rPr>
              <w:t>WSKAZANIA DO STOSOWANIA</w:t>
            </w:r>
          </w:p>
        </w:tc>
        <w:tc>
          <w:tcPr>
            <w:tcW w:w="373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4275124" w14:textId="77777777" w:rsidR="00E603F2" w:rsidRPr="004D3F31" w:rsidRDefault="00E603F2" w:rsidP="00687E31">
            <w:pPr>
              <w:jc w:val="center"/>
              <w:rPr>
                <w:rFonts w:cs="Times New Roman"/>
              </w:rPr>
            </w:pPr>
            <w:r w:rsidRPr="004D3F31">
              <w:rPr>
                <w:rFonts w:cs="Times New Roman"/>
                <w:sz w:val="22"/>
                <w:szCs w:val="22"/>
              </w:rPr>
              <w:t>Wyłącznie w lecznictwie zamkniętym</w:t>
            </w:r>
          </w:p>
        </w:tc>
      </w:tr>
      <w:tr w:rsidR="00E603F2" w:rsidRPr="004D3F31" w14:paraId="6AB71DD4" w14:textId="77777777" w:rsidTr="00687E31">
        <w:trPr>
          <w:trHeight w:val="244"/>
        </w:trPr>
        <w:tc>
          <w:tcPr>
            <w:tcW w:w="348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9B040A" w14:textId="77777777" w:rsidR="00E603F2" w:rsidRPr="004D3F31" w:rsidRDefault="00E603F2" w:rsidP="00687E31">
            <w:pPr>
              <w:rPr>
                <w:rFonts w:cs="Times New Roman"/>
              </w:rPr>
            </w:pPr>
            <w:r w:rsidRPr="004D3F31">
              <w:rPr>
                <w:rFonts w:cs="Times New Roman"/>
                <w:sz w:val="22"/>
                <w:szCs w:val="22"/>
              </w:rPr>
              <w:t>REFUNDACJA</w:t>
            </w:r>
          </w:p>
        </w:tc>
        <w:tc>
          <w:tcPr>
            <w:tcW w:w="373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F6C381" w14:textId="77777777" w:rsidR="00E603F2" w:rsidRPr="004D3F31" w:rsidRDefault="00E603F2" w:rsidP="00687E31">
            <w:pPr>
              <w:jc w:val="center"/>
              <w:rPr>
                <w:rFonts w:cs="Times New Roman"/>
              </w:rPr>
            </w:pPr>
            <w:r w:rsidRPr="004D3F31">
              <w:rPr>
                <w:rFonts w:cs="Times New Roman"/>
                <w:sz w:val="22"/>
                <w:szCs w:val="22"/>
              </w:rPr>
              <w:t>nie</w:t>
            </w:r>
          </w:p>
        </w:tc>
      </w:tr>
    </w:tbl>
    <w:p w14:paraId="0E00326C" w14:textId="77777777" w:rsidR="00E603F2" w:rsidRPr="004D3F31" w:rsidRDefault="00E603F2" w:rsidP="00E603F2">
      <w:pPr>
        <w:rPr>
          <w:rFonts w:cs="Times New Roman"/>
          <w:sz w:val="22"/>
          <w:szCs w:val="22"/>
        </w:rPr>
      </w:pPr>
      <w:r w:rsidRPr="004D3F31">
        <w:rPr>
          <w:rFonts w:cs="Times New Roman"/>
          <w:sz w:val="22"/>
          <w:szCs w:val="22"/>
        </w:rPr>
        <w:t xml:space="preserve">            współpracujące z glukometrem o wskazanych parametrach?</w:t>
      </w:r>
    </w:p>
    <w:p w14:paraId="389B1BFF" w14:textId="77777777" w:rsidR="00E603F2" w:rsidRPr="004D3F31" w:rsidRDefault="00E603F2" w:rsidP="00E603F2">
      <w:pPr>
        <w:rPr>
          <w:rFonts w:cs="Times New Roman"/>
          <w:sz w:val="22"/>
          <w:szCs w:val="22"/>
        </w:rPr>
      </w:pPr>
    </w:p>
    <w:p w14:paraId="318DD968" w14:textId="77777777" w:rsidR="00E603F2" w:rsidRPr="004D3F31" w:rsidRDefault="00E603F2" w:rsidP="00E603F2">
      <w:pPr>
        <w:rPr>
          <w:rFonts w:cs="Times New Roman"/>
          <w:sz w:val="22"/>
          <w:szCs w:val="22"/>
        </w:rPr>
      </w:pPr>
    </w:p>
    <w:p w14:paraId="29DA4778" w14:textId="77777777" w:rsidR="00E603F2" w:rsidRPr="004D3F31" w:rsidRDefault="00E603F2" w:rsidP="00E603F2">
      <w:pPr>
        <w:rPr>
          <w:rFonts w:cs="Times New Roman"/>
          <w:sz w:val="22"/>
          <w:szCs w:val="22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05"/>
        <w:gridCol w:w="3380"/>
      </w:tblGrid>
      <w:tr w:rsidR="00E603F2" w:rsidRPr="004D3F31" w14:paraId="2D6DB26A" w14:textId="77777777" w:rsidTr="00687E31">
        <w:trPr>
          <w:trHeight w:val="255"/>
          <w:jc w:val="center"/>
        </w:trPr>
        <w:tc>
          <w:tcPr>
            <w:tcW w:w="40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6A6A6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5F49485" w14:textId="77777777" w:rsidR="00E603F2" w:rsidRPr="004D3F31" w:rsidRDefault="00E603F2" w:rsidP="00687E31">
            <w:pPr>
              <w:jc w:val="center"/>
              <w:rPr>
                <w:rFonts w:cs="Times New Roman"/>
              </w:rPr>
            </w:pPr>
            <w:r w:rsidRPr="004D3F31">
              <w:rPr>
                <w:rFonts w:cs="Times New Roman"/>
                <w:sz w:val="22"/>
                <w:szCs w:val="22"/>
              </w:rPr>
              <w:t>PARAMETRY</w:t>
            </w:r>
          </w:p>
        </w:tc>
        <w:tc>
          <w:tcPr>
            <w:tcW w:w="33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6A6A6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2F28890" w14:textId="77777777" w:rsidR="00E603F2" w:rsidRPr="004D3F31" w:rsidRDefault="00E603F2" w:rsidP="00687E31">
            <w:pPr>
              <w:jc w:val="center"/>
              <w:rPr>
                <w:rFonts w:cs="Times New Roman"/>
              </w:rPr>
            </w:pPr>
            <w:r w:rsidRPr="004D3F31">
              <w:rPr>
                <w:rFonts w:cs="Times New Roman"/>
                <w:sz w:val="22"/>
                <w:szCs w:val="22"/>
              </w:rPr>
              <w:t> </w:t>
            </w:r>
          </w:p>
        </w:tc>
      </w:tr>
      <w:tr w:rsidR="00E603F2" w:rsidRPr="004D3F31" w14:paraId="3D06E9F1" w14:textId="77777777" w:rsidTr="00687E31">
        <w:trPr>
          <w:trHeight w:val="255"/>
          <w:jc w:val="center"/>
        </w:trPr>
        <w:tc>
          <w:tcPr>
            <w:tcW w:w="400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4624587" w14:textId="77777777" w:rsidR="00E603F2" w:rsidRPr="004D3F31" w:rsidRDefault="00E603F2" w:rsidP="00687E31">
            <w:pPr>
              <w:rPr>
                <w:rFonts w:cs="Times New Roman"/>
              </w:rPr>
            </w:pPr>
            <w:r w:rsidRPr="004D3F31">
              <w:rPr>
                <w:rFonts w:cs="Times New Roman"/>
                <w:sz w:val="22"/>
                <w:szCs w:val="22"/>
              </w:rPr>
              <w:t> 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91245A7" w14:textId="77777777" w:rsidR="00E603F2" w:rsidRPr="004D3F31" w:rsidRDefault="00E603F2" w:rsidP="00687E31">
            <w:pPr>
              <w:jc w:val="center"/>
              <w:rPr>
                <w:rFonts w:cs="Times New Roman"/>
              </w:rPr>
            </w:pPr>
            <w:r w:rsidRPr="004D3F31">
              <w:rPr>
                <w:rFonts w:cs="Times New Roman"/>
                <w:sz w:val="22"/>
                <w:szCs w:val="22"/>
              </w:rPr>
              <w:t>GLUKOMETR</w:t>
            </w:r>
          </w:p>
        </w:tc>
      </w:tr>
      <w:tr w:rsidR="00E603F2" w:rsidRPr="004D3F31" w14:paraId="4D07DEA9" w14:textId="77777777" w:rsidTr="00687E31">
        <w:trPr>
          <w:trHeight w:val="255"/>
          <w:jc w:val="center"/>
        </w:trPr>
        <w:tc>
          <w:tcPr>
            <w:tcW w:w="400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D4986F6" w14:textId="77777777" w:rsidR="00E603F2" w:rsidRPr="004D3F31" w:rsidRDefault="00E603F2" w:rsidP="00687E31">
            <w:pPr>
              <w:rPr>
                <w:rFonts w:cs="Times New Roman"/>
              </w:rPr>
            </w:pPr>
            <w:r w:rsidRPr="004D3F31">
              <w:rPr>
                <w:rFonts w:cs="Times New Roman"/>
                <w:sz w:val="22"/>
                <w:szCs w:val="22"/>
              </w:rPr>
              <w:t>PROCEDURA TESTOWA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8CB5EFD" w14:textId="77777777" w:rsidR="00E603F2" w:rsidRPr="004D3F31" w:rsidRDefault="00E603F2" w:rsidP="00687E31">
            <w:pPr>
              <w:jc w:val="center"/>
              <w:rPr>
                <w:rFonts w:cs="Times New Roman"/>
              </w:rPr>
            </w:pPr>
            <w:r w:rsidRPr="004D3F31">
              <w:rPr>
                <w:rFonts w:cs="Times New Roman"/>
                <w:sz w:val="22"/>
                <w:szCs w:val="22"/>
              </w:rPr>
              <w:t>amperometria</w:t>
            </w:r>
          </w:p>
        </w:tc>
      </w:tr>
      <w:tr w:rsidR="00E603F2" w:rsidRPr="004D3F31" w14:paraId="47146E57" w14:textId="77777777" w:rsidTr="00687E31">
        <w:trPr>
          <w:trHeight w:val="255"/>
          <w:jc w:val="center"/>
        </w:trPr>
        <w:tc>
          <w:tcPr>
            <w:tcW w:w="400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F5CF90" w14:textId="77777777" w:rsidR="00E603F2" w:rsidRPr="004D3F31" w:rsidRDefault="00E603F2" w:rsidP="00687E31">
            <w:pPr>
              <w:rPr>
                <w:rFonts w:cs="Times New Roman"/>
              </w:rPr>
            </w:pPr>
            <w:r w:rsidRPr="004D3F31">
              <w:rPr>
                <w:rFonts w:cs="Times New Roman"/>
                <w:sz w:val="22"/>
                <w:szCs w:val="22"/>
              </w:rPr>
              <w:t>KALIBRACJA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E289CCF" w14:textId="77777777" w:rsidR="00E603F2" w:rsidRPr="004D3F31" w:rsidRDefault="00E603F2" w:rsidP="00687E31">
            <w:pPr>
              <w:jc w:val="center"/>
              <w:rPr>
                <w:rFonts w:cs="Times New Roman"/>
              </w:rPr>
            </w:pPr>
            <w:r w:rsidRPr="004D3F31">
              <w:rPr>
                <w:rFonts w:cs="Times New Roman"/>
                <w:sz w:val="22"/>
                <w:szCs w:val="22"/>
              </w:rPr>
              <w:t>osocze</w:t>
            </w:r>
          </w:p>
        </w:tc>
      </w:tr>
      <w:tr w:rsidR="00E603F2" w:rsidRPr="004D3F31" w14:paraId="6845C549" w14:textId="77777777" w:rsidTr="00687E31">
        <w:trPr>
          <w:trHeight w:val="510"/>
          <w:jc w:val="center"/>
        </w:trPr>
        <w:tc>
          <w:tcPr>
            <w:tcW w:w="400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5D9E1D5" w14:textId="77777777" w:rsidR="00E603F2" w:rsidRPr="004D3F31" w:rsidRDefault="00E603F2" w:rsidP="00687E31">
            <w:pPr>
              <w:rPr>
                <w:rFonts w:cs="Times New Roman"/>
              </w:rPr>
            </w:pPr>
            <w:r w:rsidRPr="004D3F31">
              <w:rPr>
                <w:rFonts w:cs="Times New Roman"/>
                <w:sz w:val="22"/>
                <w:szCs w:val="22"/>
              </w:rPr>
              <w:t xml:space="preserve">TECHNIKA KALIBRACJI </w:t>
            </w:r>
            <w:r w:rsidRPr="004D3F31">
              <w:rPr>
                <w:rFonts w:cs="Times New Roman"/>
                <w:sz w:val="22"/>
                <w:szCs w:val="22"/>
              </w:rPr>
              <w:br/>
              <w:t>w celu zwiększenia dokładności pomiaru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2B9AD9A" w14:textId="77777777" w:rsidR="00E603F2" w:rsidRPr="004D3F31" w:rsidRDefault="00E603F2" w:rsidP="00687E31">
            <w:pPr>
              <w:jc w:val="center"/>
              <w:rPr>
                <w:rFonts w:cs="Times New Roman"/>
              </w:rPr>
            </w:pPr>
            <w:r w:rsidRPr="004D3F31">
              <w:rPr>
                <w:rFonts w:cs="Times New Roman"/>
                <w:sz w:val="22"/>
                <w:szCs w:val="22"/>
              </w:rPr>
              <w:t>mechaniczna (pasek kalibrujący)</w:t>
            </w:r>
          </w:p>
        </w:tc>
      </w:tr>
      <w:tr w:rsidR="00E603F2" w:rsidRPr="004D3F31" w14:paraId="648BE178" w14:textId="77777777" w:rsidTr="00687E31">
        <w:trPr>
          <w:trHeight w:val="255"/>
          <w:jc w:val="center"/>
        </w:trPr>
        <w:tc>
          <w:tcPr>
            <w:tcW w:w="400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7AE6147" w14:textId="77777777" w:rsidR="00E603F2" w:rsidRPr="004D3F31" w:rsidRDefault="00E603F2" w:rsidP="00687E31">
            <w:pPr>
              <w:rPr>
                <w:rFonts w:cs="Times New Roman"/>
              </w:rPr>
            </w:pPr>
            <w:r w:rsidRPr="004D3F31">
              <w:rPr>
                <w:rFonts w:cs="Times New Roman"/>
                <w:sz w:val="22"/>
                <w:szCs w:val="22"/>
              </w:rPr>
              <w:t>WYŚWIETLACZ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7D6BFE0" w14:textId="77777777" w:rsidR="00E603F2" w:rsidRPr="004D3F31" w:rsidRDefault="00E603F2" w:rsidP="00687E31">
            <w:pPr>
              <w:jc w:val="center"/>
              <w:rPr>
                <w:rFonts w:cs="Times New Roman"/>
              </w:rPr>
            </w:pPr>
            <w:r w:rsidRPr="004D3F31">
              <w:rPr>
                <w:rFonts w:cs="Times New Roman"/>
                <w:sz w:val="22"/>
                <w:szCs w:val="22"/>
              </w:rPr>
              <w:t>CYFRY 1,9 CM</w:t>
            </w:r>
          </w:p>
        </w:tc>
      </w:tr>
      <w:tr w:rsidR="00E603F2" w:rsidRPr="004D3F31" w14:paraId="60F4BEC9" w14:textId="77777777" w:rsidTr="00687E31">
        <w:trPr>
          <w:trHeight w:val="255"/>
          <w:jc w:val="center"/>
        </w:trPr>
        <w:tc>
          <w:tcPr>
            <w:tcW w:w="400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555A46A" w14:textId="77777777" w:rsidR="00E603F2" w:rsidRPr="004D3F31" w:rsidRDefault="00E603F2" w:rsidP="00687E31">
            <w:pPr>
              <w:rPr>
                <w:rFonts w:cs="Times New Roman"/>
              </w:rPr>
            </w:pPr>
            <w:r w:rsidRPr="004D3F31">
              <w:rPr>
                <w:rFonts w:cs="Times New Roman"/>
                <w:sz w:val="22"/>
                <w:szCs w:val="22"/>
              </w:rPr>
              <w:t>PAMIĘĆ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915EF6" w14:textId="77777777" w:rsidR="00E603F2" w:rsidRPr="004D3F31" w:rsidRDefault="00E603F2" w:rsidP="00687E31">
            <w:pPr>
              <w:jc w:val="center"/>
              <w:rPr>
                <w:rFonts w:cs="Times New Roman"/>
              </w:rPr>
            </w:pPr>
            <w:r w:rsidRPr="004D3F31">
              <w:rPr>
                <w:rFonts w:cs="Times New Roman"/>
                <w:sz w:val="22"/>
                <w:szCs w:val="22"/>
              </w:rPr>
              <w:t>1000 wyników</w:t>
            </w:r>
          </w:p>
        </w:tc>
      </w:tr>
      <w:tr w:rsidR="00E603F2" w:rsidRPr="004D3F31" w14:paraId="1B6EC351" w14:textId="77777777" w:rsidTr="00687E31">
        <w:trPr>
          <w:trHeight w:val="255"/>
          <w:jc w:val="center"/>
        </w:trPr>
        <w:tc>
          <w:tcPr>
            <w:tcW w:w="400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48006F" w14:textId="77777777" w:rsidR="00E603F2" w:rsidRPr="004D3F31" w:rsidRDefault="00E603F2" w:rsidP="00687E31">
            <w:pPr>
              <w:rPr>
                <w:rFonts w:cs="Times New Roman"/>
              </w:rPr>
            </w:pPr>
            <w:r w:rsidRPr="004D3F31">
              <w:rPr>
                <w:rFonts w:cs="Times New Roman"/>
                <w:sz w:val="22"/>
                <w:szCs w:val="22"/>
              </w:rPr>
              <w:t>ZASILANIE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456CE0" w14:textId="77777777" w:rsidR="00E603F2" w:rsidRPr="004D3F31" w:rsidRDefault="00E603F2" w:rsidP="00687E31">
            <w:pPr>
              <w:jc w:val="center"/>
              <w:rPr>
                <w:rFonts w:cs="Times New Roman"/>
              </w:rPr>
            </w:pPr>
            <w:r w:rsidRPr="004D3F31">
              <w:rPr>
                <w:rFonts w:cs="Times New Roman"/>
                <w:sz w:val="22"/>
                <w:szCs w:val="22"/>
              </w:rPr>
              <w:t>2 baterie CR 2032</w:t>
            </w:r>
          </w:p>
        </w:tc>
      </w:tr>
      <w:tr w:rsidR="00E603F2" w:rsidRPr="004D3F31" w14:paraId="69A4C77E" w14:textId="77777777" w:rsidTr="00687E31">
        <w:trPr>
          <w:trHeight w:val="255"/>
          <w:jc w:val="center"/>
        </w:trPr>
        <w:tc>
          <w:tcPr>
            <w:tcW w:w="400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47AA4F" w14:textId="77777777" w:rsidR="00E603F2" w:rsidRPr="004D3F31" w:rsidRDefault="00E603F2" w:rsidP="00687E31">
            <w:pPr>
              <w:rPr>
                <w:rFonts w:cs="Times New Roman"/>
              </w:rPr>
            </w:pPr>
            <w:r w:rsidRPr="004D3F31">
              <w:rPr>
                <w:rFonts w:cs="Times New Roman"/>
                <w:sz w:val="22"/>
                <w:szCs w:val="22"/>
              </w:rPr>
              <w:t>ILOŚĆ POMIARÓW PRZY 1 BATERII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F5D4ECB" w14:textId="77777777" w:rsidR="00E603F2" w:rsidRPr="004D3F31" w:rsidRDefault="00E603F2" w:rsidP="00687E31">
            <w:pPr>
              <w:jc w:val="center"/>
              <w:rPr>
                <w:rFonts w:cs="Times New Roman"/>
              </w:rPr>
            </w:pPr>
            <w:r w:rsidRPr="004D3F31">
              <w:rPr>
                <w:rFonts w:cs="Times New Roman"/>
                <w:sz w:val="22"/>
                <w:szCs w:val="22"/>
              </w:rPr>
              <w:t>3000</w:t>
            </w:r>
          </w:p>
        </w:tc>
      </w:tr>
      <w:tr w:rsidR="00E603F2" w:rsidRPr="004D3F31" w14:paraId="0FB408F0" w14:textId="77777777" w:rsidTr="00687E31">
        <w:trPr>
          <w:trHeight w:val="255"/>
          <w:jc w:val="center"/>
        </w:trPr>
        <w:tc>
          <w:tcPr>
            <w:tcW w:w="400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862661" w14:textId="77777777" w:rsidR="00E603F2" w:rsidRPr="004D3F31" w:rsidRDefault="00E603F2" w:rsidP="00687E31">
            <w:pPr>
              <w:rPr>
                <w:rFonts w:cs="Times New Roman"/>
              </w:rPr>
            </w:pPr>
            <w:r w:rsidRPr="004D3F31">
              <w:rPr>
                <w:rFonts w:cs="Times New Roman"/>
                <w:sz w:val="22"/>
                <w:szCs w:val="22"/>
              </w:rPr>
              <w:t>AUTOMATYCZNE WYŁACZENIE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27B4FDF" w14:textId="77777777" w:rsidR="00E603F2" w:rsidRPr="004D3F31" w:rsidRDefault="00E603F2" w:rsidP="00687E31">
            <w:pPr>
              <w:jc w:val="center"/>
              <w:rPr>
                <w:rFonts w:cs="Times New Roman"/>
              </w:rPr>
            </w:pPr>
            <w:r w:rsidRPr="004D3F31">
              <w:rPr>
                <w:rFonts w:cs="Times New Roman"/>
                <w:sz w:val="22"/>
                <w:szCs w:val="22"/>
              </w:rPr>
              <w:t>po 120 sek</w:t>
            </w:r>
          </w:p>
        </w:tc>
      </w:tr>
      <w:tr w:rsidR="00E603F2" w:rsidRPr="004D3F31" w14:paraId="2EF8D117" w14:textId="77777777" w:rsidTr="00687E31">
        <w:trPr>
          <w:trHeight w:val="255"/>
          <w:jc w:val="center"/>
        </w:trPr>
        <w:tc>
          <w:tcPr>
            <w:tcW w:w="400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C79A62" w14:textId="77777777" w:rsidR="00E603F2" w:rsidRPr="004D3F31" w:rsidRDefault="00E603F2" w:rsidP="00687E31">
            <w:pPr>
              <w:rPr>
                <w:rFonts w:cs="Times New Roman"/>
              </w:rPr>
            </w:pPr>
            <w:r w:rsidRPr="004D3F31">
              <w:rPr>
                <w:rFonts w:cs="Times New Roman"/>
                <w:sz w:val="22"/>
                <w:szCs w:val="22"/>
              </w:rPr>
              <w:t>WAGA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C7A681B" w14:textId="77777777" w:rsidR="00E603F2" w:rsidRPr="004D3F31" w:rsidRDefault="00E603F2" w:rsidP="00687E31">
            <w:pPr>
              <w:jc w:val="center"/>
              <w:rPr>
                <w:rFonts w:cs="Times New Roman"/>
              </w:rPr>
            </w:pPr>
            <w:r w:rsidRPr="004D3F31">
              <w:rPr>
                <w:rFonts w:cs="Times New Roman"/>
                <w:sz w:val="22"/>
                <w:szCs w:val="22"/>
              </w:rPr>
              <w:t>33-37 gramów</w:t>
            </w:r>
          </w:p>
        </w:tc>
      </w:tr>
      <w:tr w:rsidR="00E603F2" w:rsidRPr="004D3F31" w14:paraId="08847FC1" w14:textId="77777777" w:rsidTr="00687E31">
        <w:trPr>
          <w:trHeight w:val="255"/>
          <w:jc w:val="center"/>
        </w:trPr>
        <w:tc>
          <w:tcPr>
            <w:tcW w:w="400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A7A2DCF" w14:textId="77777777" w:rsidR="00E603F2" w:rsidRPr="004D3F31" w:rsidRDefault="00E603F2" w:rsidP="00687E31">
            <w:pPr>
              <w:rPr>
                <w:rFonts w:cs="Times New Roman"/>
              </w:rPr>
            </w:pPr>
            <w:r w:rsidRPr="004D3F31">
              <w:rPr>
                <w:rFonts w:cs="Times New Roman"/>
                <w:sz w:val="22"/>
                <w:szCs w:val="22"/>
              </w:rPr>
              <w:t>TEMPERATURA PRZECHOWYWANIA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3C187E" w14:textId="77777777" w:rsidR="00E603F2" w:rsidRPr="004D3F31" w:rsidRDefault="00E603F2" w:rsidP="00687E31">
            <w:pPr>
              <w:jc w:val="center"/>
              <w:rPr>
                <w:rFonts w:cs="Times New Roman"/>
              </w:rPr>
            </w:pPr>
            <w:r w:rsidRPr="004D3F31">
              <w:rPr>
                <w:rFonts w:cs="Times New Roman"/>
                <w:sz w:val="22"/>
                <w:szCs w:val="22"/>
              </w:rPr>
              <w:t>OD -20 DO 60 STOPNI</w:t>
            </w:r>
          </w:p>
        </w:tc>
      </w:tr>
      <w:tr w:rsidR="00E603F2" w:rsidRPr="004D3F31" w14:paraId="37C7E684" w14:textId="77777777" w:rsidTr="00687E31">
        <w:trPr>
          <w:trHeight w:val="255"/>
          <w:jc w:val="center"/>
        </w:trPr>
        <w:tc>
          <w:tcPr>
            <w:tcW w:w="400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25CAC1" w14:textId="77777777" w:rsidR="00E603F2" w:rsidRPr="004D3F31" w:rsidRDefault="00E603F2" w:rsidP="00687E31">
            <w:pPr>
              <w:rPr>
                <w:rFonts w:cs="Times New Roman"/>
              </w:rPr>
            </w:pPr>
            <w:r w:rsidRPr="004D3F31">
              <w:rPr>
                <w:rFonts w:cs="Times New Roman"/>
                <w:sz w:val="22"/>
                <w:szCs w:val="22"/>
              </w:rPr>
              <w:t>TEMPERATURA WYKONYWANIA POMIARU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AE03E6E" w14:textId="77777777" w:rsidR="00E603F2" w:rsidRPr="004D3F31" w:rsidRDefault="00E603F2" w:rsidP="00687E31">
            <w:pPr>
              <w:jc w:val="center"/>
              <w:rPr>
                <w:rFonts w:cs="Times New Roman"/>
              </w:rPr>
            </w:pPr>
            <w:r w:rsidRPr="004D3F31">
              <w:rPr>
                <w:rFonts w:cs="Times New Roman"/>
                <w:sz w:val="22"/>
                <w:szCs w:val="22"/>
              </w:rPr>
              <w:t>10-50 STOPNI</w:t>
            </w:r>
          </w:p>
        </w:tc>
      </w:tr>
      <w:tr w:rsidR="00E603F2" w:rsidRPr="004D3F31" w14:paraId="0AF14F62" w14:textId="77777777" w:rsidTr="00687E31">
        <w:trPr>
          <w:trHeight w:val="255"/>
          <w:jc w:val="center"/>
        </w:trPr>
        <w:tc>
          <w:tcPr>
            <w:tcW w:w="400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AE326CE" w14:textId="77777777" w:rsidR="00E603F2" w:rsidRPr="004D3F31" w:rsidRDefault="00E603F2" w:rsidP="00687E31">
            <w:pPr>
              <w:rPr>
                <w:rFonts w:cs="Times New Roman"/>
              </w:rPr>
            </w:pPr>
            <w:r w:rsidRPr="004D3F31">
              <w:rPr>
                <w:rFonts w:cs="Times New Roman"/>
                <w:sz w:val="22"/>
                <w:szCs w:val="22"/>
              </w:rPr>
              <w:t>KOMUNIKATY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545FF0" w14:textId="77777777" w:rsidR="00E603F2" w:rsidRPr="004D3F31" w:rsidRDefault="00E603F2" w:rsidP="00687E31">
            <w:pPr>
              <w:jc w:val="center"/>
              <w:rPr>
                <w:rFonts w:cs="Times New Roman"/>
              </w:rPr>
            </w:pPr>
            <w:r w:rsidRPr="004D3F31">
              <w:rPr>
                <w:rFonts w:cs="Times New Roman"/>
                <w:sz w:val="22"/>
                <w:szCs w:val="22"/>
              </w:rPr>
              <w:t>LO, HI, KETONES</w:t>
            </w:r>
          </w:p>
        </w:tc>
      </w:tr>
      <w:tr w:rsidR="00E603F2" w:rsidRPr="004D3F31" w14:paraId="5FD2EB2A" w14:textId="77777777" w:rsidTr="00687E31">
        <w:trPr>
          <w:trHeight w:val="255"/>
          <w:jc w:val="center"/>
        </w:trPr>
        <w:tc>
          <w:tcPr>
            <w:tcW w:w="4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67F2A3B" w14:textId="77777777" w:rsidR="00E603F2" w:rsidRPr="004D3F31" w:rsidRDefault="00E603F2" w:rsidP="00687E31">
            <w:pPr>
              <w:rPr>
                <w:rFonts w:cs="Times New Roman"/>
              </w:rPr>
            </w:pPr>
            <w:r w:rsidRPr="004D3F31">
              <w:rPr>
                <w:rFonts w:cs="Times New Roman"/>
                <w:sz w:val="22"/>
                <w:szCs w:val="22"/>
              </w:rPr>
              <w:t>WSKAZANIA DO STOSOWANIA</w:t>
            </w:r>
          </w:p>
        </w:tc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7840C26" w14:textId="77777777" w:rsidR="00E603F2" w:rsidRPr="004D3F31" w:rsidRDefault="00E603F2" w:rsidP="00687E31">
            <w:pPr>
              <w:jc w:val="center"/>
              <w:rPr>
                <w:rFonts w:cs="Times New Roman"/>
              </w:rPr>
            </w:pPr>
            <w:r w:rsidRPr="004D3F31">
              <w:rPr>
                <w:rFonts w:cs="Times New Roman"/>
                <w:sz w:val="22"/>
                <w:szCs w:val="22"/>
              </w:rPr>
              <w:t xml:space="preserve">Wyłącznie w lecznictwie </w:t>
            </w:r>
            <w:r w:rsidRPr="004D3F31">
              <w:rPr>
                <w:rFonts w:cs="Times New Roman"/>
                <w:sz w:val="22"/>
                <w:szCs w:val="22"/>
              </w:rPr>
              <w:lastRenderedPageBreak/>
              <w:t>zamkniętym</w:t>
            </w:r>
          </w:p>
        </w:tc>
      </w:tr>
      <w:tr w:rsidR="00E603F2" w:rsidRPr="004D3F31" w14:paraId="3E46635A" w14:textId="77777777" w:rsidTr="00687E31">
        <w:trPr>
          <w:trHeight w:val="255"/>
          <w:jc w:val="center"/>
        </w:trPr>
        <w:tc>
          <w:tcPr>
            <w:tcW w:w="4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949089" w14:textId="77777777" w:rsidR="00E603F2" w:rsidRPr="004D3F31" w:rsidRDefault="00E603F2" w:rsidP="00687E31">
            <w:pPr>
              <w:rPr>
                <w:rFonts w:cs="Times New Roman"/>
              </w:rPr>
            </w:pPr>
            <w:r w:rsidRPr="004D3F31">
              <w:rPr>
                <w:rFonts w:cs="Times New Roman"/>
                <w:sz w:val="22"/>
                <w:szCs w:val="22"/>
              </w:rPr>
              <w:lastRenderedPageBreak/>
              <w:t>Brak automatycznego wyrzutu paska</w:t>
            </w:r>
          </w:p>
        </w:tc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79AF4A" w14:textId="77777777" w:rsidR="00E603F2" w:rsidRPr="004D3F31" w:rsidRDefault="00E603F2" w:rsidP="00687E31">
            <w:pPr>
              <w:rPr>
                <w:rFonts w:cs="Times New Roman"/>
              </w:rPr>
            </w:pPr>
            <w:r w:rsidRPr="004D3F31">
              <w:rPr>
                <w:rFonts w:cs="Times New Roman"/>
                <w:sz w:val="22"/>
                <w:szCs w:val="22"/>
              </w:rPr>
              <w:t>Paski pakowane pojedynczo umożliwiają usuwanie bezdotykowe pasków z glukometru</w:t>
            </w:r>
          </w:p>
        </w:tc>
      </w:tr>
    </w:tbl>
    <w:p w14:paraId="2D5E59C0" w14:textId="16BCE945" w:rsidR="00E603F2" w:rsidRPr="004D3F31" w:rsidRDefault="00E603F2" w:rsidP="00E603F2">
      <w:pPr>
        <w:spacing w:line="276" w:lineRule="auto"/>
        <w:rPr>
          <w:rFonts w:cs="Times New Roman"/>
          <w:sz w:val="22"/>
          <w:szCs w:val="22"/>
        </w:rPr>
      </w:pPr>
    </w:p>
    <w:p w14:paraId="07CFD39C" w14:textId="36CF6346" w:rsidR="00C4509E" w:rsidRPr="004D3F31" w:rsidRDefault="00C4509E" w:rsidP="00C4509E">
      <w:pPr>
        <w:widowControl/>
        <w:suppressAutoHyphens w:val="0"/>
        <w:jc w:val="both"/>
        <w:rPr>
          <w:rFonts w:cs="Times New Roman"/>
          <w:sz w:val="22"/>
          <w:szCs w:val="22"/>
        </w:rPr>
      </w:pPr>
      <w:bookmarkStart w:id="5" w:name="_Hlk16678051"/>
      <w:r w:rsidRPr="004D3F31">
        <w:rPr>
          <w:b/>
          <w:bCs/>
        </w:rPr>
        <w:t xml:space="preserve">Odpowiedź Zamawiającego: </w:t>
      </w:r>
      <w:r w:rsidR="004D3F31" w:rsidRPr="004D3F31">
        <w:rPr>
          <w:b/>
          <w:bCs/>
        </w:rPr>
        <w:t xml:space="preserve">Nie. </w:t>
      </w:r>
      <w:r w:rsidRPr="004D3F31">
        <w:rPr>
          <w:b/>
          <w:bCs/>
        </w:rPr>
        <w:t>Zamawiający podtrzymuje zapisy SIWZ</w:t>
      </w:r>
    </w:p>
    <w:bookmarkEnd w:id="5"/>
    <w:p w14:paraId="684DB2C3" w14:textId="77777777" w:rsidR="00C4509E" w:rsidRPr="004D3F31" w:rsidRDefault="00C4509E" w:rsidP="00E603F2">
      <w:pPr>
        <w:spacing w:line="276" w:lineRule="auto"/>
        <w:rPr>
          <w:rFonts w:cs="Times New Roman"/>
          <w:sz w:val="22"/>
          <w:szCs w:val="22"/>
        </w:rPr>
      </w:pPr>
    </w:p>
    <w:p w14:paraId="065EB2FD" w14:textId="11779E74" w:rsidR="007B6E24" w:rsidRPr="007B6E24" w:rsidRDefault="00E603F2" w:rsidP="007B6E24">
      <w:pPr>
        <w:widowControl/>
        <w:suppressAutoHyphens w:val="0"/>
        <w:jc w:val="both"/>
        <w:rPr>
          <w:rFonts w:cs="Times New Roman"/>
          <w:sz w:val="22"/>
          <w:szCs w:val="22"/>
        </w:rPr>
      </w:pPr>
      <w:r w:rsidRPr="00180997">
        <w:rPr>
          <w:rFonts w:cs="Times New Roman"/>
          <w:color w:val="000000"/>
          <w:sz w:val="22"/>
          <w:szCs w:val="22"/>
        </w:rPr>
        <w:t>16.Czy Zamawiający wyrazi zgodę aby dostawy były realizowane w ciągu 48h od momentu zgłoszenia zamówienia?</w:t>
      </w:r>
      <w:r w:rsidR="007B6E24" w:rsidRPr="007B6E24">
        <w:rPr>
          <w:b/>
          <w:bCs/>
          <w:color w:val="FF0000"/>
        </w:rPr>
        <w:t xml:space="preserve"> </w:t>
      </w:r>
      <w:r w:rsidR="007B6E24" w:rsidRPr="007B6E24">
        <w:rPr>
          <w:b/>
          <w:bCs/>
        </w:rPr>
        <w:t>Odpowiedź Zamawiającego: Nie. Zamawiający podtrzymuje zapisy SIWZ</w:t>
      </w:r>
    </w:p>
    <w:p w14:paraId="17A5DD5D" w14:textId="224EE66A" w:rsidR="00E603F2" w:rsidRPr="00180997" w:rsidRDefault="00E603F2" w:rsidP="00E603F2">
      <w:pPr>
        <w:widowControl/>
        <w:suppressAutoHyphens w:val="0"/>
        <w:spacing w:line="276" w:lineRule="auto"/>
        <w:rPr>
          <w:rFonts w:cs="Times New Roman"/>
          <w:color w:val="000000"/>
          <w:sz w:val="22"/>
          <w:szCs w:val="22"/>
        </w:rPr>
      </w:pPr>
    </w:p>
    <w:p w14:paraId="5129FE9E" w14:textId="77777777" w:rsidR="00E603F2" w:rsidRPr="00180997" w:rsidRDefault="00E603F2" w:rsidP="00E603F2">
      <w:pPr>
        <w:spacing w:line="276" w:lineRule="auto"/>
        <w:rPr>
          <w:rFonts w:cs="Times New Roman"/>
          <w:color w:val="000000"/>
          <w:sz w:val="22"/>
          <w:szCs w:val="22"/>
        </w:rPr>
      </w:pPr>
    </w:p>
    <w:p w14:paraId="400F73D1" w14:textId="2BDAEF3F" w:rsidR="007B6E24" w:rsidRPr="00180997" w:rsidRDefault="00E603F2" w:rsidP="007B6E24">
      <w:pPr>
        <w:autoSpaceDE w:val="0"/>
        <w:autoSpaceDN w:val="0"/>
        <w:jc w:val="both"/>
        <w:rPr>
          <w:rFonts w:cs="Times New Roman"/>
          <w:sz w:val="22"/>
          <w:szCs w:val="22"/>
        </w:rPr>
      </w:pPr>
      <w:r w:rsidRPr="00180997">
        <w:rPr>
          <w:rFonts w:cs="Times New Roman"/>
          <w:color w:val="000000"/>
          <w:sz w:val="22"/>
          <w:szCs w:val="22"/>
        </w:rPr>
        <w:t>17.Czy Zamawiający wyrazi zgodę na wyłączenie dla pakietu nr 13 zapisu projektu umowy – par. 2 ust. 3- dotyczącego terminu dostaw „na ratunek”, z uwagi na fakt, że paski do glukometru nie są produktami dostarczanymi na ratunek?</w:t>
      </w:r>
      <w:r w:rsidR="007B6E24" w:rsidRPr="007B6E24">
        <w:rPr>
          <w:b/>
          <w:bCs/>
        </w:rPr>
        <w:t xml:space="preserve"> </w:t>
      </w:r>
      <w:r w:rsidR="007B6E24" w:rsidRPr="002E161A">
        <w:rPr>
          <w:b/>
          <w:bCs/>
        </w:rPr>
        <w:t>Odpowiedź Zamawiającego:</w:t>
      </w:r>
      <w:r w:rsidR="007B6E24">
        <w:rPr>
          <w:b/>
          <w:bCs/>
        </w:rPr>
        <w:t xml:space="preserve"> TAK</w:t>
      </w:r>
    </w:p>
    <w:p w14:paraId="5319D853" w14:textId="6C39D88F" w:rsidR="00E603F2" w:rsidRPr="00180997" w:rsidRDefault="00E603F2" w:rsidP="00E603F2">
      <w:pPr>
        <w:widowControl/>
        <w:suppressAutoHyphens w:val="0"/>
        <w:rPr>
          <w:rFonts w:cs="Times New Roman"/>
          <w:color w:val="000000"/>
          <w:sz w:val="22"/>
          <w:szCs w:val="22"/>
        </w:rPr>
      </w:pPr>
    </w:p>
    <w:p w14:paraId="218CDBB2" w14:textId="77777777" w:rsidR="00E603F2" w:rsidRPr="00180997" w:rsidRDefault="00E603F2" w:rsidP="00E603F2">
      <w:pPr>
        <w:ind w:left="720"/>
        <w:rPr>
          <w:rFonts w:cs="Times New Roman"/>
          <w:color w:val="000000"/>
          <w:sz w:val="22"/>
          <w:szCs w:val="22"/>
        </w:rPr>
      </w:pPr>
    </w:p>
    <w:p w14:paraId="33D4F296" w14:textId="64F99D3E" w:rsidR="00E603F2" w:rsidRPr="00180997" w:rsidRDefault="00E603F2" w:rsidP="00E603F2">
      <w:pPr>
        <w:widowControl/>
        <w:suppressAutoHyphens w:val="0"/>
        <w:spacing w:line="276" w:lineRule="auto"/>
        <w:rPr>
          <w:rFonts w:cs="Times New Roman"/>
          <w:color w:val="000000"/>
          <w:sz w:val="22"/>
          <w:szCs w:val="22"/>
        </w:rPr>
      </w:pPr>
      <w:r w:rsidRPr="00180997">
        <w:rPr>
          <w:rFonts w:cs="Times New Roman"/>
          <w:color w:val="000000"/>
          <w:sz w:val="22"/>
          <w:szCs w:val="22"/>
        </w:rPr>
        <w:t>18.Prosimy o wyrażenie zgody, aby Oferenci mogli dostarczyć fakturę w formacie pdf. System księgowo-finansowy wielu Oferentów nie ma możliwości dostarczania faktur w formatach podanych przez Zamawiającego.</w:t>
      </w:r>
    </w:p>
    <w:p w14:paraId="091900F5" w14:textId="4A4362E3" w:rsidR="007B6E24" w:rsidRPr="00180997" w:rsidRDefault="00E603F2" w:rsidP="007B6E24">
      <w:pPr>
        <w:autoSpaceDE w:val="0"/>
        <w:autoSpaceDN w:val="0"/>
        <w:jc w:val="both"/>
        <w:rPr>
          <w:rFonts w:cs="Times New Roman"/>
          <w:sz w:val="22"/>
          <w:szCs w:val="22"/>
        </w:rPr>
      </w:pPr>
      <w:r w:rsidRPr="00180997">
        <w:rPr>
          <w:rFonts w:cs="Times New Roman"/>
          <w:color w:val="000000"/>
          <w:sz w:val="22"/>
          <w:szCs w:val="22"/>
        </w:rPr>
        <w:t>Jednocześnie przypominamy, iż zgodnie z ustawą o VAT art. 106 tej ustawy reguluje wyłącznie elementy faktury a niej jej format.</w:t>
      </w:r>
      <w:r w:rsidR="007B6E24" w:rsidRPr="007B6E24">
        <w:rPr>
          <w:b/>
          <w:bCs/>
        </w:rPr>
        <w:t xml:space="preserve"> </w:t>
      </w:r>
      <w:r w:rsidR="007B6E24" w:rsidRPr="002E161A">
        <w:rPr>
          <w:b/>
          <w:bCs/>
        </w:rPr>
        <w:t>Odpowiedź Zamawiającego:</w:t>
      </w:r>
      <w:r w:rsidR="007B6E24">
        <w:rPr>
          <w:b/>
          <w:bCs/>
        </w:rPr>
        <w:t xml:space="preserve"> TAK, pod warunkiem przesłania dodatkowego wykazu w formacie ,,Malicki”</w:t>
      </w:r>
    </w:p>
    <w:p w14:paraId="0B6B43CE" w14:textId="77777777" w:rsidR="00E603F2" w:rsidRPr="00180997" w:rsidRDefault="00E603F2" w:rsidP="00E603F2">
      <w:pPr>
        <w:spacing w:line="276" w:lineRule="auto"/>
        <w:rPr>
          <w:rFonts w:cs="Times New Roman"/>
          <w:color w:val="000000"/>
          <w:sz w:val="22"/>
          <w:szCs w:val="22"/>
        </w:rPr>
      </w:pPr>
    </w:p>
    <w:p w14:paraId="2D14EB1D" w14:textId="77777777" w:rsidR="00E603F2" w:rsidRPr="00180997" w:rsidRDefault="00E603F2" w:rsidP="00E603F2">
      <w:pPr>
        <w:spacing w:line="276" w:lineRule="auto"/>
        <w:ind w:left="720"/>
        <w:rPr>
          <w:rFonts w:cs="Times New Roman"/>
          <w:color w:val="000000"/>
          <w:sz w:val="22"/>
          <w:szCs w:val="22"/>
        </w:rPr>
      </w:pPr>
    </w:p>
    <w:p w14:paraId="1DCDA912" w14:textId="75DBC7CA" w:rsidR="007B6E24" w:rsidRPr="007B6E24" w:rsidRDefault="00E603F2" w:rsidP="007B6E24">
      <w:pPr>
        <w:widowControl/>
        <w:suppressAutoHyphens w:val="0"/>
        <w:jc w:val="both"/>
        <w:rPr>
          <w:rFonts w:cs="Times New Roman"/>
          <w:sz w:val="22"/>
          <w:szCs w:val="22"/>
        </w:rPr>
      </w:pPr>
      <w:r w:rsidRPr="00180997">
        <w:rPr>
          <w:rFonts w:cs="Times New Roman"/>
          <w:color w:val="000000"/>
          <w:sz w:val="22"/>
          <w:szCs w:val="22"/>
        </w:rPr>
        <w:t>19. Czy Zamawiający wyrazi zgodę aby zgłoszone reklamacje były rozpatrywane w ciągu np., 4 dni roboczych?</w:t>
      </w:r>
      <w:r w:rsidR="007B6E24" w:rsidRPr="007B6E24">
        <w:rPr>
          <w:b/>
          <w:bCs/>
        </w:rPr>
        <w:t xml:space="preserve"> Odpowiedź Zamawiającego: Nie. Zamawiający podtrzymuje zapisy SIWZ</w:t>
      </w:r>
    </w:p>
    <w:p w14:paraId="24C9BA10" w14:textId="77777777" w:rsidR="00E603F2" w:rsidRPr="00180997" w:rsidRDefault="00E603F2" w:rsidP="007B6E24">
      <w:pPr>
        <w:spacing w:line="276" w:lineRule="auto"/>
        <w:rPr>
          <w:rFonts w:cs="Times New Roman"/>
          <w:color w:val="000000"/>
          <w:sz w:val="22"/>
          <w:szCs w:val="22"/>
        </w:rPr>
      </w:pPr>
    </w:p>
    <w:p w14:paraId="0B8C8FB1" w14:textId="2A711DCB" w:rsidR="007B6E24" w:rsidRPr="007B6E24" w:rsidRDefault="00E603F2" w:rsidP="007B6E24">
      <w:pPr>
        <w:widowControl/>
        <w:suppressAutoHyphens w:val="0"/>
        <w:jc w:val="both"/>
        <w:rPr>
          <w:rFonts w:cs="Times New Roman"/>
          <w:sz w:val="22"/>
          <w:szCs w:val="22"/>
        </w:rPr>
      </w:pPr>
      <w:r w:rsidRPr="00180997">
        <w:rPr>
          <w:rFonts w:cs="Times New Roman"/>
          <w:color w:val="000000"/>
          <w:sz w:val="22"/>
          <w:szCs w:val="22"/>
        </w:rPr>
        <w:t>20. Czy Zamawiający wyrazi zgodę aby dostawy związane z procedurą reklamacyjną były realizowane w ciągu 48h od pozytywnego ich rozpatrzenia przez Wykonawcę?</w:t>
      </w:r>
      <w:r w:rsidR="007B6E24" w:rsidRPr="007B6E24">
        <w:rPr>
          <w:b/>
          <w:bCs/>
        </w:rPr>
        <w:t xml:space="preserve"> Odpowiedź Zamawiającego: Nie. Zamawiający podtrzymuje zapisy SIWZ</w:t>
      </w:r>
    </w:p>
    <w:p w14:paraId="69F3CF07" w14:textId="6AD20ACE" w:rsidR="00E603F2" w:rsidRPr="00180997" w:rsidRDefault="00E603F2" w:rsidP="00E603F2">
      <w:pPr>
        <w:widowControl/>
        <w:suppressAutoHyphens w:val="0"/>
        <w:spacing w:line="276" w:lineRule="auto"/>
        <w:rPr>
          <w:rFonts w:cs="Times New Roman"/>
          <w:color w:val="000000"/>
          <w:sz w:val="22"/>
          <w:szCs w:val="22"/>
        </w:rPr>
      </w:pPr>
    </w:p>
    <w:p w14:paraId="495A29DE" w14:textId="77777777" w:rsidR="00E603F2" w:rsidRPr="00180997" w:rsidRDefault="00E603F2" w:rsidP="00E603F2">
      <w:pPr>
        <w:spacing w:line="276" w:lineRule="auto"/>
        <w:rPr>
          <w:rFonts w:cs="Times New Roman"/>
          <w:color w:val="000000"/>
          <w:sz w:val="22"/>
          <w:szCs w:val="22"/>
        </w:rPr>
      </w:pPr>
    </w:p>
    <w:p w14:paraId="5090B9D4" w14:textId="5B35E5FC" w:rsidR="007B6E24" w:rsidRPr="007B6E24" w:rsidRDefault="00E603F2" w:rsidP="007B6E24">
      <w:pPr>
        <w:widowControl/>
        <w:suppressAutoHyphens w:val="0"/>
        <w:jc w:val="both"/>
        <w:rPr>
          <w:rFonts w:cs="Times New Roman"/>
          <w:sz w:val="22"/>
          <w:szCs w:val="22"/>
        </w:rPr>
      </w:pPr>
      <w:r w:rsidRPr="00180997">
        <w:rPr>
          <w:rFonts w:cs="Times New Roman"/>
          <w:color w:val="000000"/>
          <w:sz w:val="22"/>
          <w:szCs w:val="22"/>
        </w:rPr>
        <w:t>21.Czy Zamawiający wyrazi zgodę aby zamówienia oraz reklamacje były zgłaszane jedynie przez e-mail lub fax?</w:t>
      </w:r>
      <w:r w:rsidR="007B6E24" w:rsidRPr="007B6E24">
        <w:rPr>
          <w:b/>
          <w:bCs/>
        </w:rPr>
        <w:t xml:space="preserve"> </w:t>
      </w:r>
      <w:bookmarkStart w:id="6" w:name="_Hlk16678969"/>
      <w:r w:rsidR="007B6E24" w:rsidRPr="007B6E24">
        <w:rPr>
          <w:b/>
          <w:bCs/>
        </w:rPr>
        <w:t>Odpowiedź Zamawiającego: Nie. Zamawiający podtrzymuje zapisy SIWZ</w:t>
      </w:r>
    </w:p>
    <w:bookmarkEnd w:id="6"/>
    <w:p w14:paraId="021F3720" w14:textId="77777777" w:rsidR="00E603F2" w:rsidRPr="007B6E24" w:rsidRDefault="00E603F2" w:rsidP="007B6E24">
      <w:pPr>
        <w:rPr>
          <w:rFonts w:cs="Times New Roman"/>
          <w:color w:val="000000"/>
        </w:rPr>
      </w:pPr>
    </w:p>
    <w:p w14:paraId="4AE6EC26" w14:textId="297761C9" w:rsidR="00E603F2" w:rsidRPr="007B6E24" w:rsidRDefault="00E603F2" w:rsidP="007B6E24">
      <w:pPr>
        <w:widowControl/>
        <w:suppressAutoHyphens w:val="0"/>
        <w:spacing w:line="276" w:lineRule="auto"/>
        <w:rPr>
          <w:rFonts w:cs="Times New Roman"/>
          <w:color w:val="000000"/>
          <w:sz w:val="22"/>
          <w:szCs w:val="22"/>
        </w:rPr>
      </w:pPr>
      <w:r w:rsidRPr="00180997">
        <w:rPr>
          <w:rFonts w:cs="Times New Roman"/>
          <w:color w:val="000000"/>
          <w:sz w:val="22"/>
          <w:szCs w:val="22"/>
        </w:rPr>
        <w:t>22.Czy Zamawiający wyrazi zgodę na modyfikację zapisu par. 2 ust. 9 w następujący sposób?:</w:t>
      </w:r>
    </w:p>
    <w:p w14:paraId="63EF1689" w14:textId="664080A6" w:rsidR="007B6E24" w:rsidRPr="007B6E24" w:rsidRDefault="00E603F2" w:rsidP="007B6E24">
      <w:pPr>
        <w:widowControl/>
        <w:suppressAutoHyphens w:val="0"/>
        <w:jc w:val="both"/>
        <w:rPr>
          <w:rFonts w:cs="Times New Roman"/>
          <w:sz w:val="22"/>
          <w:szCs w:val="22"/>
        </w:rPr>
      </w:pPr>
      <w:r w:rsidRPr="00180997">
        <w:rPr>
          <w:rFonts w:cs="Times New Roman"/>
          <w:color w:val="000000"/>
          <w:sz w:val="22"/>
          <w:szCs w:val="22"/>
        </w:rPr>
        <w:t>„</w:t>
      </w:r>
      <w:r w:rsidRPr="00180997">
        <w:rPr>
          <w:rStyle w:val="Domylnaczcionkaakapitu1"/>
          <w:rFonts w:cs="Times New Roman"/>
          <w:sz w:val="22"/>
          <w:szCs w:val="22"/>
        </w:rPr>
        <w:t>Zamawiający zastrzega sobie prawo</w:t>
      </w:r>
      <w:r w:rsidRPr="00180997">
        <w:rPr>
          <w:rStyle w:val="Domylnaczcionkaakapitu1"/>
          <w:rFonts w:cs="Times New Roman"/>
          <w:b/>
          <w:bCs/>
          <w:sz w:val="22"/>
          <w:szCs w:val="22"/>
        </w:rPr>
        <w:t xml:space="preserve"> </w:t>
      </w:r>
      <w:r w:rsidRPr="00180997">
        <w:rPr>
          <w:rStyle w:val="Domylnaczcionkaakapitu1"/>
          <w:rFonts w:cs="Times New Roman"/>
          <w:sz w:val="22"/>
          <w:szCs w:val="22"/>
        </w:rPr>
        <w:t>rezygnacji z nabycia części asortymentu wskazanego w SIWZ i ofercie Wykonawcy w wypadku gdyby okazało się, iż nie będzie on wykorzystany przez Zamawiającego z przyczyn obiektywnych, w tym w szczególności z uwagi na zmniejszenie ilości chorych potrzebujących odpowiedniego towaru – jednak nie więcej niż o 20% wartości umowy”.</w:t>
      </w:r>
      <w:r w:rsidR="007B6E24" w:rsidRPr="007B6E24">
        <w:rPr>
          <w:b/>
          <w:bCs/>
        </w:rPr>
        <w:t xml:space="preserve"> Odpowiedź Zamawiającego: Nie. Zamawiający podtrzymuje zapisy SIWZ</w:t>
      </w:r>
    </w:p>
    <w:p w14:paraId="17FE5BCC" w14:textId="77777777" w:rsidR="00E603F2" w:rsidRPr="00180997" w:rsidRDefault="00E603F2" w:rsidP="00E603F2">
      <w:pPr>
        <w:spacing w:line="276" w:lineRule="auto"/>
        <w:ind w:left="720"/>
        <w:rPr>
          <w:rStyle w:val="Domylnaczcionkaakapitu1"/>
          <w:rFonts w:cs="Times New Roman"/>
          <w:sz w:val="22"/>
          <w:szCs w:val="22"/>
        </w:rPr>
      </w:pPr>
    </w:p>
    <w:p w14:paraId="141465D2" w14:textId="77777777" w:rsidR="00E603F2" w:rsidRPr="00180997" w:rsidRDefault="00E603F2" w:rsidP="00E603F2">
      <w:pPr>
        <w:spacing w:line="276" w:lineRule="auto"/>
        <w:ind w:left="720"/>
        <w:rPr>
          <w:rFonts w:cs="Times New Roman"/>
          <w:color w:val="000000"/>
          <w:sz w:val="22"/>
          <w:szCs w:val="22"/>
        </w:rPr>
      </w:pPr>
    </w:p>
    <w:p w14:paraId="7DA63423" w14:textId="6C2B2311" w:rsidR="007B6E24" w:rsidRPr="00180997" w:rsidRDefault="00E603F2" w:rsidP="007B6E24">
      <w:pPr>
        <w:widowControl/>
        <w:suppressAutoHyphens w:val="0"/>
        <w:jc w:val="both"/>
        <w:rPr>
          <w:rFonts w:cs="Times New Roman"/>
          <w:sz w:val="22"/>
          <w:szCs w:val="22"/>
        </w:rPr>
      </w:pPr>
      <w:r w:rsidRPr="00180997">
        <w:rPr>
          <w:rFonts w:cs="Times New Roman"/>
          <w:color w:val="000000"/>
          <w:sz w:val="22"/>
          <w:szCs w:val="22"/>
        </w:rPr>
        <w:t>23.Czy Zamawiający dopuści płyny kontrolne z terminem ważności 90 dni od momentu otwarcia lub do terminu wskazanego na opakowaniu?</w:t>
      </w:r>
      <w:r w:rsidR="007B6E24" w:rsidRPr="007B6E24">
        <w:rPr>
          <w:b/>
          <w:bCs/>
        </w:rPr>
        <w:t xml:space="preserve"> </w:t>
      </w:r>
      <w:r w:rsidR="007B6E24" w:rsidRPr="002E161A">
        <w:rPr>
          <w:b/>
          <w:bCs/>
        </w:rPr>
        <w:t>Odpowiedź Zamawiającego:</w:t>
      </w:r>
      <w:r w:rsidR="007B6E24">
        <w:rPr>
          <w:b/>
          <w:bCs/>
        </w:rPr>
        <w:t xml:space="preserve"> Zamawiający dopuszcza, nie wymaga.</w:t>
      </w:r>
    </w:p>
    <w:p w14:paraId="6D92F26B" w14:textId="00CF43D9" w:rsidR="00E603F2" w:rsidRPr="00180997" w:rsidRDefault="00E603F2" w:rsidP="00E603F2">
      <w:pPr>
        <w:widowControl/>
        <w:suppressAutoHyphens w:val="0"/>
        <w:spacing w:line="276" w:lineRule="auto"/>
        <w:rPr>
          <w:rFonts w:cs="Times New Roman"/>
          <w:color w:val="000000"/>
          <w:sz w:val="22"/>
          <w:szCs w:val="22"/>
        </w:rPr>
      </w:pPr>
    </w:p>
    <w:p w14:paraId="21A73760" w14:textId="77777777" w:rsidR="00E603F2" w:rsidRPr="00180997" w:rsidRDefault="00E603F2" w:rsidP="00E603F2">
      <w:pPr>
        <w:spacing w:after="120"/>
        <w:jc w:val="both"/>
        <w:rPr>
          <w:rFonts w:cs="Times New Roman"/>
          <w:sz w:val="22"/>
          <w:szCs w:val="22"/>
        </w:rPr>
      </w:pPr>
      <w:r w:rsidRPr="00180997">
        <w:rPr>
          <w:rFonts w:cs="Times New Roman"/>
          <w:color w:val="000000"/>
          <w:sz w:val="22"/>
          <w:szCs w:val="22"/>
        </w:rPr>
        <w:t xml:space="preserve">24. </w:t>
      </w:r>
      <w:r w:rsidRPr="00180997">
        <w:rPr>
          <w:rFonts w:cs="Times New Roman"/>
          <w:sz w:val="22"/>
          <w:szCs w:val="22"/>
        </w:rPr>
        <w:t xml:space="preserve">Czy Zamawiający wyrazi zgodę na zaoferowanie </w:t>
      </w:r>
      <w:r w:rsidRPr="00180997">
        <w:rPr>
          <w:rFonts w:cs="Times New Roman"/>
          <w:b/>
          <w:bCs/>
          <w:sz w:val="22"/>
          <w:szCs w:val="22"/>
        </w:rPr>
        <w:t>w pakiecie 42 poz 1 i 2 </w:t>
      </w:r>
      <w:r w:rsidRPr="00180997">
        <w:rPr>
          <w:rFonts w:cs="Times New Roman"/>
          <w:sz w:val="22"/>
          <w:szCs w:val="22"/>
        </w:rPr>
        <w:t>nowoczesnego płynu wieloelektrolitowego Plasmalyte 500 i 1000 ml w opakowaniu worek Viaflo?</w:t>
      </w:r>
    </w:p>
    <w:p w14:paraId="23DF8B8A" w14:textId="77777777" w:rsidR="00300CBE" w:rsidRDefault="00E603F2" w:rsidP="007B6E24">
      <w:pPr>
        <w:widowControl/>
        <w:suppressAutoHyphens w:val="0"/>
        <w:jc w:val="both"/>
        <w:rPr>
          <w:b/>
          <w:bCs/>
        </w:rPr>
      </w:pPr>
      <w:r w:rsidRPr="00180997">
        <w:rPr>
          <w:rFonts w:cs="Times New Roman"/>
          <w:sz w:val="22"/>
          <w:szCs w:val="22"/>
        </w:rPr>
        <w:lastRenderedPageBreak/>
        <w:t>PlasmaLyte jest izotonicznym płynem wieloelektrolitowym o fizjologicznym składzie i fizjologicznym Ph oraz fizjologicznej osmolarności. Posiada podwójny układ buforowy (octan/glukonian), co zabezpiecza przed ryzykiem wywołania kwasicy spowodowanej niedokrwieniem. Nie zawiera jonów wapnia, co zwiększa kompatybilność z krwią i lekami. PlasmaLyte ma skład najbardziej zbliżony do osocza.</w:t>
      </w:r>
      <w:r w:rsidR="007B6E24" w:rsidRPr="007B6E24">
        <w:rPr>
          <w:b/>
          <w:bCs/>
        </w:rPr>
        <w:t xml:space="preserve"> </w:t>
      </w:r>
    </w:p>
    <w:p w14:paraId="7B5AEC96" w14:textId="3AECA76B" w:rsidR="007B6E24" w:rsidRPr="00180997" w:rsidRDefault="007B6E24" w:rsidP="007B6E24">
      <w:pPr>
        <w:widowControl/>
        <w:suppressAutoHyphens w:val="0"/>
        <w:jc w:val="both"/>
        <w:rPr>
          <w:rFonts w:cs="Times New Roman"/>
          <w:sz w:val="22"/>
          <w:szCs w:val="22"/>
        </w:rPr>
      </w:pPr>
      <w:r w:rsidRPr="002E161A">
        <w:rPr>
          <w:b/>
          <w:bCs/>
        </w:rPr>
        <w:t>Odpowiedź Zamawiającego:</w:t>
      </w:r>
      <w:r>
        <w:rPr>
          <w:b/>
          <w:bCs/>
        </w:rPr>
        <w:t xml:space="preserve"> Zamawiający dopuszcza, nie wymaga.</w:t>
      </w:r>
    </w:p>
    <w:p w14:paraId="2A6A7FB9" w14:textId="35FCE818" w:rsidR="00E603F2" w:rsidRPr="00180997" w:rsidRDefault="00E603F2" w:rsidP="00E603F2">
      <w:pPr>
        <w:widowControl/>
        <w:suppressAutoHyphens w:val="0"/>
        <w:spacing w:line="276" w:lineRule="auto"/>
        <w:rPr>
          <w:rFonts w:cs="Times New Roman"/>
          <w:sz w:val="22"/>
          <w:szCs w:val="22"/>
        </w:rPr>
      </w:pPr>
    </w:p>
    <w:p w14:paraId="42609FF5" w14:textId="5C8351AE" w:rsidR="00E603F2" w:rsidRPr="00180997" w:rsidRDefault="00E603F2" w:rsidP="00E603F2">
      <w:pPr>
        <w:widowControl/>
        <w:suppressAutoHyphens w:val="0"/>
        <w:spacing w:line="276" w:lineRule="auto"/>
        <w:rPr>
          <w:rFonts w:cs="Times New Roman"/>
          <w:color w:val="000000"/>
          <w:sz w:val="22"/>
          <w:szCs w:val="22"/>
        </w:rPr>
      </w:pPr>
    </w:p>
    <w:p w14:paraId="4A67152B" w14:textId="77777777" w:rsidR="007B6E24" w:rsidRPr="00180997" w:rsidRDefault="00E603F2" w:rsidP="007B6E24">
      <w:pPr>
        <w:widowControl/>
        <w:suppressAutoHyphens w:val="0"/>
        <w:jc w:val="both"/>
        <w:rPr>
          <w:rFonts w:cs="Times New Roman"/>
          <w:sz w:val="22"/>
          <w:szCs w:val="22"/>
        </w:rPr>
      </w:pPr>
      <w:r w:rsidRPr="00180997">
        <w:rPr>
          <w:rFonts w:cs="Times New Roman"/>
          <w:sz w:val="22"/>
          <w:szCs w:val="22"/>
        </w:rPr>
        <w:t xml:space="preserve">25. Czy Zamawiający wymaga w pakiecie 10  aby porty opakowań z lekiem były  bez zagłębień i krawędzi utrudniających dostęp do portów  a tym samym ich skuteczną dezynfekcje za pomocą gazika nasączonego alkoholem oraz prawidłową identyfikację wyschnięcia środka do dezynfekcji?.  Konstrukcja obu portów opakowania z uwagi na ewentualną potrzebę dezynfekcji portu po jego pierwszym użyciu powinna umożliwiać  dezynfekcję  metodą przecierania  (zgodnie z zalecaniami Polskiego Stowarzyszenia Pielęgniarek Epidemiologicznych  zeszyt VIII ) . Najnowsze zalecenia Instytutu Roberta Kocha z 2017 wskazują iż do dezynfekcji wgłębionego  punktu wstrzyknięcia  samo jego przetarcie (np. gazikiem nasączonym alkoholem) nie wystarczy .  W przypadku zanieczyszczenia wewnętrznej powierzchni  dostępu  jedna z możliwości dezynfekcji polega na jego spryskaniu i wytrząśnięciu z dostępu po upływie czasu reakcji pozostałości środka antyseptycznego. Z powyższego wynika , że procedura dezynfekcji zagłębionych powierzchni jest zarówno pracochłonna jak i  może nie zapewniać poprawnego wykonania tejże procedury </w:t>
      </w:r>
      <w:r w:rsidR="007B6E24" w:rsidRPr="002E161A">
        <w:rPr>
          <w:b/>
          <w:bCs/>
        </w:rPr>
        <w:t>Odpowiedź Zamawiającego:</w:t>
      </w:r>
      <w:r w:rsidR="007B6E24">
        <w:rPr>
          <w:b/>
          <w:bCs/>
        </w:rPr>
        <w:t xml:space="preserve"> Zamawiający dopuszcza, nie wymaga.</w:t>
      </w:r>
    </w:p>
    <w:p w14:paraId="3476A9E1" w14:textId="77777777" w:rsidR="00E603F2" w:rsidRPr="00180997" w:rsidRDefault="00E603F2" w:rsidP="00E603F2">
      <w:pPr>
        <w:rPr>
          <w:rFonts w:cs="Times New Roman"/>
          <w:sz w:val="22"/>
          <w:szCs w:val="22"/>
        </w:rPr>
      </w:pPr>
    </w:p>
    <w:p w14:paraId="44E100F6" w14:textId="06EEA9DF" w:rsidR="007B6E24" w:rsidRPr="00180997" w:rsidRDefault="00E603F2" w:rsidP="007B6E24">
      <w:pPr>
        <w:widowControl/>
        <w:suppressAutoHyphens w:val="0"/>
        <w:jc w:val="both"/>
        <w:rPr>
          <w:rFonts w:cs="Times New Roman"/>
          <w:sz w:val="22"/>
          <w:szCs w:val="22"/>
        </w:rPr>
      </w:pPr>
      <w:r w:rsidRPr="00180997">
        <w:rPr>
          <w:rFonts w:cs="Times New Roman"/>
          <w:sz w:val="22"/>
          <w:szCs w:val="22"/>
        </w:rPr>
        <w:t>26. Czy Zamawiający wymaga aby opakowania w pakiecie 10  spełniały definicje opakowania w systemie zamkniętym tj. pojemnik był w pełni zapadalny bez potrzeby zewnętrznego napowietrzania jak też zapewniał równomierną podaż płynu bez użycia pompy a objętość resztkowa w pojemniku po podaniu zawartości nie przekraczała 5% nominalnej objętości ?. Pojemniki systemu otwartego wymagają odpowietrzania zewnętrznego umożliwiającego właściwe opróżnienie pojemnika, co z kolei daje dostęp bakteriom. . Pojemniki systemu zamkniętego obejmują zapadające się pojemniki z tworzywa sztucznego, które nie wymagają odpowietrzania. Wykazano, że systemy zamknięte znacząco obniżają częstość występowania zakażeń krwi związanych z obecnością cewnika centralnego spowodowanych przedostaniem się powietrza z zewnątrz do pojemnika. Wprowadzenie zamkniętych systemów infuzyjnych nie tylko zmniejsza liczbę infekcji , ale również obniża powiązane koszty szpitalne.</w:t>
      </w:r>
      <w:r w:rsidR="007B6E24" w:rsidRPr="007B6E24">
        <w:rPr>
          <w:b/>
          <w:bCs/>
        </w:rPr>
        <w:t xml:space="preserve"> </w:t>
      </w:r>
      <w:r w:rsidR="007B6E24" w:rsidRPr="002E161A">
        <w:rPr>
          <w:b/>
          <w:bCs/>
        </w:rPr>
        <w:t>Odpowiedź Zamawiającego:</w:t>
      </w:r>
      <w:r w:rsidR="007B6E24">
        <w:rPr>
          <w:b/>
          <w:bCs/>
        </w:rPr>
        <w:t xml:space="preserve"> Zamawiający dopuszcza, nie wymaga.</w:t>
      </w:r>
    </w:p>
    <w:p w14:paraId="04393051" w14:textId="77777777" w:rsidR="00E603F2" w:rsidRPr="00180997" w:rsidRDefault="00E603F2" w:rsidP="00E603F2">
      <w:pPr>
        <w:rPr>
          <w:rFonts w:cs="Times New Roman"/>
          <w:sz w:val="22"/>
          <w:szCs w:val="22"/>
        </w:rPr>
      </w:pPr>
    </w:p>
    <w:p w14:paraId="73BE10CD" w14:textId="3238744A" w:rsidR="00E603F2" w:rsidRPr="00180997" w:rsidRDefault="00E603F2" w:rsidP="007B6E24">
      <w:pPr>
        <w:widowControl/>
        <w:suppressAutoHyphens w:val="0"/>
        <w:jc w:val="both"/>
        <w:rPr>
          <w:rFonts w:cs="Times New Roman"/>
          <w:sz w:val="22"/>
          <w:szCs w:val="22"/>
        </w:rPr>
      </w:pPr>
      <w:r w:rsidRPr="00180997">
        <w:rPr>
          <w:rFonts w:cs="Times New Roman"/>
          <w:sz w:val="22"/>
          <w:szCs w:val="22"/>
        </w:rPr>
        <w:t xml:space="preserve"> 27. Czy opakowania płynów infuzyjnych w obrębie pakietu 10 oraz 40  powinny posiadać czytelną skalę (pojemności 250 ml ,500 ml)nie większą niż co 100 ml?. takie rozwiązanie daje możliwość dokładnej kontroli ile płynu otrzymał pacjent w czasie trwającej infuzji </w:t>
      </w:r>
      <w:r w:rsidR="007B6E24" w:rsidRPr="002E161A">
        <w:rPr>
          <w:b/>
          <w:bCs/>
        </w:rPr>
        <w:t>Odpowiedź Zamawiającego:</w:t>
      </w:r>
      <w:r w:rsidR="007B6E24">
        <w:rPr>
          <w:b/>
          <w:bCs/>
        </w:rPr>
        <w:t xml:space="preserve"> Zamawiający dopuszcza, nie wymaga.</w:t>
      </w:r>
    </w:p>
    <w:p w14:paraId="569E9A4F" w14:textId="77777777" w:rsidR="00E603F2" w:rsidRPr="00180997" w:rsidRDefault="00E603F2" w:rsidP="00E603F2">
      <w:pPr>
        <w:rPr>
          <w:rFonts w:cs="Times New Roman"/>
          <w:sz w:val="22"/>
          <w:szCs w:val="22"/>
        </w:rPr>
      </w:pPr>
    </w:p>
    <w:p w14:paraId="3AD1F7BA" w14:textId="77777777" w:rsidR="007B6E24" w:rsidRPr="00180997" w:rsidRDefault="00E603F2" w:rsidP="007B6E24">
      <w:pPr>
        <w:widowControl/>
        <w:suppressAutoHyphens w:val="0"/>
        <w:jc w:val="both"/>
        <w:rPr>
          <w:rFonts w:cs="Times New Roman"/>
          <w:sz w:val="22"/>
          <w:szCs w:val="22"/>
        </w:rPr>
      </w:pPr>
      <w:r w:rsidRPr="00180997">
        <w:rPr>
          <w:rFonts w:cs="Times New Roman"/>
          <w:sz w:val="22"/>
          <w:szCs w:val="22"/>
        </w:rPr>
        <w:t xml:space="preserve">28. Czy Zamawiający w pakiecie nr 10 pozycja 4 płyn wieloelktrolitowy oczekuje płynu nie zawierającego w swoim składzie cytrynianów?. Cytryniany w znacznym stopniu wiążą wapń co w następstwie może prowadzić do zaburzeń krzepnięcia u pacjentów. </w:t>
      </w:r>
      <w:r w:rsidR="007B6E24" w:rsidRPr="002E161A">
        <w:rPr>
          <w:b/>
          <w:bCs/>
        </w:rPr>
        <w:t>Odpowiedź Zamawiającego:</w:t>
      </w:r>
      <w:r w:rsidR="007B6E24">
        <w:rPr>
          <w:b/>
          <w:bCs/>
        </w:rPr>
        <w:t xml:space="preserve"> Zamawiający dopuszcza, nie wymaga.</w:t>
      </w:r>
    </w:p>
    <w:p w14:paraId="5D977C63" w14:textId="241960EE" w:rsidR="00E603F2" w:rsidRPr="00180997" w:rsidRDefault="00E603F2" w:rsidP="00E603F2">
      <w:pPr>
        <w:rPr>
          <w:rFonts w:cs="Times New Roman"/>
          <w:sz w:val="22"/>
          <w:szCs w:val="22"/>
        </w:rPr>
      </w:pPr>
      <w:r w:rsidRPr="00180997">
        <w:rPr>
          <w:rFonts w:cs="Times New Roman"/>
          <w:sz w:val="22"/>
          <w:szCs w:val="22"/>
        </w:rPr>
        <w:t xml:space="preserve">  </w:t>
      </w:r>
    </w:p>
    <w:p w14:paraId="178BBBCF" w14:textId="6095ECBE" w:rsidR="00E603F2" w:rsidRPr="00180997" w:rsidRDefault="00E603F2" w:rsidP="007B6E24">
      <w:pPr>
        <w:widowControl/>
        <w:suppressAutoHyphens w:val="0"/>
        <w:jc w:val="both"/>
        <w:rPr>
          <w:rFonts w:cs="Times New Roman"/>
          <w:sz w:val="22"/>
          <w:szCs w:val="22"/>
        </w:rPr>
      </w:pPr>
      <w:r w:rsidRPr="00180997">
        <w:rPr>
          <w:rFonts w:cs="Times New Roman"/>
          <w:sz w:val="22"/>
          <w:szCs w:val="22"/>
        </w:rPr>
        <w:t xml:space="preserve">29. Czy Zamawiający w pakiecie nr 10 oraz 40 oczekuje zaoferowania płynów infuzyjnych które posiadają możliwość podgrzewania do temperatury 40 stopni C oraz przechowywania w cieplarkach do 14 dni. Jest to ważna cecha mająca bezpośrednie przełożenie na oszczędności związane z używaniem płynów infuzyjnych. Opakowania nie posiadające tej cechy zaraz po podgrzaniu muszą zostać zużyte lub wyrzucone co zwiększa koszty.  </w:t>
      </w:r>
      <w:r w:rsidR="007B6E24" w:rsidRPr="002E161A">
        <w:rPr>
          <w:b/>
          <w:bCs/>
        </w:rPr>
        <w:t>Odpowiedź Zamawiającego:</w:t>
      </w:r>
      <w:r w:rsidR="007B6E24">
        <w:rPr>
          <w:b/>
          <w:bCs/>
        </w:rPr>
        <w:t xml:space="preserve"> Zamawiający dopuszcza, nie wymaga.</w:t>
      </w:r>
    </w:p>
    <w:p w14:paraId="18B7169A" w14:textId="77777777" w:rsidR="00E603F2" w:rsidRPr="00180997" w:rsidRDefault="00E603F2" w:rsidP="00E603F2">
      <w:pPr>
        <w:rPr>
          <w:rFonts w:cs="Times New Roman"/>
          <w:sz w:val="22"/>
          <w:szCs w:val="22"/>
        </w:rPr>
      </w:pPr>
    </w:p>
    <w:p w14:paraId="29324C6E" w14:textId="74F25650" w:rsidR="007B6E24" w:rsidRPr="00180997" w:rsidRDefault="00E603F2" w:rsidP="007B6E24">
      <w:pPr>
        <w:widowControl/>
        <w:suppressAutoHyphens w:val="0"/>
        <w:jc w:val="both"/>
        <w:rPr>
          <w:rFonts w:cs="Times New Roman"/>
          <w:sz w:val="22"/>
          <w:szCs w:val="22"/>
        </w:rPr>
      </w:pPr>
      <w:r w:rsidRPr="00180997">
        <w:rPr>
          <w:rFonts w:cs="Times New Roman"/>
          <w:sz w:val="22"/>
          <w:szCs w:val="22"/>
        </w:rPr>
        <w:t xml:space="preserve">30. Czy Zamawiający w pakiecie 40 wymaga opakowań płynów wyposażonych w równocenne porty infuzyjne? . Takie rozwiązanie wpływa na wygodę pracy personelu a także ma wpływ na oszczędności </w:t>
      </w:r>
      <w:r w:rsidRPr="00180997">
        <w:rPr>
          <w:rFonts w:cs="Times New Roman"/>
          <w:sz w:val="22"/>
          <w:szCs w:val="22"/>
        </w:rPr>
        <w:lastRenderedPageBreak/>
        <w:t>związane z płynoterapią.</w:t>
      </w:r>
      <w:r w:rsidR="007B6E24" w:rsidRPr="007B6E24">
        <w:rPr>
          <w:b/>
          <w:bCs/>
        </w:rPr>
        <w:t xml:space="preserve"> </w:t>
      </w:r>
      <w:r w:rsidR="007B6E24" w:rsidRPr="002E161A">
        <w:rPr>
          <w:b/>
          <w:bCs/>
        </w:rPr>
        <w:t>Odpowiedź Zamawiającego:</w:t>
      </w:r>
      <w:r w:rsidR="007B6E24">
        <w:rPr>
          <w:b/>
          <w:bCs/>
        </w:rPr>
        <w:t xml:space="preserve"> Zamawiający podtrzymuje opis przedmiotu zamówienia.</w:t>
      </w:r>
    </w:p>
    <w:p w14:paraId="5D9B169B" w14:textId="77777777" w:rsidR="00E603F2" w:rsidRPr="00180997" w:rsidRDefault="00E603F2" w:rsidP="00E603F2">
      <w:pPr>
        <w:rPr>
          <w:rFonts w:cs="Times New Roman"/>
          <w:color w:val="000000"/>
          <w:sz w:val="22"/>
          <w:szCs w:val="22"/>
        </w:rPr>
      </w:pPr>
    </w:p>
    <w:p w14:paraId="1708CA1D" w14:textId="627998C0" w:rsidR="00E603F2" w:rsidRPr="00180997" w:rsidRDefault="00E603F2" w:rsidP="00E603F2">
      <w:pPr>
        <w:rPr>
          <w:rFonts w:cs="Times New Roman"/>
          <w:sz w:val="22"/>
          <w:szCs w:val="22"/>
        </w:rPr>
      </w:pPr>
      <w:r w:rsidRPr="00180997">
        <w:rPr>
          <w:rFonts w:cs="Times New Roman"/>
          <w:sz w:val="22"/>
          <w:szCs w:val="22"/>
        </w:rPr>
        <w:t xml:space="preserve">dot. pakietu 27 </w:t>
      </w:r>
    </w:p>
    <w:p w14:paraId="276888C9" w14:textId="77777777" w:rsidR="00E603F2" w:rsidRPr="00180997" w:rsidRDefault="00E603F2" w:rsidP="00E603F2">
      <w:pPr>
        <w:rPr>
          <w:rFonts w:cs="Times New Roman"/>
          <w:sz w:val="22"/>
          <w:szCs w:val="22"/>
        </w:rPr>
      </w:pPr>
      <w:r w:rsidRPr="00180997">
        <w:rPr>
          <w:rFonts w:cs="Times New Roman"/>
          <w:sz w:val="22"/>
          <w:szCs w:val="22"/>
        </w:rPr>
        <w:t>31. Czy wyrażą Państwo zgodę na przedstawienie oferty  na leki w innych wielkościach opakowań tj.</w:t>
      </w:r>
    </w:p>
    <w:p w14:paraId="6DE9E28D" w14:textId="77777777" w:rsidR="00E603F2" w:rsidRPr="00180997" w:rsidRDefault="00E603F2" w:rsidP="00E603F2">
      <w:pPr>
        <w:rPr>
          <w:rFonts w:cs="Times New Roman"/>
          <w:sz w:val="22"/>
          <w:szCs w:val="22"/>
        </w:rPr>
      </w:pPr>
      <w:r w:rsidRPr="00180997">
        <w:rPr>
          <w:rFonts w:cs="Times New Roman"/>
          <w:sz w:val="22"/>
          <w:szCs w:val="22"/>
        </w:rPr>
        <w:t xml:space="preserve"> - w pozycji 3  w opakowaniach 90 tabl zamiast 60 tabl </w:t>
      </w:r>
    </w:p>
    <w:p w14:paraId="473E8098" w14:textId="60B6D1DA" w:rsidR="00E603F2" w:rsidRPr="00180997" w:rsidRDefault="00E603F2" w:rsidP="00E603F2">
      <w:pPr>
        <w:rPr>
          <w:rFonts w:cs="Times New Roman"/>
          <w:sz w:val="22"/>
          <w:szCs w:val="22"/>
        </w:rPr>
      </w:pPr>
      <w:r w:rsidRPr="00180997">
        <w:rPr>
          <w:rFonts w:cs="Times New Roman"/>
          <w:sz w:val="22"/>
          <w:szCs w:val="22"/>
        </w:rPr>
        <w:t xml:space="preserve">- w pozycji 23,  w opakowaniach 108 tabl zamiast 90 tabl </w:t>
      </w:r>
    </w:p>
    <w:p w14:paraId="0CC7851C" w14:textId="77777777" w:rsidR="007B6E24" w:rsidRPr="00180997" w:rsidRDefault="007B6E24" w:rsidP="007B6E24">
      <w:pPr>
        <w:widowControl/>
        <w:suppressAutoHyphens w:val="0"/>
        <w:jc w:val="both"/>
        <w:rPr>
          <w:rFonts w:cs="Times New Roman"/>
          <w:sz w:val="22"/>
          <w:szCs w:val="22"/>
        </w:rPr>
      </w:pPr>
      <w:r w:rsidRPr="002E161A">
        <w:rPr>
          <w:b/>
          <w:bCs/>
        </w:rPr>
        <w:t>Odpowiedź Zamawiającego:</w:t>
      </w:r>
      <w:r>
        <w:rPr>
          <w:b/>
          <w:bCs/>
        </w:rPr>
        <w:t xml:space="preserve"> Zamawiający podtrzymuje opis przedmiotu zamówienia.</w:t>
      </w:r>
    </w:p>
    <w:p w14:paraId="609D79D3" w14:textId="77777777" w:rsidR="00E603F2" w:rsidRPr="00180997" w:rsidRDefault="00E603F2" w:rsidP="00E603F2">
      <w:pPr>
        <w:rPr>
          <w:rFonts w:cs="Times New Roman"/>
          <w:sz w:val="22"/>
          <w:szCs w:val="22"/>
        </w:rPr>
      </w:pPr>
    </w:p>
    <w:p w14:paraId="5D4A49C1" w14:textId="7347DA84" w:rsidR="007B6E24" w:rsidRPr="00180997" w:rsidRDefault="00E603F2" w:rsidP="007B6E24">
      <w:pPr>
        <w:widowControl/>
        <w:suppressAutoHyphens w:val="0"/>
        <w:jc w:val="both"/>
        <w:rPr>
          <w:rFonts w:cs="Times New Roman"/>
          <w:sz w:val="22"/>
          <w:szCs w:val="22"/>
        </w:rPr>
      </w:pPr>
      <w:r w:rsidRPr="00180997">
        <w:rPr>
          <w:rFonts w:cs="Times New Roman"/>
          <w:sz w:val="22"/>
          <w:szCs w:val="22"/>
        </w:rPr>
        <w:t xml:space="preserve">32. Prosimy określić jak należy przeliczyć zamawiane ilości jeżeli oferujemy inne wielkości opakowań i otrzymujemy liczby  ułamkowe;  zaokrąglać do pełnych opakowań   czy zachować dwa miejsca po przecinku </w:t>
      </w:r>
      <w:r w:rsidR="007B6E24" w:rsidRPr="002E161A">
        <w:rPr>
          <w:b/>
          <w:bCs/>
        </w:rPr>
        <w:t>Odpowiedź Zamawiającego:</w:t>
      </w:r>
      <w:r w:rsidR="007B6E24">
        <w:rPr>
          <w:b/>
          <w:bCs/>
        </w:rPr>
        <w:t xml:space="preserve"> Zaokrąglenie w góre.</w:t>
      </w:r>
    </w:p>
    <w:p w14:paraId="43D81AB0" w14:textId="1457877F" w:rsidR="00E603F2" w:rsidRPr="00180997" w:rsidRDefault="00E603F2" w:rsidP="00E603F2">
      <w:pPr>
        <w:rPr>
          <w:rFonts w:cs="Times New Roman"/>
          <w:sz w:val="22"/>
          <w:szCs w:val="22"/>
        </w:rPr>
      </w:pPr>
    </w:p>
    <w:p w14:paraId="7CF5BF91" w14:textId="77777777" w:rsidR="00E603F2" w:rsidRPr="00180997" w:rsidRDefault="00E603F2" w:rsidP="00E603F2">
      <w:pPr>
        <w:rPr>
          <w:rFonts w:cs="Times New Roman"/>
          <w:sz w:val="22"/>
          <w:szCs w:val="22"/>
        </w:rPr>
      </w:pPr>
    </w:p>
    <w:p w14:paraId="3B7327F2" w14:textId="77777777" w:rsidR="004D3F31" w:rsidRDefault="00E603F2" w:rsidP="00E603F2">
      <w:pPr>
        <w:rPr>
          <w:rFonts w:cs="Times New Roman"/>
          <w:sz w:val="22"/>
          <w:szCs w:val="22"/>
        </w:rPr>
      </w:pPr>
      <w:r w:rsidRPr="00180997">
        <w:rPr>
          <w:rFonts w:cs="Times New Roman"/>
          <w:sz w:val="22"/>
          <w:szCs w:val="22"/>
        </w:rPr>
        <w:t>33. Czy w pozycjach 6,7 nie nastąpił błąd pisarski i zamiast dawek Perindoprilum argininum + Indapamidum 2,5 mg + 1,25 mg oraz 5 mg + 2,5 mg nie powinny być dawki odpowiednio 2,5 mg + 0,625 mg oraz 5 mg + 1,25 mg</w:t>
      </w:r>
      <w:r w:rsidR="004D3F31">
        <w:rPr>
          <w:rFonts w:cs="Times New Roman"/>
          <w:sz w:val="22"/>
          <w:szCs w:val="22"/>
        </w:rPr>
        <w:t xml:space="preserve">? </w:t>
      </w:r>
    </w:p>
    <w:p w14:paraId="5484B91D" w14:textId="3C9857F5" w:rsidR="00E603F2" w:rsidRDefault="004D3F31" w:rsidP="00E603F2">
      <w:pPr>
        <w:rPr>
          <w:b/>
          <w:bCs/>
        </w:rPr>
      </w:pPr>
      <w:r w:rsidRPr="004D3F31">
        <w:rPr>
          <w:b/>
          <w:bCs/>
        </w:rPr>
        <w:t xml:space="preserve"> </w:t>
      </w:r>
      <w:r w:rsidRPr="002E161A">
        <w:rPr>
          <w:b/>
          <w:bCs/>
        </w:rPr>
        <w:t>Odpowiedź Zamawiającego:</w:t>
      </w:r>
      <w:r>
        <w:rPr>
          <w:b/>
          <w:bCs/>
        </w:rPr>
        <w:t xml:space="preserve"> Tak, omyłka pisarska.</w:t>
      </w:r>
    </w:p>
    <w:p w14:paraId="2CA04F62" w14:textId="4EF30836" w:rsidR="004D3F31" w:rsidRDefault="004D3F31" w:rsidP="00E603F2">
      <w:pPr>
        <w:rPr>
          <w:b/>
          <w:bCs/>
        </w:rPr>
      </w:pPr>
      <w:r>
        <w:rPr>
          <w:b/>
          <w:bCs/>
        </w:rPr>
        <w:t>Pozycja 6 - 2,5mg + 0,625 mg</w:t>
      </w:r>
    </w:p>
    <w:p w14:paraId="13B8513E" w14:textId="5317D925" w:rsidR="004D3F31" w:rsidRPr="00180997" w:rsidRDefault="004D3F31" w:rsidP="00E603F2">
      <w:pPr>
        <w:rPr>
          <w:rFonts w:cs="Times New Roman"/>
          <w:sz w:val="22"/>
          <w:szCs w:val="22"/>
        </w:rPr>
      </w:pPr>
      <w:r>
        <w:rPr>
          <w:b/>
          <w:bCs/>
        </w:rPr>
        <w:t>Pozycja 7 – 5 mg + 1,25 mg</w:t>
      </w:r>
    </w:p>
    <w:p w14:paraId="28B7856C" w14:textId="238651AF" w:rsidR="00E603F2" w:rsidRPr="00180997" w:rsidRDefault="00E603F2" w:rsidP="00E603F2">
      <w:pPr>
        <w:rPr>
          <w:rFonts w:cs="Times New Roman"/>
          <w:sz w:val="22"/>
          <w:szCs w:val="22"/>
        </w:rPr>
      </w:pPr>
    </w:p>
    <w:p w14:paraId="46AAAC7D" w14:textId="7272AE42" w:rsidR="00755A23" w:rsidRPr="00180997" w:rsidRDefault="00755A23" w:rsidP="00755A23">
      <w:pPr>
        <w:rPr>
          <w:rFonts w:cs="Times New Roman"/>
          <w:color w:val="212529"/>
          <w:sz w:val="22"/>
          <w:szCs w:val="22"/>
        </w:rPr>
      </w:pPr>
      <w:r w:rsidRPr="00180997">
        <w:rPr>
          <w:rFonts w:cs="Times New Roman"/>
          <w:color w:val="212529"/>
          <w:sz w:val="22"/>
          <w:szCs w:val="22"/>
        </w:rPr>
        <w:t xml:space="preserve">Do §2 ust.7 i §5 ust.4 projektu umowy. </w:t>
      </w:r>
    </w:p>
    <w:p w14:paraId="11358C47" w14:textId="4E5342DA" w:rsidR="004D3F31" w:rsidRPr="007B6E24" w:rsidRDefault="00755A23" w:rsidP="004D3F31">
      <w:pPr>
        <w:widowControl/>
        <w:suppressAutoHyphens w:val="0"/>
        <w:jc w:val="both"/>
        <w:rPr>
          <w:rFonts w:cs="Times New Roman"/>
          <w:sz w:val="22"/>
          <w:szCs w:val="22"/>
        </w:rPr>
      </w:pPr>
      <w:r w:rsidRPr="00180997">
        <w:rPr>
          <w:rFonts w:cs="Times New Roman"/>
          <w:color w:val="212529"/>
          <w:sz w:val="22"/>
          <w:szCs w:val="22"/>
        </w:rPr>
        <w:t>34.Czy w związku niezbędnymi procedurami związanymi z realizacją przepisów ustawy Prawo farmaceutyczne Zamawiający wyrazi zgodę na określenie terminu na załatwienie reklamacji ilościowej do 48 godzin?</w:t>
      </w:r>
      <w:r w:rsidR="004D3F31" w:rsidRPr="004D3F31">
        <w:rPr>
          <w:b/>
          <w:bCs/>
        </w:rPr>
        <w:t xml:space="preserve"> </w:t>
      </w:r>
      <w:r w:rsidR="004D3F31" w:rsidRPr="007B6E24">
        <w:rPr>
          <w:b/>
          <w:bCs/>
        </w:rPr>
        <w:t>Odpowiedź Zamawiającego: Nie. Zamawiający podtrzymuje zapisy SIWZ</w:t>
      </w:r>
    </w:p>
    <w:p w14:paraId="790EDA5F" w14:textId="77777777" w:rsidR="00755A23" w:rsidRPr="004D3F31" w:rsidRDefault="00755A23" w:rsidP="004D3F31">
      <w:pPr>
        <w:rPr>
          <w:rFonts w:cs="Times New Roman"/>
        </w:rPr>
      </w:pPr>
    </w:p>
    <w:p w14:paraId="49DC72D6" w14:textId="77777777" w:rsidR="00755A23" w:rsidRPr="00180997" w:rsidRDefault="00755A23" w:rsidP="00755A23">
      <w:pPr>
        <w:rPr>
          <w:rFonts w:cs="Times New Roman"/>
          <w:color w:val="212529"/>
          <w:sz w:val="22"/>
          <w:szCs w:val="22"/>
        </w:rPr>
      </w:pPr>
      <w:r w:rsidRPr="00180997">
        <w:rPr>
          <w:rFonts w:cs="Times New Roman"/>
          <w:color w:val="212529"/>
          <w:sz w:val="22"/>
          <w:szCs w:val="22"/>
        </w:rPr>
        <w:t>Do §3 ust.2 projektu umowy.</w:t>
      </w:r>
    </w:p>
    <w:p w14:paraId="292E4D31" w14:textId="7AA66E06" w:rsidR="00755A23" w:rsidRDefault="00755A23" w:rsidP="00300CBE">
      <w:pPr>
        <w:widowControl/>
        <w:suppressAutoHyphens w:val="0"/>
        <w:jc w:val="both"/>
        <w:rPr>
          <w:rFonts w:cs="Times New Roman"/>
          <w:sz w:val="22"/>
          <w:szCs w:val="22"/>
        </w:rPr>
      </w:pPr>
      <w:r w:rsidRPr="00180997">
        <w:rPr>
          <w:rFonts w:cs="Times New Roman"/>
          <w:color w:val="212529"/>
          <w:sz w:val="22"/>
          <w:szCs w:val="22"/>
        </w:rPr>
        <w:t xml:space="preserve">35.Wnosimy o wydłużenie terminu na dostarczenie dokumentacji dostarczanych leków (m.in. charakterystyk produktów leczniczych) do 5 dni roboczych. Obecny termin jest zbyt krótki a w połączeniu z zagrożeniem wysoką stanowi zagrożenie dla ekonomicznego sensu realizacji umowy. </w:t>
      </w:r>
      <w:r w:rsidR="004D3F31" w:rsidRPr="007B6E24">
        <w:rPr>
          <w:b/>
          <w:bCs/>
        </w:rPr>
        <w:t>Odpowiedź Zamawiającego: Nie. Zamawiający podtrzymuje zapisy SIWZ</w:t>
      </w:r>
    </w:p>
    <w:p w14:paraId="5DD7CD52" w14:textId="77777777" w:rsidR="00300CBE" w:rsidRPr="00180997" w:rsidRDefault="00300CBE" w:rsidP="00300CBE">
      <w:pPr>
        <w:widowControl/>
        <w:suppressAutoHyphens w:val="0"/>
        <w:jc w:val="both"/>
        <w:rPr>
          <w:rFonts w:cs="Times New Roman"/>
          <w:sz w:val="22"/>
          <w:szCs w:val="22"/>
        </w:rPr>
      </w:pPr>
    </w:p>
    <w:p w14:paraId="2AF938BC" w14:textId="77777777" w:rsidR="00755A23" w:rsidRPr="00180997" w:rsidRDefault="00755A23" w:rsidP="00755A23">
      <w:pPr>
        <w:spacing w:after="160" w:line="259" w:lineRule="auto"/>
        <w:rPr>
          <w:rFonts w:cs="Times New Roman"/>
          <w:color w:val="212529"/>
          <w:sz w:val="22"/>
          <w:szCs w:val="22"/>
        </w:rPr>
      </w:pPr>
      <w:r w:rsidRPr="00180997">
        <w:rPr>
          <w:rFonts w:cs="Times New Roman"/>
          <w:color w:val="212529"/>
          <w:sz w:val="22"/>
          <w:szCs w:val="22"/>
        </w:rPr>
        <w:t xml:space="preserve">Do treści §5 ust.7 projektu umowy </w:t>
      </w:r>
    </w:p>
    <w:p w14:paraId="3378C0FB" w14:textId="77777777" w:rsidR="004D3F31" w:rsidRPr="007B6E24" w:rsidRDefault="00755A23" w:rsidP="004D3F31">
      <w:pPr>
        <w:widowControl/>
        <w:suppressAutoHyphens w:val="0"/>
        <w:jc w:val="both"/>
        <w:rPr>
          <w:rFonts w:cs="Times New Roman"/>
          <w:sz w:val="22"/>
          <w:szCs w:val="22"/>
        </w:rPr>
      </w:pPr>
      <w:r w:rsidRPr="00180997">
        <w:rPr>
          <w:rFonts w:cs="Times New Roman"/>
          <w:color w:val="212529"/>
          <w:sz w:val="22"/>
          <w:szCs w:val="22"/>
        </w:rPr>
        <w:t xml:space="preserve">36. Prosimy o dodanie słów "... z wyłączeniem powołania się przez Wykonawcę na okoliczności, które zgodnie z przepisami prawa powszechnie obowiązującego uprawniają Sprzedającego do odmowy dostarczenia towaru Kupującemu.". </w:t>
      </w:r>
      <w:r w:rsidR="004D3F31" w:rsidRPr="007B6E24">
        <w:rPr>
          <w:b/>
          <w:bCs/>
        </w:rPr>
        <w:t>Odpowiedź Zamawiającego: Nie. Zamawiający podtrzymuje zapisy SIWZ</w:t>
      </w:r>
    </w:p>
    <w:p w14:paraId="70541548" w14:textId="41232FBA" w:rsidR="00755A23" w:rsidRPr="00180997" w:rsidRDefault="00755A23" w:rsidP="00755A23">
      <w:pPr>
        <w:spacing w:after="160" w:line="259" w:lineRule="auto"/>
        <w:rPr>
          <w:rFonts w:cs="Times New Roman"/>
          <w:sz w:val="22"/>
          <w:szCs w:val="22"/>
        </w:rPr>
      </w:pPr>
    </w:p>
    <w:p w14:paraId="6D74DB84" w14:textId="77777777" w:rsidR="00755A23" w:rsidRPr="00180997" w:rsidRDefault="00755A23" w:rsidP="00755A23">
      <w:pPr>
        <w:spacing w:after="160" w:line="259" w:lineRule="auto"/>
        <w:rPr>
          <w:rFonts w:cs="Times New Roman"/>
          <w:color w:val="212529"/>
          <w:sz w:val="22"/>
          <w:szCs w:val="22"/>
        </w:rPr>
      </w:pPr>
      <w:r w:rsidRPr="00180997">
        <w:rPr>
          <w:rFonts w:cs="Times New Roman"/>
          <w:color w:val="212529"/>
          <w:sz w:val="22"/>
          <w:szCs w:val="22"/>
        </w:rPr>
        <w:t>Do treści §5 ust.8 i §9 ust.5 projektu umowy.</w:t>
      </w:r>
    </w:p>
    <w:p w14:paraId="64C16C1B" w14:textId="669279C6" w:rsidR="00755A23" w:rsidRDefault="00755A23" w:rsidP="004D3F31">
      <w:pPr>
        <w:widowControl/>
        <w:suppressAutoHyphens w:val="0"/>
        <w:jc w:val="both"/>
        <w:rPr>
          <w:rFonts w:cs="Times New Roman"/>
          <w:sz w:val="22"/>
          <w:szCs w:val="22"/>
        </w:rPr>
      </w:pPr>
      <w:r w:rsidRPr="00180997">
        <w:rPr>
          <w:rFonts w:cs="Times New Roman"/>
          <w:color w:val="212529"/>
          <w:sz w:val="22"/>
          <w:szCs w:val="22"/>
        </w:rPr>
        <w:t xml:space="preserve">37.  Prosimy o wykreślenie zapisu w części dotyczącej naliczenia dodatkowej kary umownej przez Zamawiającego przy realizacji zamówienia zastępczego, gdyż zapis §5 ust.7 zobowiązuje Wykonawcę do pokrycia różnicy w cenie pomiędzy ceną wynikającą z umowy, a ceną jaką zapłaci Zamawiający u innego wykonawcy oraz wszystkich dodatkowych kosztów związanych z wykonaniem zamówienia zastępczego. </w:t>
      </w:r>
      <w:r w:rsidR="004D3F31" w:rsidRPr="007B6E24">
        <w:rPr>
          <w:b/>
          <w:bCs/>
        </w:rPr>
        <w:t>Odpowiedź Zamawiającego: Nie. Zamawiający podtrzymuje zapisy SIWZ</w:t>
      </w:r>
    </w:p>
    <w:p w14:paraId="1C569B24" w14:textId="77777777" w:rsidR="004D3F31" w:rsidRPr="00180997" w:rsidRDefault="004D3F31" w:rsidP="004D3F31">
      <w:pPr>
        <w:widowControl/>
        <w:suppressAutoHyphens w:val="0"/>
        <w:jc w:val="both"/>
        <w:rPr>
          <w:rFonts w:cs="Times New Roman"/>
          <w:sz w:val="22"/>
          <w:szCs w:val="22"/>
        </w:rPr>
      </w:pPr>
    </w:p>
    <w:p w14:paraId="07EA26FF" w14:textId="77777777" w:rsidR="00755A23" w:rsidRPr="00180997" w:rsidRDefault="00755A23" w:rsidP="00755A23">
      <w:pPr>
        <w:spacing w:after="160" w:line="259" w:lineRule="auto"/>
        <w:rPr>
          <w:rFonts w:cs="Times New Roman"/>
          <w:color w:val="212529"/>
          <w:sz w:val="22"/>
          <w:szCs w:val="22"/>
        </w:rPr>
      </w:pPr>
      <w:r w:rsidRPr="00180997">
        <w:rPr>
          <w:rFonts w:cs="Times New Roman"/>
          <w:color w:val="212529"/>
          <w:sz w:val="22"/>
          <w:szCs w:val="22"/>
        </w:rPr>
        <w:t>Do treści §7 ust.1 pkt C) projektu umowy</w:t>
      </w:r>
    </w:p>
    <w:p w14:paraId="45CA5ED3" w14:textId="77777777" w:rsidR="004D3F31" w:rsidRPr="007B6E24" w:rsidRDefault="00755A23" w:rsidP="004D3F31">
      <w:pPr>
        <w:widowControl/>
        <w:suppressAutoHyphens w:val="0"/>
        <w:jc w:val="both"/>
        <w:rPr>
          <w:rFonts w:cs="Times New Roman"/>
          <w:sz w:val="22"/>
          <w:szCs w:val="22"/>
        </w:rPr>
      </w:pPr>
      <w:r w:rsidRPr="00180997">
        <w:rPr>
          <w:rFonts w:cs="Times New Roman"/>
          <w:color w:val="212529"/>
          <w:sz w:val="22"/>
          <w:szCs w:val="22"/>
        </w:rPr>
        <w:t xml:space="preserve">38. Prosimy o dodanie słów "... z wyłączeniem powołania się przez Wykonawcę na okoliczności, które zgodnie z przepisami prawa powszechnie obowiązującego uprawniają Sprzedającego do odmowy dostarczenia towaru Kupującemu.". </w:t>
      </w:r>
      <w:r w:rsidR="004D3F31" w:rsidRPr="007B6E24">
        <w:rPr>
          <w:b/>
          <w:bCs/>
        </w:rPr>
        <w:t>Odpowiedź Zamawiającego: Nie. Zamawiający podtrzymuje zapisy SIWZ</w:t>
      </w:r>
    </w:p>
    <w:p w14:paraId="6B5D38E0" w14:textId="41E06E5E" w:rsidR="00755A23" w:rsidRPr="00180997" w:rsidRDefault="00755A23" w:rsidP="00755A23">
      <w:pPr>
        <w:spacing w:after="160" w:line="259" w:lineRule="auto"/>
        <w:rPr>
          <w:rFonts w:cs="Times New Roman"/>
          <w:sz w:val="22"/>
          <w:szCs w:val="22"/>
        </w:rPr>
      </w:pPr>
    </w:p>
    <w:p w14:paraId="418A715F" w14:textId="77777777" w:rsidR="004D3F31" w:rsidRPr="007B6E24" w:rsidRDefault="00755A23" w:rsidP="004D3F31">
      <w:pPr>
        <w:widowControl/>
        <w:suppressAutoHyphens w:val="0"/>
        <w:jc w:val="both"/>
        <w:rPr>
          <w:rFonts w:cs="Times New Roman"/>
          <w:sz w:val="22"/>
          <w:szCs w:val="22"/>
        </w:rPr>
      </w:pPr>
      <w:r w:rsidRPr="00180997">
        <w:rPr>
          <w:rFonts w:cs="Times New Roman"/>
          <w:color w:val="212529"/>
          <w:sz w:val="22"/>
          <w:szCs w:val="22"/>
        </w:rPr>
        <w:t xml:space="preserve">39.Czy Zamawiający wyrazi zgodę na zmianę zapisów umowy w §7 ust.1 pkt D) poprzez zapis o naliczaniu ewentualnych kar za opóźnienie dostawy w wysokości nie większej niż 0,5% wartości niedostarczonego przedmiotu zamówienia za każdy dzień zwłoki? </w:t>
      </w:r>
      <w:r w:rsidR="004D3F31" w:rsidRPr="007B6E24">
        <w:rPr>
          <w:b/>
          <w:bCs/>
        </w:rPr>
        <w:t>Odpowiedź Zamawiającego: Nie. Zamawiający podtrzymuje zapisy SIWZ</w:t>
      </w:r>
    </w:p>
    <w:p w14:paraId="70EDE10A" w14:textId="77777777" w:rsidR="004D3F31" w:rsidRDefault="004D3F31" w:rsidP="00755A23">
      <w:pPr>
        <w:spacing w:after="160" w:line="259" w:lineRule="auto"/>
        <w:rPr>
          <w:rFonts w:cs="Times New Roman"/>
          <w:sz w:val="22"/>
          <w:szCs w:val="22"/>
        </w:rPr>
      </w:pPr>
    </w:p>
    <w:p w14:paraId="70DF3BEF" w14:textId="77777777" w:rsidR="004D3F31" w:rsidRPr="007B6E24" w:rsidRDefault="00755A23" w:rsidP="004D3F31">
      <w:pPr>
        <w:widowControl/>
        <w:suppressAutoHyphens w:val="0"/>
        <w:jc w:val="both"/>
        <w:rPr>
          <w:rFonts w:cs="Times New Roman"/>
          <w:sz w:val="22"/>
          <w:szCs w:val="22"/>
        </w:rPr>
      </w:pPr>
      <w:r w:rsidRPr="00180997">
        <w:rPr>
          <w:rFonts w:cs="Times New Roman"/>
          <w:color w:val="212529"/>
          <w:sz w:val="22"/>
          <w:szCs w:val="22"/>
        </w:rPr>
        <w:t xml:space="preserve">40. Prosimy o dopisanie do §7 ust.3 projektu umowy: "...zgodnie z ustawą z dnia 8 marca 2013 roku o terminach zapłaty w transakcjach handlowych". </w:t>
      </w:r>
      <w:r w:rsidR="004D3F31" w:rsidRPr="007B6E24">
        <w:rPr>
          <w:b/>
          <w:bCs/>
        </w:rPr>
        <w:t>Odpowiedź Zamawiającego: Nie. Zamawiający podtrzymuje zapisy SIWZ</w:t>
      </w:r>
    </w:p>
    <w:p w14:paraId="45E9C051" w14:textId="772C1350" w:rsidR="00755A23" w:rsidRPr="00180997" w:rsidRDefault="00755A23" w:rsidP="00755A23">
      <w:pPr>
        <w:spacing w:after="160" w:line="259" w:lineRule="auto"/>
        <w:rPr>
          <w:rFonts w:cs="Times New Roman"/>
          <w:sz w:val="22"/>
          <w:szCs w:val="22"/>
        </w:rPr>
      </w:pPr>
    </w:p>
    <w:p w14:paraId="3F0B310B" w14:textId="2B653828" w:rsidR="004D3F31" w:rsidRPr="007B6E24" w:rsidRDefault="00755A23" w:rsidP="004D3F31">
      <w:pPr>
        <w:widowControl/>
        <w:suppressAutoHyphens w:val="0"/>
        <w:jc w:val="both"/>
        <w:rPr>
          <w:rFonts w:cs="Times New Roman"/>
          <w:sz w:val="22"/>
          <w:szCs w:val="22"/>
        </w:rPr>
      </w:pPr>
      <w:r w:rsidRPr="00180997">
        <w:rPr>
          <w:rFonts w:cs="Times New Roman"/>
          <w:color w:val="212529"/>
          <w:sz w:val="22"/>
          <w:szCs w:val="22"/>
        </w:rPr>
        <w:t>41. Czy w przypadku wstrzymania produkcji lub wycofania z obrotu przedmiotu umowy i braku możliwości dostarczenia zamiennika produktu w cenie przetargowej (bo np. będzie to groziło rażącą startą dla Wykonawcy), Zamawiający wyrazi zgodę na sprzedaż w cenie zbliżonej do rynkowej lub na wyłączenie tego produktu z umowy bez konieczności ponoszenia kary przez Wykonawcę (dotyczy zapisów §9 ust.5 projektu umowy)?</w:t>
      </w:r>
      <w:r w:rsidR="004D3F31" w:rsidRPr="004D3F31">
        <w:rPr>
          <w:b/>
          <w:bCs/>
        </w:rPr>
        <w:t xml:space="preserve"> </w:t>
      </w:r>
      <w:r w:rsidR="004D3F31" w:rsidRPr="007B6E24">
        <w:rPr>
          <w:b/>
          <w:bCs/>
        </w:rPr>
        <w:t>Odpowiedź Zamawiającego: Nie. Zamawiający podtrzymuje zapisy SIWZ</w:t>
      </w:r>
    </w:p>
    <w:p w14:paraId="0B3BC0D2" w14:textId="0E60F090" w:rsidR="00755A23" w:rsidRPr="00180997" w:rsidRDefault="00755A23" w:rsidP="00755A23">
      <w:pPr>
        <w:rPr>
          <w:rFonts w:cs="Times New Roman"/>
          <w:color w:val="212529"/>
          <w:sz w:val="22"/>
          <w:szCs w:val="22"/>
        </w:rPr>
      </w:pPr>
    </w:p>
    <w:p w14:paraId="0B735B6E" w14:textId="030A749A" w:rsidR="00D94B38" w:rsidRPr="00180997" w:rsidRDefault="00D94B38" w:rsidP="00D94B38">
      <w:pPr>
        <w:spacing w:line="276" w:lineRule="auto"/>
        <w:jc w:val="both"/>
        <w:rPr>
          <w:rFonts w:cs="Times New Roman"/>
          <w:b/>
          <w:sz w:val="22"/>
          <w:szCs w:val="22"/>
        </w:rPr>
      </w:pPr>
      <w:r w:rsidRPr="00180997">
        <w:rPr>
          <w:rFonts w:cs="Times New Roman"/>
          <w:b/>
          <w:sz w:val="22"/>
          <w:szCs w:val="22"/>
        </w:rPr>
        <w:t>pakiet nr 58</w:t>
      </w:r>
    </w:p>
    <w:p w14:paraId="4FD7B513" w14:textId="77777777" w:rsidR="004D3F31" w:rsidRPr="00180997" w:rsidRDefault="00D94B38" w:rsidP="004D3F31">
      <w:pPr>
        <w:widowControl/>
        <w:suppressAutoHyphens w:val="0"/>
        <w:jc w:val="both"/>
        <w:rPr>
          <w:rFonts w:cs="Times New Roman"/>
          <w:sz w:val="22"/>
          <w:szCs w:val="22"/>
        </w:rPr>
      </w:pPr>
      <w:r w:rsidRPr="00180997">
        <w:rPr>
          <w:rFonts w:cs="Times New Roman"/>
          <w:sz w:val="22"/>
          <w:szCs w:val="22"/>
        </w:rPr>
        <w:t xml:space="preserve">42. Czy Zamawiający wymaga gąbki hemostatycznej z żelatyny wieprzowej , która osiąga hemostazę w ciągu 3-6 minut, upłynnia się w ciągu 3-5 dni i ulega całkowitemu wchłonięcie w 3-4 tygodnie oraz posiada w instrukcji użytkowania potwierdzenie do stosowania w neurochirurgii? </w:t>
      </w:r>
      <w:r w:rsidR="004D3F31" w:rsidRPr="002E161A">
        <w:rPr>
          <w:b/>
          <w:bCs/>
        </w:rPr>
        <w:t>Odpowiedź Zamawiającego:</w:t>
      </w:r>
      <w:r w:rsidR="004D3F31">
        <w:rPr>
          <w:b/>
          <w:bCs/>
        </w:rPr>
        <w:t xml:space="preserve"> Zamawiający dopuszcza, nie wymaga.</w:t>
      </w:r>
    </w:p>
    <w:p w14:paraId="6EE0F000" w14:textId="4664183A" w:rsidR="00D94B38" w:rsidRPr="00180997" w:rsidRDefault="00D94B38" w:rsidP="00D94B38">
      <w:pPr>
        <w:rPr>
          <w:rFonts w:cs="Times New Roman"/>
          <w:sz w:val="22"/>
          <w:szCs w:val="22"/>
        </w:rPr>
      </w:pPr>
    </w:p>
    <w:p w14:paraId="5196EF30" w14:textId="77777777" w:rsidR="00D94B38" w:rsidRPr="00180997" w:rsidRDefault="00D94B38" w:rsidP="00D94B38">
      <w:pPr>
        <w:rPr>
          <w:rFonts w:cs="Times New Roman"/>
          <w:sz w:val="22"/>
          <w:szCs w:val="22"/>
        </w:rPr>
      </w:pPr>
      <w:r w:rsidRPr="00180997">
        <w:rPr>
          <w:rFonts w:cs="Times New Roman"/>
          <w:sz w:val="22"/>
          <w:szCs w:val="22"/>
        </w:rPr>
        <w:t xml:space="preserve">Pytanie dot. Pakietu 10 </w:t>
      </w:r>
    </w:p>
    <w:p w14:paraId="4049F191" w14:textId="77777777" w:rsidR="004D3F31" w:rsidRPr="007B6E24" w:rsidRDefault="00D94B38" w:rsidP="004D3F31">
      <w:pPr>
        <w:widowControl/>
        <w:suppressAutoHyphens w:val="0"/>
        <w:jc w:val="both"/>
        <w:rPr>
          <w:rFonts w:cs="Times New Roman"/>
          <w:sz w:val="22"/>
          <w:szCs w:val="22"/>
        </w:rPr>
      </w:pPr>
      <w:r w:rsidRPr="00180997">
        <w:rPr>
          <w:rFonts w:cs="Times New Roman"/>
          <w:sz w:val="22"/>
          <w:szCs w:val="22"/>
        </w:rPr>
        <w:t xml:space="preserve">43. Czy Zamawiający w Pakiecie 10  poz. 1-5 wyrazi zgodę na zaoferowanie płynów infuzyjnych w bezpiecznych opakowaniach typu KabiPac/KabiClear wyposażonych w dwa różnej wielkości porty zabezpieczone plastikowymi zatyczkami (dodatkowo oznaczonymi strzałkami, jedna do wstrzyknięcia, druga wskazująca miejsce do podłączenia zestawu do infuzji) co zmniejsza ryzyko kontaminacji. Porty w proponowanych opakowaniach mają właściwości samozasklepiające dzięki czemu nawet po przypadkowym wyrwaniu zestawu do infuzji zalecony w terapii płyn nie wycieknie na zewnątrz. Dopuszczenie proponowanych opakowań pozwoli stworzyć konkurencyjność finansową powyższego pakietu. </w:t>
      </w:r>
      <w:r w:rsidR="004D3F31" w:rsidRPr="007B6E24">
        <w:rPr>
          <w:b/>
          <w:bCs/>
        </w:rPr>
        <w:t>Odpowiedź Zamawiającego: Nie. Zamawiający podtrzymuje zapisy SIWZ</w:t>
      </w:r>
    </w:p>
    <w:p w14:paraId="2662E1F3" w14:textId="6A0BB391" w:rsidR="00D94B38" w:rsidRPr="00180997" w:rsidRDefault="00D94B38" w:rsidP="00D94B38">
      <w:pPr>
        <w:rPr>
          <w:rFonts w:cs="Times New Roman"/>
          <w:sz w:val="22"/>
          <w:szCs w:val="22"/>
        </w:rPr>
      </w:pPr>
      <w:r w:rsidRPr="00180997">
        <w:rPr>
          <w:rFonts w:cs="Times New Roman"/>
          <w:sz w:val="22"/>
          <w:szCs w:val="22"/>
        </w:rPr>
        <w:t xml:space="preserve"> </w:t>
      </w:r>
    </w:p>
    <w:p w14:paraId="6FC51CF1" w14:textId="77777777" w:rsidR="004D3F31" w:rsidRPr="007B6E24" w:rsidRDefault="00D94B38" w:rsidP="004D3F31">
      <w:pPr>
        <w:widowControl/>
        <w:suppressAutoHyphens w:val="0"/>
        <w:jc w:val="both"/>
        <w:rPr>
          <w:rFonts w:cs="Times New Roman"/>
          <w:sz w:val="22"/>
          <w:szCs w:val="22"/>
        </w:rPr>
      </w:pPr>
      <w:r w:rsidRPr="00180997">
        <w:rPr>
          <w:rFonts w:cs="Times New Roman"/>
          <w:sz w:val="22"/>
          <w:szCs w:val="22"/>
        </w:rPr>
        <w:t xml:space="preserve">44. Czy Zamawiający w Pakiecie 10  poz. 6 wyrazi zgodę na zaoferowanie produktu leczniczego Geloplasma – roztwór zmodyfikowanej żelatyny 3% w opakowaniu worek 500 ml? </w:t>
      </w:r>
      <w:r w:rsidR="004D3F31" w:rsidRPr="007B6E24">
        <w:rPr>
          <w:b/>
          <w:bCs/>
        </w:rPr>
        <w:t>Odpowiedź Zamawiającego: Nie. Zamawiający podtrzymuje zapisy SIWZ</w:t>
      </w:r>
    </w:p>
    <w:p w14:paraId="4D02C243" w14:textId="77777777" w:rsidR="00D94B38" w:rsidRPr="00180997" w:rsidRDefault="00D94B38" w:rsidP="00D94B38">
      <w:pPr>
        <w:rPr>
          <w:rFonts w:cs="Times New Roman"/>
          <w:sz w:val="22"/>
          <w:szCs w:val="22"/>
        </w:rPr>
      </w:pPr>
      <w:r w:rsidRPr="00180997">
        <w:rPr>
          <w:rFonts w:cs="Times New Roman"/>
          <w:sz w:val="22"/>
          <w:szCs w:val="22"/>
        </w:rPr>
        <w:t xml:space="preserve"> </w:t>
      </w:r>
    </w:p>
    <w:p w14:paraId="7DE364EB" w14:textId="77777777" w:rsidR="00D94B38" w:rsidRPr="00180997" w:rsidRDefault="00D94B38" w:rsidP="00D94B38">
      <w:pPr>
        <w:rPr>
          <w:rFonts w:cs="Times New Roman"/>
          <w:sz w:val="22"/>
          <w:szCs w:val="22"/>
        </w:rPr>
      </w:pPr>
      <w:r w:rsidRPr="00180997">
        <w:rPr>
          <w:rFonts w:cs="Times New Roman"/>
          <w:sz w:val="22"/>
          <w:szCs w:val="22"/>
        </w:rPr>
        <w:t>Pytanie dot. Pakietu 11</w:t>
      </w:r>
    </w:p>
    <w:p w14:paraId="700F1642" w14:textId="77777777" w:rsidR="004D3F31" w:rsidRPr="00180997" w:rsidRDefault="00D94B38" w:rsidP="004D3F31">
      <w:pPr>
        <w:widowControl/>
        <w:suppressAutoHyphens w:val="0"/>
        <w:jc w:val="both"/>
        <w:rPr>
          <w:rFonts w:cs="Times New Roman"/>
          <w:sz w:val="22"/>
          <w:szCs w:val="22"/>
        </w:rPr>
      </w:pPr>
      <w:r w:rsidRPr="00180997">
        <w:rPr>
          <w:rFonts w:cs="Times New Roman"/>
          <w:sz w:val="22"/>
          <w:szCs w:val="22"/>
        </w:rPr>
        <w:t xml:space="preserve"> 45. Czy w związku z wycofaniem z produkcji płynu pediatrycznego Zamawiający  w Pakiecie 11 poz. 9 będzie wymagał  płynu o nazwie Benelyte – jest to obecnie jedyny płyn z przeznaczeniem dla dzieci od 1 dnia życia. </w:t>
      </w:r>
      <w:r w:rsidR="004D3F31" w:rsidRPr="002E161A">
        <w:rPr>
          <w:b/>
          <w:bCs/>
        </w:rPr>
        <w:t>Odpowiedź Zamawiającego:</w:t>
      </w:r>
      <w:r w:rsidR="004D3F31">
        <w:rPr>
          <w:b/>
          <w:bCs/>
        </w:rPr>
        <w:t xml:space="preserve"> Zamawiający dopuszcza, nie wymaga.</w:t>
      </w:r>
    </w:p>
    <w:p w14:paraId="17A390BF" w14:textId="50E145AC" w:rsidR="00D94B38" w:rsidRPr="00180997" w:rsidRDefault="00D94B38" w:rsidP="00D94B38">
      <w:pPr>
        <w:rPr>
          <w:rFonts w:cs="Times New Roman"/>
          <w:sz w:val="22"/>
          <w:szCs w:val="22"/>
        </w:rPr>
      </w:pPr>
    </w:p>
    <w:p w14:paraId="0DD5C6C2" w14:textId="77777777" w:rsidR="004D3F31" w:rsidRPr="00180997" w:rsidRDefault="00D94B38" w:rsidP="004D3F31">
      <w:pPr>
        <w:widowControl/>
        <w:suppressAutoHyphens w:val="0"/>
        <w:jc w:val="both"/>
        <w:rPr>
          <w:rFonts w:cs="Times New Roman"/>
          <w:sz w:val="22"/>
          <w:szCs w:val="22"/>
        </w:rPr>
      </w:pPr>
      <w:r w:rsidRPr="00180997">
        <w:rPr>
          <w:rFonts w:cs="Times New Roman"/>
          <w:sz w:val="22"/>
          <w:szCs w:val="22"/>
        </w:rPr>
        <w:t xml:space="preserve">46. Czy zamawiający w Pakiecie 11 poz. 1, 3-6, 9-10 wymaga płynów infuzyjnych w bezpiecznych opakowaniach stojących z dwoma niezależnymi sterylnymi różnej wielkości portami nie wymagające dezynfekcji przed pierwszym użyciem, co znacznie  obniża czas pracy personelu medycznego z tego typu opakowaniem i obniża koszty w związku z brakiem konieczności dezynfekcji portów? </w:t>
      </w:r>
      <w:r w:rsidR="004D3F31" w:rsidRPr="002E161A">
        <w:rPr>
          <w:b/>
          <w:bCs/>
        </w:rPr>
        <w:t>Odpowiedź Zamawiającego:</w:t>
      </w:r>
      <w:r w:rsidR="004D3F31">
        <w:rPr>
          <w:b/>
          <w:bCs/>
        </w:rPr>
        <w:t xml:space="preserve"> Zamawiający dopuszcza, nie wymaga.</w:t>
      </w:r>
    </w:p>
    <w:p w14:paraId="78F4AF26" w14:textId="41B73A35" w:rsidR="00D94B38" w:rsidRPr="00180997" w:rsidRDefault="00D94B38" w:rsidP="00D94B38">
      <w:pPr>
        <w:rPr>
          <w:rFonts w:cs="Times New Roman"/>
          <w:sz w:val="22"/>
          <w:szCs w:val="22"/>
        </w:rPr>
      </w:pPr>
    </w:p>
    <w:p w14:paraId="5DF034BF" w14:textId="77777777" w:rsidR="00D94B38" w:rsidRPr="00180997" w:rsidRDefault="00D94B38" w:rsidP="00D94B38">
      <w:pPr>
        <w:rPr>
          <w:rFonts w:cs="Times New Roman"/>
          <w:sz w:val="22"/>
          <w:szCs w:val="22"/>
        </w:rPr>
      </w:pPr>
      <w:r w:rsidRPr="00180997">
        <w:rPr>
          <w:rFonts w:cs="Times New Roman"/>
          <w:sz w:val="22"/>
          <w:szCs w:val="22"/>
        </w:rPr>
        <w:t xml:space="preserve">Pytanie dot. Pakietu 14 </w:t>
      </w:r>
    </w:p>
    <w:p w14:paraId="5D36BFCA" w14:textId="77777777" w:rsidR="004D3F31" w:rsidRPr="00180997" w:rsidRDefault="00D94B38" w:rsidP="004D3F31">
      <w:pPr>
        <w:widowControl/>
        <w:suppressAutoHyphens w:val="0"/>
        <w:jc w:val="both"/>
        <w:rPr>
          <w:rFonts w:cs="Times New Roman"/>
          <w:sz w:val="22"/>
          <w:szCs w:val="22"/>
        </w:rPr>
      </w:pPr>
      <w:r w:rsidRPr="00180997">
        <w:rPr>
          <w:rFonts w:cs="Times New Roman"/>
          <w:sz w:val="22"/>
          <w:szCs w:val="22"/>
        </w:rPr>
        <w:lastRenderedPageBreak/>
        <w:t xml:space="preserve">47. Czy Zamawiający wyrazi zgodę na zaoferowanie w Pakiecie 14 poz. 2 Levofloxacin 500 mg 100 ml  w opakowaniu typu butelka KP po 10 szt. w opakowaniu? </w:t>
      </w:r>
      <w:r w:rsidR="004D3F31" w:rsidRPr="002E161A">
        <w:rPr>
          <w:b/>
          <w:bCs/>
        </w:rPr>
        <w:t>Odpowiedź Zamawiającego:</w:t>
      </w:r>
      <w:r w:rsidR="004D3F31">
        <w:rPr>
          <w:b/>
          <w:bCs/>
        </w:rPr>
        <w:t xml:space="preserve"> Zamawiający dopuszcza, nie wymaga.</w:t>
      </w:r>
    </w:p>
    <w:p w14:paraId="143E29CA" w14:textId="2FD5F430" w:rsidR="00300CBE" w:rsidRDefault="00D94B38" w:rsidP="00D94B38">
      <w:pPr>
        <w:rPr>
          <w:rFonts w:cs="Times New Roman"/>
          <w:sz w:val="22"/>
          <w:szCs w:val="22"/>
        </w:rPr>
      </w:pPr>
      <w:r w:rsidRPr="00180997">
        <w:rPr>
          <w:rFonts w:cs="Times New Roman"/>
          <w:sz w:val="22"/>
          <w:szCs w:val="22"/>
        </w:rPr>
        <w:t xml:space="preserve"> </w:t>
      </w:r>
    </w:p>
    <w:p w14:paraId="074132EA" w14:textId="2F95788B" w:rsidR="00D94B38" w:rsidRPr="00180997" w:rsidRDefault="00D94B38" w:rsidP="00D94B38">
      <w:pPr>
        <w:rPr>
          <w:rFonts w:cs="Times New Roman"/>
          <w:sz w:val="22"/>
          <w:szCs w:val="22"/>
        </w:rPr>
      </w:pPr>
      <w:r w:rsidRPr="00180997">
        <w:rPr>
          <w:rFonts w:cs="Times New Roman"/>
          <w:sz w:val="22"/>
          <w:szCs w:val="22"/>
        </w:rPr>
        <w:t xml:space="preserve">Pytanie dot. Pakietu 17 </w:t>
      </w:r>
    </w:p>
    <w:p w14:paraId="186894E2" w14:textId="77777777" w:rsidR="004D3F31" w:rsidRPr="00180997" w:rsidRDefault="00D94B38" w:rsidP="004D3F31">
      <w:pPr>
        <w:widowControl/>
        <w:suppressAutoHyphens w:val="0"/>
        <w:jc w:val="both"/>
        <w:rPr>
          <w:rFonts w:cs="Times New Roman"/>
          <w:sz w:val="22"/>
          <w:szCs w:val="22"/>
        </w:rPr>
      </w:pPr>
      <w:r w:rsidRPr="00180997">
        <w:rPr>
          <w:rFonts w:cs="Times New Roman"/>
          <w:sz w:val="22"/>
          <w:szCs w:val="22"/>
        </w:rPr>
        <w:t xml:space="preserve">48. Czy Zamawiający wyrazi zgodę na zaoferowanie w Pakiecie 17 produktu Paracetamol w fiolkach po 10 szt.  w opakowaniu?  </w:t>
      </w:r>
      <w:r w:rsidR="004D3F31" w:rsidRPr="002E161A">
        <w:rPr>
          <w:b/>
          <w:bCs/>
        </w:rPr>
        <w:t>Odpowiedź Zamawiającego:</w:t>
      </w:r>
      <w:r w:rsidR="004D3F31">
        <w:rPr>
          <w:b/>
          <w:bCs/>
        </w:rPr>
        <w:t xml:space="preserve"> Zamawiający dopuszcza, nie wymaga.</w:t>
      </w:r>
    </w:p>
    <w:p w14:paraId="6B4AFC6B" w14:textId="0A6B47D6" w:rsidR="00D94B38" w:rsidRPr="00180997" w:rsidRDefault="00D94B38" w:rsidP="00D94B38">
      <w:pPr>
        <w:rPr>
          <w:rFonts w:cs="Times New Roman"/>
          <w:sz w:val="22"/>
          <w:szCs w:val="22"/>
        </w:rPr>
      </w:pPr>
    </w:p>
    <w:p w14:paraId="36C284AA" w14:textId="77777777" w:rsidR="00D94B38" w:rsidRPr="00180997" w:rsidRDefault="00D94B38" w:rsidP="00D94B38">
      <w:pPr>
        <w:rPr>
          <w:rFonts w:cs="Times New Roman"/>
          <w:sz w:val="22"/>
          <w:szCs w:val="22"/>
        </w:rPr>
      </w:pPr>
      <w:r w:rsidRPr="00180997">
        <w:rPr>
          <w:rFonts w:cs="Times New Roman"/>
          <w:sz w:val="22"/>
          <w:szCs w:val="22"/>
        </w:rPr>
        <w:t>Pytanie dot. Pakietu 34</w:t>
      </w:r>
    </w:p>
    <w:p w14:paraId="7F24562C" w14:textId="77777777" w:rsidR="004D3F31" w:rsidRPr="00180997" w:rsidRDefault="00D94B38" w:rsidP="004D3F31">
      <w:pPr>
        <w:widowControl/>
        <w:suppressAutoHyphens w:val="0"/>
        <w:jc w:val="both"/>
        <w:rPr>
          <w:rFonts w:cs="Times New Roman"/>
          <w:sz w:val="22"/>
          <w:szCs w:val="22"/>
        </w:rPr>
      </w:pPr>
      <w:r w:rsidRPr="00180997">
        <w:rPr>
          <w:rFonts w:cs="Times New Roman"/>
          <w:sz w:val="22"/>
          <w:szCs w:val="22"/>
        </w:rPr>
        <w:t xml:space="preserve"> 49. Czy Zamawiający wymaga, aby zgodnie z treścią ChPL preparat Meropenem (poz.1) posiadał stabilność gotowego roztworu do infuzji rozpuszczonego w NaCl 0,9%: 3 godziny w temperaturze 15-25ᵒC i 24 godziny  w temperaturze 2-8ᵒC, a w przypadku rozpuszczenia produktu w glukozie 5%: 1 godz. w temp. 25ᵒC  i 8 godz.  w temp. 2-8ᵒC, co pozwoli na bezpieczne przeprowadzenie infuzji dożylnej?  </w:t>
      </w:r>
      <w:r w:rsidR="004D3F31" w:rsidRPr="002E161A">
        <w:rPr>
          <w:b/>
          <w:bCs/>
        </w:rPr>
        <w:t>Odpowiedź Zamawiającego:</w:t>
      </w:r>
      <w:r w:rsidR="004D3F31">
        <w:rPr>
          <w:b/>
          <w:bCs/>
        </w:rPr>
        <w:t xml:space="preserve"> Zamawiający dopuszcza, nie wymaga.</w:t>
      </w:r>
    </w:p>
    <w:p w14:paraId="5F6847E5" w14:textId="6F3A8BE7" w:rsidR="00D94B38" w:rsidRPr="00180997" w:rsidRDefault="00D94B38" w:rsidP="00D94B38">
      <w:pPr>
        <w:rPr>
          <w:rFonts w:cs="Times New Roman"/>
          <w:sz w:val="22"/>
          <w:szCs w:val="22"/>
        </w:rPr>
      </w:pPr>
    </w:p>
    <w:p w14:paraId="3E9B09BD" w14:textId="77777777" w:rsidR="00D94B38" w:rsidRPr="00180997" w:rsidRDefault="00D94B38" w:rsidP="00D94B38">
      <w:pPr>
        <w:rPr>
          <w:rFonts w:cs="Times New Roman"/>
          <w:sz w:val="22"/>
          <w:szCs w:val="22"/>
        </w:rPr>
      </w:pPr>
      <w:r w:rsidRPr="00180997">
        <w:rPr>
          <w:rFonts w:cs="Times New Roman"/>
          <w:sz w:val="22"/>
          <w:szCs w:val="22"/>
        </w:rPr>
        <w:t xml:space="preserve">Pytanie dot. Zadania 39 </w:t>
      </w:r>
    </w:p>
    <w:p w14:paraId="5CD16090" w14:textId="61CB5BF8" w:rsidR="00D94B38" w:rsidRPr="00180997" w:rsidRDefault="00D94B38" w:rsidP="00835AFC">
      <w:pPr>
        <w:widowControl/>
        <w:suppressAutoHyphens w:val="0"/>
        <w:jc w:val="both"/>
        <w:rPr>
          <w:rFonts w:cs="Times New Roman"/>
          <w:sz w:val="22"/>
          <w:szCs w:val="22"/>
        </w:rPr>
      </w:pPr>
      <w:r w:rsidRPr="00180997">
        <w:rPr>
          <w:rFonts w:cs="Times New Roman"/>
          <w:sz w:val="22"/>
          <w:szCs w:val="22"/>
        </w:rPr>
        <w:t xml:space="preserve">50. Czy Zamawiający w Pakiecie 39 poz. 3 i 4 wyrazi zgodę na zaoferowanie preparatu Purisole SM roztwór sorbitolu i mannitolu, przejrzysty szybko eliminowany z organizmu pozwalający na bezpieczne wykonywanie zabiegów endoskopowych pęcherza moczowego stosowany w tych samych wskazaniach co Glicyna? </w:t>
      </w:r>
      <w:r w:rsidR="00835AFC" w:rsidRPr="007B6E24">
        <w:rPr>
          <w:b/>
          <w:bCs/>
        </w:rPr>
        <w:t>Odpowiedź Zamawiającego: Nie. Zamawiający podtrzymuje zapisy SIWZ</w:t>
      </w:r>
    </w:p>
    <w:p w14:paraId="67726A66" w14:textId="77777777" w:rsidR="00D94B38" w:rsidRPr="00180997" w:rsidRDefault="00D94B38" w:rsidP="00D94B38">
      <w:pPr>
        <w:rPr>
          <w:rFonts w:cs="Times New Roman"/>
          <w:sz w:val="22"/>
          <w:szCs w:val="22"/>
        </w:rPr>
      </w:pPr>
      <w:r w:rsidRPr="00180997">
        <w:rPr>
          <w:rFonts w:cs="Times New Roman"/>
          <w:sz w:val="22"/>
          <w:szCs w:val="22"/>
        </w:rPr>
        <w:t xml:space="preserve"> </w:t>
      </w:r>
    </w:p>
    <w:p w14:paraId="5194334D" w14:textId="77777777" w:rsidR="00835AFC" w:rsidRPr="007B6E24" w:rsidRDefault="00D94B38" w:rsidP="00835AFC">
      <w:pPr>
        <w:widowControl/>
        <w:suppressAutoHyphens w:val="0"/>
        <w:jc w:val="both"/>
        <w:rPr>
          <w:rFonts w:cs="Times New Roman"/>
          <w:sz w:val="22"/>
          <w:szCs w:val="22"/>
        </w:rPr>
      </w:pPr>
      <w:r w:rsidRPr="00180997">
        <w:rPr>
          <w:rFonts w:cs="Times New Roman"/>
          <w:sz w:val="22"/>
          <w:szCs w:val="22"/>
        </w:rPr>
        <w:t xml:space="preserve">51. Czy Zamawiający wyrazi zgodę na wydzielenie z Pakietu 39 poz. 2-5 co pozwoli na przystąpienie do nowo utworzonego zadania większej ilości oferentów i uzyskanie korzystniejszej cenowo oferty? </w:t>
      </w:r>
      <w:r w:rsidR="00835AFC" w:rsidRPr="007B6E24">
        <w:rPr>
          <w:b/>
          <w:bCs/>
        </w:rPr>
        <w:t>Odpowiedź Zamawiającego: Nie. Zamawiający podtrzymuje zapisy SIWZ</w:t>
      </w:r>
    </w:p>
    <w:p w14:paraId="2B68AF16" w14:textId="5E79AF94" w:rsidR="00D94B38" w:rsidRPr="00180997" w:rsidRDefault="00D94B38" w:rsidP="00D94B38">
      <w:pPr>
        <w:rPr>
          <w:rFonts w:cs="Times New Roman"/>
          <w:sz w:val="22"/>
          <w:szCs w:val="22"/>
        </w:rPr>
      </w:pPr>
      <w:r w:rsidRPr="00180997">
        <w:rPr>
          <w:rFonts w:cs="Times New Roman"/>
          <w:sz w:val="22"/>
          <w:szCs w:val="22"/>
        </w:rPr>
        <w:t xml:space="preserve"> </w:t>
      </w:r>
    </w:p>
    <w:p w14:paraId="6A11A546" w14:textId="77777777" w:rsidR="00D94B38" w:rsidRPr="00180997" w:rsidRDefault="00D94B38" w:rsidP="00D94B38">
      <w:pPr>
        <w:rPr>
          <w:rFonts w:cs="Times New Roman"/>
          <w:sz w:val="22"/>
          <w:szCs w:val="22"/>
        </w:rPr>
      </w:pPr>
      <w:r w:rsidRPr="00180997">
        <w:rPr>
          <w:rFonts w:cs="Times New Roman"/>
          <w:sz w:val="22"/>
          <w:szCs w:val="22"/>
        </w:rPr>
        <w:t xml:space="preserve">Pytanie dot. Pakietu 40 </w:t>
      </w:r>
    </w:p>
    <w:p w14:paraId="7CA0A9DC" w14:textId="77777777" w:rsidR="00835AFC" w:rsidRPr="00180997" w:rsidRDefault="00D94B38" w:rsidP="00835AFC">
      <w:pPr>
        <w:widowControl/>
        <w:suppressAutoHyphens w:val="0"/>
        <w:jc w:val="both"/>
        <w:rPr>
          <w:rFonts w:cs="Times New Roman"/>
          <w:sz w:val="22"/>
          <w:szCs w:val="22"/>
        </w:rPr>
      </w:pPr>
      <w:r w:rsidRPr="00180997">
        <w:rPr>
          <w:rFonts w:cs="Times New Roman"/>
          <w:sz w:val="22"/>
          <w:szCs w:val="22"/>
        </w:rPr>
        <w:t xml:space="preserve">52. Czy Zamawiający wymaga zaoferowania w Pakiecie 40 produktów leczniczych w bezpiecznych opakowaniach typu butelka wyposażona w dwa różnej wielkości porty  nie wymagające dezynfekcji przed pierwszym użyciem,  co znacznie zmniejsza koszty użytkowania w stosunku do innych opakowań np. worków, których porty po otwarciu zewnętrznego worka nie są jałowe i należy je dezynfekować w przeciwieństwie do butelek ze sterylnymi zabezpieczonymi portami. </w:t>
      </w:r>
      <w:r w:rsidR="00835AFC" w:rsidRPr="002E161A">
        <w:rPr>
          <w:b/>
          <w:bCs/>
        </w:rPr>
        <w:t>Odpowiedź Zamawiającego:</w:t>
      </w:r>
      <w:r w:rsidR="00835AFC">
        <w:rPr>
          <w:b/>
          <w:bCs/>
        </w:rPr>
        <w:t xml:space="preserve"> Zamawiający dopuszcza, nie wymaga.</w:t>
      </w:r>
    </w:p>
    <w:p w14:paraId="3AA15C3A" w14:textId="77777777" w:rsidR="00835AFC" w:rsidRPr="00180997" w:rsidRDefault="00835AFC" w:rsidP="00835AFC">
      <w:pPr>
        <w:rPr>
          <w:rFonts w:cs="Times New Roman"/>
          <w:sz w:val="22"/>
          <w:szCs w:val="22"/>
        </w:rPr>
      </w:pPr>
    </w:p>
    <w:p w14:paraId="41FE56CE" w14:textId="09AC015C" w:rsidR="00D94B38" w:rsidRPr="00180997" w:rsidRDefault="00D94B38" w:rsidP="00D94B38">
      <w:pPr>
        <w:rPr>
          <w:rFonts w:cs="Times New Roman"/>
          <w:sz w:val="22"/>
          <w:szCs w:val="22"/>
        </w:rPr>
      </w:pPr>
    </w:p>
    <w:p w14:paraId="5554F7A6" w14:textId="77777777" w:rsidR="00D94B38" w:rsidRPr="00180997" w:rsidRDefault="00D94B38" w:rsidP="00D94B38">
      <w:pPr>
        <w:rPr>
          <w:rFonts w:cs="Times New Roman"/>
          <w:sz w:val="22"/>
          <w:szCs w:val="22"/>
        </w:rPr>
      </w:pPr>
      <w:r w:rsidRPr="00180997">
        <w:rPr>
          <w:rFonts w:cs="Times New Roman"/>
          <w:sz w:val="22"/>
          <w:szCs w:val="22"/>
        </w:rPr>
        <w:t xml:space="preserve">Pytanie dot. Pakietu 42  </w:t>
      </w:r>
    </w:p>
    <w:p w14:paraId="5B5BE7EC" w14:textId="1427B4B0" w:rsidR="00835AFC" w:rsidRPr="00180997" w:rsidRDefault="00D94B38" w:rsidP="00835AFC">
      <w:pPr>
        <w:widowControl/>
        <w:suppressAutoHyphens w:val="0"/>
        <w:jc w:val="both"/>
        <w:rPr>
          <w:rFonts w:cs="Times New Roman"/>
          <w:sz w:val="22"/>
          <w:szCs w:val="22"/>
        </w:rPr>
      </w:pPr>
      <w:r w:rsidRPr="00180997">
        <w:rPr>
          <w:rFonts w:cs="Times New Roman"/>
          <w:sz w:val="22"/>
          <w:szCs w:val="22"/>
        </w:rPr>
        <w:t>53. Prosimy o doprecyzowanie, czy Zamawiający w Pakiecie 42 w poz. 1-2 wymaga płynu wieloelektrolitowego spełniającego najnowsze Polskie Wytyczne Okołooperacyjnego Leczenia Płynami opracowane w ramach prac Sekcji Płynoterapii i Hemostazy Polskiego Towarzystwa Anestezjologii i Intensywnej Terapii, według których należy: stosować zbilansowane roztwory krystaloidów zawierające w swoim składzie wszystkie jony w stosunku zbliżonym do zawartości w osoczu (zawartość jonu chloru poniżej 110 mEq/l) oraz osmolarności w granicach 280295 mosm/l?</w:t>
      </w:r>
      <w:r w:rsidR="00835AFC" w:rsidRPr="00835AFC">
        <w:rPr>
          <w:b/>
          <w:bCs/>
        </w:rPr>
        <w:t xml:space="preserve"> </w:t>
      </w:r>
      <w:r w:rsidR="00835AFC" w:rsidRPr="002E161A">
        <w:rPr>
          <w:b/>
          <w:bCs/>
        </w:rPr>
        <w:t>Odpowiedź Zamawiającego:</w:t>
      </w:r>
      <w:r w:rsidR="00835AFC">
        <w:rPr>
          <w:b/>
          <w:bCs/>
        </w:rPr>
        <w:t xml:space="preserve"> Zamawiający dopuszcza, nie wymaga.</w:t>
      </w:r>
    </w:p>
    <w:p w14:paraId="695D9991" w14:textId="524B6DAC" w:rsidR="00D94B38" w:rsidRPr="00180997" w:rsidRDefault="00D94B38" w:rsidP="00D94B38">
      <w:pPr>
        <w:rPr>
          <w:rFonts w:cs="Times New Roman"/>
          <w:sz w:val="22"/>
          <w:szCs w:val="22"/>
        </w:rPr>
      </w:pPr>
      <w:r w:rsidRPr="00180997">
        <w:rPr>
          <w:rFonts w:cs="Times New Roman"/>
          <w:sz w:val="22"/>
          <w:szCs w:val="22"/>
        </w:rPr>
        <w:t xml:space="preserve">  </w:t>
      </w:r>
    </w:p>
    <w:p w14:paraId="154E544A" w14:textId="36A4BFC4" w:rsidR="00D94B38" w:rsidRPr="00180997" w:rsidRDefault="00D94B38" w:rsidP="00D94B38">
      <w:pPr>
        <w:rPr>
          <w:rFonts w:cs="Times New Roman"/>
          <w:sz w:val="22"/>
          <w:szCs w:val="22"/>
        </w:rPr>
      </w:pPr>
      <w:r w:rsidRPr="00180997">
        <w:rPr>
          <w:rFonts w:cs="Times New Roman"/>
          <w:sz w:val="22"/>
          <w:szCs w:val="22"/>
        </w:rPr>
        <w:t xml:space="preserve">Pytanie dot. Pakietu 45  </w:t>
      </w:r>
    </w:p>
    <w:p w14:paraId="32BB3FFE" w14:textId="77777777" w:rsidR="00835AFC" w:rsidRPr="00180997" w:rsidRDefault="00D94B38" w:rsidP="00835AFC">
      <w:pPr>
        <w:widowControl/>
        <w:suppressAutoHyphens w:val="0"/>
        <w:jc w:val="both"/>
        <w:rPr>
          <w:rFonts w:cs="Times New Roman"/>
          <w:sz w:val="22"/>
          <w:szCs w:val="22"/>
        </w:rPr>
      </w:pPr>
      <w:r w:rsidRPr="00180997">
        <w:rPr>
          <w:rFonts w:cs="Times New Roman"/>
          <w:sz w:val="22"/>
          <w:szCs w:val="22"/>
        </w:rPr>
        <w:t xml:space="preserve">54. Czy Zamawiający w Pakiecie 45 poz. 2 wyrazi zgodę na zaoferowanie worka 3-komorowego SMOFKabiven zawierającego 10% roztwór aminokwasów 100,0g z tauryną, 16g azotu, glukozę z elektrolitami i cynkiem oraz unikalną emulsję tłuszczową 75g (30% oleju sojowego, 30% MCT, 25% oleju z oliwek, 15% oleju rybiego) węglowodany 250g o energii pozabiałkowej 1800 kcal, pojemności 1970 ml? </w:t>
      </w:r>
      <w:r w:rsidR="00835AFC" w:rsidRPr="002E161A">
        <w:rPr>
          <w:b/>
          <w:bCs/>
        </w:rPr>
        <w:t>Odpowiedź Zamawiającego:</w:t>
      </w:r>
      <w:r w:rsidR="00835AFC">
        <w:rPr>
          <w:b/>
          <w:bCs/>
        </w:rPr>
        <w:t xml:space="preserve"> Zamawiający dopuszcza, nie wymaga.</w:t>
      </w:r>
    </w:p>
    <w:p w14:paraId="7904479D" w14:textId="3B248920" w:rsidR="00D94B38" w:rsidRPr="00180997" w:rsidRDefault="00D94B38" w:rsidP="00D94B38">
      <w:pPr>
        <w:rPr>
          <w:rFonts w:cs="Times New Roman"/>
          <w:sz w:val="22"/>
          <w:szCs w:val="22"/>
        </w:rPr>
      </w:pPr>
    </w:p>
    <w:p w14:paraId="618F1444" w14:textId="77777777" w:rsidR="00835AFC" w:rsidRPr="007B6E24" w:rsidRDefault="00D94B38" w:rsidP="00835AFC">
      <w:pPr>
        <w:widowControl/>
        <w:suppressAutoHyphens w:val="0"/>
        <w:jc w:val="both"/>
        <w:rPr>
          <w:rFonts w:cs="Times New Roman"/>
          <w:sz w:val="22"/>
          <w:szCs w:val="22"/>
        </w:rPr>
      </w:pPr>
      <w:r w:rsidRPr="00180997">
        <w:rPr>
          <w:rFonts w:cs="Times New Roman"/>
          <w:sz w:val="22"/>
          <w:szCs w:val="22"/>
        </w:rPr>
        <w:t xml:space="preserve">55. Czy Zamawiający w Pakiecie 45 poz. 4 wyrazi zgodę na zaoferowanie worka 3 komorowego Kabiven Peripheral do żywienia pozajelitowego do podawania obwodowo lub centralnie, </w:t>
      </w:r>
      <w:r w:rsidRPr="00180997">
        <w:rPr>
          <w:rFonts w:cs="Times New Roman"/>
          <w:sz w:val="22"/>
          <w:szCs w:val="22"/>
        </w:rPr>
        <w:lastRenderedPageBreak/>
        <w:t xml:space="preserve">zawierającego aminokwasy 57,0g, glukozę 162,0g, emulsję tłuszczową 85,0g, azot 9,0g i energię niebiałkową 1500 kcal objętość 2400 ml? </w:t>
      </w:r>
      <w:r w:rsidR="00835AFC" w:rsidRPr="007B6E24">
        <w:rPr>
          <w:b/>
          <w:bCs/>
        </w:rPr>
        <w:t>Odpowiedź Zamawiającego: Nie. Zamawiający podtrzymuje zapisy SIWZ</w:t>
      </w:r>
    </w:p>
    <w:p w14:paraId="343C3CBC" w14:textId="7CCA7038" w:rsidR="00D94B38" w:rsidRPr="00180997" w:rsidRDefault="00D94B38" w:rsidP="00D94B38">
      <w:pPr>
        <w:rPr>
          <w:rFonts w:cs="Times New Roman"/>
          <w:sz w:val="22"/>
          <w:szCs w:val="22"/>
        </w:rPr>
      </w:pPr>
    </w:p>
    <w:p w14:paraId="56EF9C5F" w14:textId="77777777" w:rsidR="00835AFC" w:rsidRPr="00180997" w:rsidRDefault="00D94B38" w:rsidP="00835AFC">
      <w:pPr>
        <w:widowControl/>
        <w:suppressAutoHyphens w:val="0"/>
        <w:jc w:val="both"/>
        <w:rPr>
          <w:rFonts w:cs="Times New Roman"/>
          <w:sz w:val="22"/>
          <w:szCs w:val="22"/>
        </w:rPr>
      </w:pPr>
      <w:r w:rsidRPr="00180997">
        <w:rPr>
          <w:rFonts w:cs="Times New Roman"/>
          <w:sz w:val="22"/>
          <w:szCs w:val="22"/>
        </w:rPr>
        <w:t xml:space="preserve">56. Czy Zamawiający w Pakiecie 45 poz. 5 wyrazi zgodę na zaoferowanie worka 3 komorowego SMOFKabiven zawierającego 10% roztwór aminokwasów 100,0g z tauryną, 16g azotu, glukozę z elektrolitami i cynkiem oraz unikalną emulsję tłuszczową 75g (30% oleju sojowego, 30% MCT, 25% oleju z oliwek, 15% oleju rybiego) węglowodany 250g o energii pozabiałkowej 1800 kcal, pojemności 1970 ml? </w:t>
      </w:r>
      <w:bookmarkStart w:id="7" w:name="_Hlk16679551"/>
      <w:r w:rsidR="00835AFC" w:rsidRPr="002E161A">
        <w:rPr>
          <w:b/>
          <w:bCs/>
        </w:rPr>
        <w:t>Odpowiedź Zamawiającego:</w:t>
      </w:r>
      <w:r w:rsidR="00835AFC">
        <w:rPr>
          <w:b/>
          <w:bCs/>
        </w:rPr>
        <w:t xml:space="preserve"> Zamawiający dopuszcza, nie wymaga.</w:t>
      </w:r>
    </w:p>
    <w:bookmarkEnd w:id="7"/>
    <w:p w14:paraId="05F2C4F4" w14:textId="45E0924E" w:rsidR="00D94B38" w:rsidRPr="00180997" w:rsidRDefault="00D94B38" w:rsidP="00D94B38">
      <w:pPr>
        <w:rPr>
          <w:rFonts w:cs="Times New Roman"/>
          <w:sz w:val="22"/>
          <w:szCs w:val="22"/>
        </w:rPr>
      </w:pPr>
    </w:p>
    <w:p w14:paraId="4909604D" w14:textId="07C03D85" w:rsidR="00835AFC" w:rsidRPr="007B6E24" w:rsidRDefault="00D94B38" w:rsidP="00835AFC">
      <w:pPr>
        <w:widowControl/>
        <w:suppressAutoHyphens w:val="0"/>
        <w:jc w:val="both"/>
        <w:rPr>
          <w:rFonts w:cs="Times New Roman"/>
          <w:sz w:val="22"/>
          <w:szCs w:val="22"/>
        </w:rPr>
      </w:pPr>
      <w:r w:rsidRPr="00180997">
        <w:rPr>
          <w:rFonts w:cs="Times New Roman"/>
          <w:sz w:val="22"/>
          <w:szCs w:val="22"/>
        </w:rPr>
        <w:t>57. Czy Zamawiający w Pakiecie 45 poz. 6 wyrazi zgodę na zaoferowanie worka 3-komorowego SMOFKabiven zawierającego 10% roztwór aminokwasów 25,0g z tauryną, 4g azotu, glukozę z elektrolitami i cynkiem oraz unikalną emulsję tłuszczową 19g (30% oleju sojowego, 30% MCT, 25% oleju z oliwek, 15% oleju rybiego) węglowodany 63g o energii pozabiałkowej 450 kcal, pojemności 493ml?</w:t>
      </w:r>
      <w:r w:rsidR="00835AFC" w:rsidRPr="00835AFC">
        <w:rPr>
          <w:b/>
          <w:bCs/>
        </w:rPr>
        <w:t xml:space="preserve"> </w:t>
      </w:r>
      <w:r w:rsidR="00835AFC" w:rsidRPr="007B6E24">
        <w:rPr>
          <w:b/>
          <w:bCs/>
        </w:rPr>
        <w:t>Odpowiedź Zamawiającego: Nie. Zamawiający podtrzymuje zapisy SIWZ</w:t>
      </w:r>
    </w:p>
    <w:p w14:paraId="4D7A7126" w14:textId="77458FE3" w:rsidR="00D94B38" w:rsidRPr="00180997" w:rsidRDefault="00D94B38" w:rsidP="00D94B38">
      <w:pPr>
        <w:rPr>
          <w:rFonts w:cs="Times New Roman"/>
          <w:sz w:val="22"/>
          <w:szCs w:val="22"/>
        </w:rPr>
      </w:pPr>
    </w:p>
    <w:p w14:paraId="414EBDB5" w14:textId="04D09064" w:rsidR="00835AFC" w:rsidRPr="00180997" w:rsidRDefault="007D5292" w:rsidP="00835AFC">
      <w:pPr>
        <w:widowControl/>
        <w:suppressAutoHyphens w:val="0"/>
        <w:jc w:val="both"/>
        <w:rPr>
          <w:rFonts w:cs="Times New Roman"/>
          <w:sz w:val="22"/>
          <w:szCs w:val="22"/>
        </w:rPr>
      </w:pPr>
      <w:r w:rsidRPr="00180997">
        <w:rPr>
          <w:rFonts w:cs="Times New Roman"/>
          <w:sz w:val="22"/>
          <w:szCs w:val="22"/>
        </w:rPr>
        <w:t>58. Czy zamawiający dopuści w pak. 8 poz. 1, 2 Nebbud 0.25MG/1 ML 2 ML X20, Nebbud 0.5MG/1 ML 2 ML X 20, aby był w postaci ampułek, co pozwoli na złożenie konkurencyjnej oferty.</w:t>
      </w:r>
      <w:r w:rsidR="00835AFC" w:rsidRPr="00835AFC">
        <w:rPr>
          <w:b/>
          <w:bCs/>
        </w:rPr>
        <w:t xml:space="preserve"> </w:t>
      </w:r>
      <w:r w:rsidR="00835AFC" w:rsidRPr="002E161A">
        <w:rPr>
          <w:b/>
          <w:bCs/>
        </w:rPr>
        <w:t>Odpowiedź Zamawiającego:</w:t>
      </w:r>
      <w:r w:rsidR="00835AFC">
        <w:rPr>
          <w:b/>
          <w:bCs/>
        </w:rPr>
        <w:t xml:space="preserve"> Zamawiający dopuszcza, nie wymaga.</w:t>
      </w:r>
    </w:p>
    <w:p w14:paraId="07A3ECD7" w14:textId="3E8D0544" w:rsidR="007D5292" w:rsidRPr="00180997" w:rsidRDefault="007D5292" w:rsidP="007D5292">
      <w:pPr>
        <w:spacing w:line="276" w:lineRule="auto"/>
        <w:jc w:val="both"/>
        <w:rPr>
          <w:rFonts w:eastAsia="Times New Roman" w:cs="Times New Roman"/>
          <w:kern w:val="0"/>
          <w:sz w:val="22"/>
          <w:szCs w:val="22"/>
          <w:lang w:eastAsia="pl-PL" w:bidi="ar-SA"/>
        </w:rPr>
      </w:pPr>
    </w:p>
    <w:p w14:paraId="503FF251" w14:textId="403FEAC9" w:rsidR="00835AFC" w:rsidRPr="00180997" w:rsidRDefault="007D5292" w:rsidP="00835AFC">
      <w:pPr>
        <w:widowControl/>
        <w:suppressAutoHyphens w:val="0"/>
        <w:jc w:val="both"/>
        <w:rPr>
          <w:rFonts w:cs="Times New Roman"/>
          <w:sz w:val="22"/>
          <w:szCs w:val="22"/>
        </w:rPr>
      </w:pPr>
      <w:r w:rsidRPr="00180997">
        <w:rPr>
          <w:rFonts w:cs="Times New Roman"/>
          <w:sz w:val="22"/>
          <w:szCs w:val="22"/>
        </w:rPr>
        <w:t>59.Czy zamawiający dopuści w pak. 8 poz. 1, 2 Nebbud 0.25MG/1 ML 2 ML X20, Nebbud 0.5MG/1 ML 2 ML X 20, co pozwoli na złożenie konkurencyjnej oferty.</w:t>
      </w:r>
      <w:r w:rsidR="00835AFC" w:rsidRPr="00835AFC">
        <w:rPr>
          <w:b/>
          <w:bCs/>
        </w:rPr>
        <w:t xml:space="preserve"> </w:t>
      </w:r>
      <w:r w:rsidR="00835AFC" w:rsidRPr="002E161A">
        <w:rPr>
          <w:b/>
          <w:bCs/>
        </w:rPr>
        <w:t>Odpowiedź Zamawiającego:</w:t>
      </w:r>
      <w:r w:rsidR="00835AFC">
        <w:rPr>
          <w:b/>
          <w:bCs/>
        </w:rPr>
        <w:t xml:space="preserve"> Zamawiający dopuszcza, nie wymaga.</w:t>
      </w:r>
    </w:p>
    <w:p w14:paraId="36C1A735" w14:textId="7B360CA5" w:rsidR="007D5292" w:rsidRPr="00180997" w:rsidRDefault="007D5292" w:rsidP="007D5292">
      <w:pPr>
        <w:spacing w:line="276" w:lineRule="auto"/>
        <w:jc w:val="both"/>
        <w:rPr>
          <w:rFonts w:cs="Times New Roman"/>
          <w:sz w:val="22"/>
          <w:szCs w:val="22"/>
        </w:rPr>
      </w:pPr>
    </w:p>
    <w:p w14:paraId="6C289975" w14:textId="77777777" w:rsidR="00835AFC" w:rsidRPr="007B6E24" w:rsidRDefault="007D5292" w:rsidP="00835AFC">
      <w:pPr>
        <w:widowControl/>
        <w:suppressAutoHyphens w:val="0"/>
        <w:jc w:val="both"/>
        <w:rPr>
          <w:rFonts w:cs="Times New Roman"/>
          <w:sz w:val="22"/>
          <w:szCs w:val="22"/>
        </w:rPr>
      </w:pPr>
      <w:r w:rsidRPr="00180997">
        <w:rPr>
          <w:rFonts w:cs="Times New Roman"/>
          <w:sz w:val="22"/>
          <w:szCs w:val="22"/>
        </w:rPr>
        <w:t xml:space="preserve">60. W celu zapewnienia równego traktowania stron umowy i umożliwienia Wykonawcy sprawdzenia zasadności reklamacji wnosimy o wprowadzenie w§ 2 ust. 7 oraz § 5 ust. 4 projektu umowy 5 dniowego terminu na rozpatrzenie reklamacji. </w:t>
      </w:r>
      <w:r w:rsidR="00835AFC" w:rsidRPr="007B6E24">
        <w:rPr>
          <w:b/>
          <w:bCs/>
        </w:rPr>
        <w:t>Odpowiedź Zamawiającego: Nie. Zamawiający podtrzymuje zapisy SIWZ</w:t>
      </w:r>
    </w:p>
    <w:p w14:paraId="48E8C3C8" w14:textId="77777777" w:rsidR="007D5292" w:rsidRPr="00180997" w:rsidRDefault="007D5292" w:rsidP="007D5292">
      <w:pPr>
        <w:rPr>
          <w:rFonts w:cs="Times New Roman"/>
          <w:sz w:val="22"/>
          <w:szCs w:val="22"/>
        </w:rPr>
      </w:pPr>
      <w:r w:rsidRPr="00180997">
        <w:rPr>
          <w:rFonts w:cs="Times New Roman"/>
          <w:sz w:val="22"/>
          <w:szCs w:val="22"/>
        </w:rPr>
        <w:t xml:space="preserve"> </w:t>
      </w:r>
    </w:p>
    <w:p w14:paraId="055947B7" w14:textId="77777777" w:rsidR="00835AFC" w:rsidRPr="007B6E24" w:rsidRDefault="007D5292" w:rsidP="00835AFC">
      <w:pPr>
        <w:widowControl/>
        <w:suppressAutoHyphens w:val="0"/>
        <w:jc w:val="both"/>
        <w:rPr>
          <w:rFonts w:cs="Times New Roman"/>
          <w:sz w:val="22"/>
          <w:szCs w:val="22"/>
        </w:rPr>
      </w:pPr>
      <w:r w:rsidRPr="00180997">
        <w:rPr>
          <w:rFonts w:cs="Times New Roman"/>
          <w:sz w:val="22"/>
          <w:szCs w:val="22"/>
        </w:rPr>
        <w:t xml:space="preserve">61. Czy Zamawiający wyrazi zgodę na wprowadzenie zmian  w § 7 ust. 3 poprzez zamianę  słów „odsetki ustawowe” na „odsetki ustawowe za opóźnienie w transakcjach handlowych”? </w:t>
      </w:r>
      <w:r w:rsidR="00835AFC" w:rsidRPr="007B6E24">
        <w:rPr>
          <w:b/>
          <w:bCs/>
        </w:rPr>
        <w:t>Odpowiedź Zamawiającego: Nie. Zamawiający podtrzymuje zapisy SIWZ</w:t>
      </w:r>
    </w:p>
    <w:p w14:paraId="6B3E6007" w14:textId="77777777" w:rsidR="007D5292" w:rsidRPr="00180997" w:rsidRDefault="007D5292" w:rsidP="007D5292">
      <w:pPr>
        <w:rPr>
          <w:rFonts w:cs="Times New Roman"/>
          <w:sz w:val="22"/>
          <w:szCs w:val="22"/>
        </w:rPr>
      </w:pPr>
      <w:r w:rsidRPr="00180997">
        <w:rPr>
          <w:rFonts w:cs="Times New Roman"/>
          <w:sz w:val="22"/>
          <w:szCs w:val="22"/>
        </w:rPr>
        <w:t xml:space="preserve"> </w:t>
      </w:r>
    </w:p>
    <w:p w14:paraId="52F6D691" w14:textId="624D87A3" w:rsidR="007D5292" w:rsidRPr="00180997" w:rsidRDefault="007D5292" w:rsidP="007D5292">
      <w:pPr>
        <w:rPr>
          <w:rFonts w:cs="Times New Roman"/>
          <w:sz w:val="22"/>
          <w:szCs w:val="22"/>
        </w:rPr>
      </w:pPr>
      <w:r w:rsidRPr="00180997">
        <w:rPr>
          <w:rFonts w:cs="Times New Roman"/>
          <w:sz w:val="22"/>
          <w:szCs w:val="22"/>
        </w:rPr>
        <w:t xml:space="preserve">62. Czy w celu miarkowania kar umownych Zamawiający dokona modyfikacji postanowień projektu przyszłej umowy w zakresie zapisów: </w:t>
      </w:r>
    </w:p>
    <w:p w14:paraId="6292536A" w14:textId="77777777" w:rsidR="007D5292" w:rsidRPr="00180997" w:rsidRDefault="007D5292" w:rsidP="007D5292">
      <w:pPr>
        <w:rPr>
          <w:rFonts w:cs="Times New Roman"/>
          <w:sz w:val="22"/>
          <w:szCs w:val="22"/>
        </w:rPr>
      </w:pPr>
      <w:r w:rsidRPr="00180997">
        <w:rPr>
          <w:rFonts w:cs="Times New Roman"/>
          <w:sz w:val="22"/>
          <w:szCs w:val="22"/>
        </w:rPr>
        <w:t xml:space="preserve"> </w:t>
      </w:r>
    </w:p>
    <w:p w14:paraId="2296E213" w14:textId="77777777" w:rsidR="007D5292" w:rsidRPr="00180997" w:rsidRDefault="007D5292" w:rsidP="007D5292">
      <w:pPr>
        <w:rPr>
          <w:rFonts w:cs="Times New Roman"/>
          <w:sz w:val="22"/>
          <w:szCs w:val="22"/>
        </w:rPr>
      </w:pPr>
      <w:r w:rsidRPr="00180997">
        <w:rPr>
          <w:rFonts w:cs="Times New Roman"/>
          <w:sz w:val="22"/>
          <w:szCs w:val="22"/>
        </w:rPr>
        <w:t xml:space="preserve">§ 5 ust. 8, 9: </w:t>
      </w:r>
    </w:p>
    <w:p w14:paraId="116BC135" w14:textId="77777777" w:rsidR="007D5292" w:rsidRPr="00180997" w:rsidRDefault="007D5292" w:rsidP="007D5292">
      <w:pPr>
        <w:rPr>
          <w:rFonts w:cs="Times New Roman"/>
          <w:sz w:val="22"/>
          <w:szCs w:val="22"/>
        </w:rPr>
      </w:pPr>
      <w:r w:rsidRPr="00180997">
        <w:rPr>
          <w:rFonts w:cs="Times New Roman"/>
          <w:sz w:val="22"/>
          <w:szCs w:val="22"/>
        </w:rPr>
        <w:t xml:space="preserve"> </w:t>
      </w:r>
    </w:p>
    <w:p w14:paraId="6DDFBA9C" w14:textId="77777777" w:rsidR="007D5292" w:rsidRPr="00180997" w:rsidRDefault="007D5292" w:rsidP="007D5292">
      <w:pPr>
        <w:rPr>
          <w:rFonts w:cs="Times New Roman"/>
          <w:sz w:val="22"/>
          <w:szCs w:val="22"/>
        </w:rPr>
      </w:pPr>
      <w:r w:rsidRPr="00180997">
        <w:rPr>
          <w:rFonts w:cs="Times New Roman"/>
          <w:sz w:val="22"/>
          <w:szCs w:val="22"/>
        </w:rPr>
        <w:t xml:space="preserve">8. W każdym przypadku, gdy Zamawiający skorzysta z uprawnienia dokonania zakupów u innego kontrahenta w związku z nieprawidłową realizacją kontraktu przez Wykonawcę (o których mowa w ust. 5-7 lub § 9 ust. 5 umowy lub § 2 ust. 4a umowy), Zamawiającemu będzie przysługiwać uprawnienie do żądania zapłaty od Wykonawcy kary umownej w wysokości do 2% wartości brutto przedmiotów umowy których dotyczyć będzie  nieprawidłowa realizacja kontraktu przez Wykonawcę.  </w:t>
      </w:r>
    </w:p>
    <w:p w14:paraId="3B06E0E4" w14:textId="77777777" w:rsidR="007D5292" w:rsidRPr="00180997" w:rsidRDefault="007D5292" w:rsidP="007D5292">
      <w:pPr>
        <w:rPr>
          <w:rFonts w:cs="Times New Roman"/>
          <w:sz w:val="22"/>
          <w:szCs w:val="22"/>
        </w:rPr>
      </w:pPr>
      <w:r w:rsidRPr="00180997">
        <w:rPr>
          <w:rFonts w:cs="Times New Roman"/>
          <w:sz w:val="22"/>
          <w:szCs w:val="22"/>
        </w:rPr>
        <w:t xml:space="preserve"> </w:t>
      </w:r>
    </w:p>
    <w:p w14:paraId="706A3333" w14:textId="1365485B" w:rsidR="007D5292" w:rsidRPr="00180997" w:rsidRDefault="007D5292" w:rsidP="007D5292">
      <w:pPr>
        <w:rPr>
          <w:rFonts w:cs="Times New Roman"/>
          <w:sz w:val="22"/>
          <w:szCs w:val="22"/>
        </w:rPr>
      </w:pPr>
      <w:r w:rsidRPr="00180997">
        <w:rPr>
          <w:rFonts w:cs="Times New Roman"/>
          <w:sz w:val="22"/>
          <w:szCs w:val="22"/>
        </w:rPr>
        <w:t xml:space="preserve">9. W wypadku gdyby zachowania Wykonawcy opisane w ust. 5 lub ust. 6 niniejszego paragrafu lub § 9 ust. 5 umowy lub § 2 ust. 4a umowy, powtórzyły się co najmniej 2 razy, po stronie Zamawiającego powstanie uprawnienie do odstąpienia od umowy z winy Wykonawcy w terminie dwóch miesięcy od daty powstania tego uprawnienia. W razie nie skorzystania przez Zamawiającego z ww. uprawnienia do odstąpienia od umowy powstaje ono na nowo w razie każdorazowego powtórzenia się nagannego zachowania Wykonawcy opisanego w ust 5- 6 niniejszego paragrafu lub § 9 ust. 5 umowy lub § 2 ust. 4a umowy.  </w:t>
      </w:r>
    </w:p>
    <w:p w14:paraId="353B1F38" w14:textId="01FC9507" w:rsidR="007D5292" w:rsidRDefault="007D5292" w:rsidP="007D5292">
      <w:pPr>
        <w:rPr>
          <w:rFonts w:cs="Times New Roman"/>
          <w:sz w:val="22"/>
          <w:szCs w:val="22"/>
        </w:rPr>
      </w:pPr>
      <w:r w:rsidRPr="00180997">
        <w:rPr>
          <w:rFonts w:cs="Times New Roman"/>
          <w:sz w:val="22"/>
          <w:szCs w:val="22"/>
        </w:rPr>
        <w:t xml:space="preserve">Prawo Zamawiającego do odstąpienia od umowy w takim wypadku trwa trzy miesiące od chwili jego powstania. Z tytułu odstąpienia od umowy z winy Wykonawcy w ww. przypadku przysługuje Zamawiającemu kara umowna w wysokości 10 % wartości nie zrealizowanej części przedmiotu </w:t>
      </w:r>
      <w:r w:rsidRPr="00180997">
        <w:rPr>
          <w:rFonts w:cs="Times New Roman"/>
          <w:sz w:val="22"/>
          <w:szCs w:val="22"/>
        </w:rPr>
        <w:lastRenderedPageBreak/>
        <w:t xml:space="preserve">umowy. </w:t>
      </w:r>
    </w:p>
    <w:p w14:paraId="2B772A2B" w14:textId="77777777" w:rsidR="00835AFC" w:rsidRPr="007B6E24" w:rsidRDefault="00835AFC" w:rsidP="00835AFC">
      <w:pPr>
        <w:widowControl/>
        <w:suppressAutoHyphens w:val="0"/>
        <w:jc w:val="both"/>
        <w:rPr>
          <w:rFonts w:cs="Times New Roman"/>
          <w:sz w:val="22"/>
          <w:szCs w:val="22"/>
        </w:rPr>
      </w:pPr>
      <w:r w:rsidRPr="007B6E24">
        <w:rPr>
          <w:b/>
          <w:bCs/>
        </w:rPr>
        <w:t>Odpowiedź Zamawiającego: Nie. Zamawiający podtrzymuje zapisy SIWZ</w:t>
      </w:r>
    </w:p>
    <w:p w14:paraId="15997D34" w14:textId="77777777" w:rsidR="00835AFC" w:rsidRPr="00180997" w:rsidRDefault="00835AFC" w:rsidP="00835AFC">
      <w:pPr>
        <w:rPr>
          <w:rFonts w:cs="Times New Roman"/>
          <w:sz w:val="22"/>
          <w:szCs w:val="22"/>
        </w:rPr>
      </w:pPr>
    </w:p>
    <w:p w14:paraId="51EDD0FC" w14:textId="77777777" w:rsidR="00835AFC" w:rsidRPr="00180997" w:rsidRDefault="00835AFC" w:rsidP="007D5292">
      <w:pPr>
        <w:rPr>
          <w:rFonts w:cs="Times New Roman"/>
          <w:sz w:val="22"/>
          <w:szCs w:val="22"/>
        </w:rPr>
      </w:pPr>
    </w:p>
    <w:p w14:paraId="38298348" w14:textId="77777777" w:rsidR="007D5292" w:rsidRPr="00180997" w:rsidRDefault="007D5292" w:rsidP="007D5292">
      <w:pPr>
        <w:rPr>
          <w:rFonts w:cs="Times New Roman"/>
          <w:sz w:val="22"/>
          <w:szCs w:val="22"/>
        </w:rPr>
      </w:pPr>
      <w:r w:rsidRPr="00180997">
        <w:rPr>
          <w:rFonts w:cs="Times New Roman"/>
          <w:sz w:val="22"/>
          <w:szCs w:val="22"/>
        </w:rPr>
        <w:t xml:space="preserve"> </w:t>
      </w:r>
    </w:p>
    <w:p w14:paraId="2B9E3620" w14:textId="77777777" w:rsidR="007D5292" w:rsidRPr="00180997" w:rsidRDefault="007D5292" w:rsidP="007D5292">
      <w:pPr>
        <w:rPr>
          <w:rFonts w:cs="Times New Roman"/>
          <w:sz w:val="22"/>
          <w:szCs w:val="22"/>
        </w:rPr>
      </w:pPr>
      <w:r w:rsidRPr="00180997">
        <w:rPr>
          <w:rFonts w:cs="Times New Roman"/>
          <w:sz w:val="22"/>
          <w:szCs w:val="22"/>
        </w:rPr>
        <w:t xml:space="preserve">oraz § 7 ust. 1 pkt. d: </w:t>
      </w:r>
    </w:p>
    <w:p w14:paraId="6F8F42B6" w14:textId="77777777" w:rsidR="007D5292" w:rsidRPr="00180997" w:rsidRDefault="007D5292" w:rsidP="007D5292">
      <w:pPr>
        <w:rPr>
          <w:rFonts w:cs="Times New Roman"/>
          <w:sz w:val="22"/>
          <w:szCs w:val="22"/>
        </w:rPr>
      </w:pPr>
      <w:r w:rsidRPr="00180997">
        <w:rPr>
          <w:rFonts w:cs="Times New Roman"/>
          <w:sz w:val="22"/>
          <w:szCs w:val="22"/>
        </w:rPr>
        <w:t xml:space="preserve"> </w:t>
      </w:r>
    </w:p>
    <w:p w14:paraId="3C64F59A" w14:textId="0D4332E8" w:rsidR="00835AFC" w:rsidRPr="007B6E24" w:rsidRDefault="004B6D70" w:rsidP="00835AFC">
      <w:pPr>
        <w:widowControl/>
        <w:suppressAutoHyphens w:val="0"/>
        <w:jc w:val="both"/>
        <w:rPr>
          <w:rFonts w:cs="Times New Roman"/>
          <w:sz w:val="22"/>
          <w:szCs w:val="22"/>
        </w:rPr>
      </w:pPr>
      <w:r w:rsidRPr="00180997">
        <w:rPr>
          <w:rFonts w:cs="Times New Roman"/>
          <w:sz w:val="22"/>
          <w:szCs w:val="22"/>
        </w:rPr>
        <w:t xml:space="preserve">63. </w:t>
      </w:r>
      <w:r w:rsidR="007D5292" w:rsidRPr="00180997">
        <w:rPr>
          <w:rFonts w:cs="Times New Roman"/>
          <w:sz w:val="22"/>
          <w:szCs w:val="22"/>
        </w:rPr>
        <w:t>D) Za zwłokę lub opóźnienie  w wykonaniu obowiązków wynikających z umowy w tym obowiązku terminowej dostawy (także związanej z procedurą reklamacji wadliwego towaru) w wysokości 50 zł za każdy rozpoczęty dzień zwłoki lub opóźnienia, jednak nie więcej niż 10 % wartości brutto opóźnionego w wykonaniu/ wadliwego towaru.</w:t>
      </w:r>
      <w:r w:rsidR="00835AFC" w:rsidRPr="00835AFC">
        <w:rPr>
          <w:b/>
          <w:bCs/>
        </w:rPr>
        <w:t xml:space="preserve"> </w:t>
      </w:r>
      <w:r w:rsidR="00835AFC" w:rsidRPr="007B6E24">
        <w:rPr>
          <w:b/>
          <w:bCs/>
        </w:rPr>
        <w:t>Odpowiedź Zamawiającego: Nie. Zamawiający podtrzymuje zapisy SIWZ</w:t>
      </w:r>
    </w:p>
    <w:p w14:paraId="22A9FD63" w14:textId="6E6A743D" w:rsidR="004B6D70" w:rsidRPr="00180997" w:rsidRDefault="004B6D70" w:rsidP="007D5292">
      <w:pPr>
        <w:rPr>
          <w:rFonts w:cs="Times New Roman"/>
          <w:sz w:val="22"/>
          <w:szCs w:val="22"/>
        </w:rPr>
      </w:pPr>
    </w:p>
    <w:p w14:paraId="2AB714A7" w14:textId="3285988F" w:rsidR="004B6D70" w:rsidRPr="00180997" w:rsidRDefault="004B6D70" w:rsidP="004B6D70">
      <w:pPr>
        <w:rPr>
          <w:rFonts w:cs="Times New Roman"/>
          <w:sz w:val="22"/>
          <w:szCs w:val="22"/>
        </w:rPr>
      </w:pPr>
      <w:r w:rsidRPr="00180997">
        <w:rPr>
          <w:rFonts w:cs="Times New Roman"/>
          <w:sz w:val="22"/>
          <w:szCs w:val="22"/>
        </w:rPr>
        <w:t xml:space="preserve">Dotyczy pakiet 16 poz. 10 – </w:t>
      </w:r>
    </w:p>
    <w:p w14:paraId="0D674C76" w14:textId="77777777" w:rsidR="00300CBE" w:rsidRDefault="004B6D70" w:rsidP="004B6D70">
      <w:pPr>
        <w:rPr>
          <w:rFonts w:cs="Times New Roman"/>
          <w:sz w:val="22"/>
          <w:szCs w:val="22"/>
        </w:rPr>
      </w:pPr>
      <w:r w:rsidRPr="00180997">
        <w:rPr>
          <w:rFonts w:cs="Times New Roman"/>
          <w:sz w:val="22"/>
          <w:szCs w:val="22"/>
        </w:rPr>
        <w:t xml:space="preserve">64. Czy Zamawiający miał na myśli zgłębnik poliuretanowy w wersji żołądkowo - dwunastniczej o długości 120 cm ze znacznikiem RTG w rozmiarze 12CH/120 cm ? </w:t>
      </w:r>
    </w:p>
    <w:p w14:paraId="4CA00FAD" w14:textId="307180CF" w:rsidR="004B6D70" w:rsidRPr="00180997" w:rsidRDefault="00835AFC" w:rsidP="004B6D70">
      <w:pPr>
        <w:rPr>
          <w:rFonts w:cs="Times New Roman"/>
          <w:sz w:val="22"/>
          <w:szCs w:val="22"/>
        </w:rPr>
      </w:pPr>
      <w:r w:rsidRPr="007B6E24">
        <w:rPr>
          <w:b/>
          <w:bCs/>
        </w:rPr>
        <w:t>Odpowiedź Zamawiającego:</w:t>
      </w:r>
      <w:r>
        <w:rPr>
          <w:b/>
          <w:bCs/>
        </w:rPr>
        <w:t xml:space="preserve"> Tak</w:t>
      </w:r>
    </w:p>
    <w:p w14:paraId="338644DA" w14:textId="194AB5CE" w:rsidR="004B6D70" w:rsidRPr="00180997" w:rsidRDefault="004B6D70" w:rsidP="004B6D70">
      <w:pPr>
        <w:rPr>
          <w:rFonts w:cs="Times New Roman"/>
          <w:sz w:val="22"/>
          <w:szCs w:val="22"/>
        </w:rPr>
      </w:pPr>
      <w:r w:rsidRPr="00180997">
        <w:rPr>
          <w:rFonts w:cs="Times New Roman"/>
          <w:sz w:val="22"/>
          <w:szCs w:val="22"/>
        </w:rPr>
        <w:t xml:space="preserve">Dotyczy pakiet 3 poz. 1 i 2 – </w:t>
      </w:r>
    </w:p>
    <w:p w14:paraId="2204966E" w14:textId="77777777" w:rsidR="00835AFC" w:rsidRPr="00180997" w:rsidRDefault="004B6D70" w:rsidP="00835AFC">
      <w:pPr>
        <w:widowControl/>
        <w:suppressAutoHyphens w:val="0"/>
        <w:jc w:val="both"/>
        <w:rPr>
          <w:rFonts w:cs="Times New Roman"/>
          <w:sz w:val="22"/>
          <w:szCs w:val="22"/>
        </w:rPr>
      </w:pPr>
      <w:r w:rsidRPr="00180997">
        <w:rPr>
          <w:rFonts w:cs="Times New Roman"/>
          <w:sz w:val="22"/>
          <w:szCs w:val="22"/>
        </w:rPr>
        <w:t xml:space="preserve">65. Czy Zamawiający dopuści produkt Ciprofloxacin  w opakowaniu zbiorczym po 20 szt. z przeliczeniem ilości ? </w:t>
      </w:r>
      <w:r w:rsidR="00835AFC" w:rsidRPr="002E161A">
        <w:rPr>
          <w:b/>
          <w:bCs/>
        </w:rPr>
        <w:t>Odpowiedź Zamawiającego:</w:t>
      </w:r>
      <w:r w:rsidR="00835AFC">
        <w:rPr>
          <w:b/>
          <w:bCs/>
        </w:rPr>
        <w:t xml:space="preserve"> Zamawiający dopuszcza, nie wymaga.</w:t>
      </w:r>
    </w:p>
    <w:p w14:paraId="410C3357" w14:textId="395F9F96" w:rsidR="004B6D70" w:rsidRPr="00180997" w:rsidRDefault="004B6D70" w:rsidP="004B6D70">
      <w:pPr>
        <w:rPr>
          <w:rFonts w:cs="Times New Roman"/>
          <w:sz w:val="22"/>
          <w:szCs w:val="22"/>
        </w:rPr>
      </w:pPr>
    </w:p>
    <w:p w14:paraId="0C1A69C6" w14:textId="7CA04C71" w:rsidR="004B6D70" w:rsidRPr="00180997" w:rsidRDefault="004B6D70" w:rsidP="004B6D70">
      <w:pPr>
        <w:rPr>
          <w:rFonts w:cs="Times New Roman"/>
          <w:sz w:val="22"/>
          <w:szCs w:val="22"/>
        </w:rPr>
      </w:pPr>
      <w:r w:rsidRPr="00180997">
        <w:rPr>
          <w:rFonts w:cs="Times New Roman"/>
          <w:sz w:val="22"/>
          <w:szCs w:val="22"/>
        </w:rPr>
        <w:t xml:space="preserve">Dotyczy pakiet 3 poz. 4 – </w:t>
      </w:r>
    </w:p>
    <w:p w14:paraId="4F288F68" w14:textId="77777777" w:rsidR="00835AFC" w:rsidRPr="00180997" w:rsidRDefault="004B6D70" w:rsidP="00835AFC">
      <w:pPr>
        <w:rPr>
          <w:rFonts w:cs="Times New Roman"/>
          <w:sz w:val="22"/>
          <w:szCs w:val="22"/>
        </w:rPr>
      </w:pPr>
      <w:r w:rsidRPr="00180997">
        <w:rPr>
          <w:rFonts w:cs="Times New Roman"/>
          <w:sz w:val="22"/>
          <w:szCs w:val="22"/>
        </w:rPr>
        <w:t xml:space="preserve">66. Czy Zamawiający dopuści produkt Metamizol w opakowaniu zbiorczym po 10 ampułek  z przeliczeniem ilości ? </w:t>
      </w:r>
      <w:r w:rsidR="00835AFC" w:rsidRPr="007B6E24">
        <w:rPr>
          <w:b/>
          <w:bCs/>
        </w:rPr>
        <w:t>Odpowiedź Zamawiającego:</w:t>
      </w:r>
      <w:r w:rsidR="00835AFC">
        <w:rPr>
          <w:b/>
          <w:bCs/>
        </w:rPr>
        <w:t xml:space="preserve"> Tak</w:t>
      </w:r>
    </w:p>
    <w:p w14:paraId="6C588A3F" w14:textId="2EACB674" w:rsidR="004B6D70" w:rsidRPr="00180997" w:rsidRDefault="004B6D70" w:rsidP="004B6D70">
      <w:pPr>
        <w:rPr>
          <w:rFonts w:cs="Times New Roman"/>
          <w:sz w:val="22"/>
          <w:szCs w:val="22"/>
        </w:rPr>
      </w:pPr>
    </w:p>
    <w:p w14:paraId="1BBC915E" w14:textId="213FB406" w:rsidR="004B6D70" w:rsidRPr="00180997" w:rsidRDefault="004B6D70" w:rsidP="004B6D70">
      <w:pPr>
        <w:rPr>
          <w:rFonts w:cs="Times New Roman"/>
          <w:sz w:val="22"/>
          <w:szCs w:val="22"/>
        </w:rPr>
      </w:pPr>
      <w:r w:rsidRPr="00180997">
        <w:rPr>
          <w:rFonts w:cs="Times New Roman"/>
          <w:sz w:val="22"/>
          <w:szCs w:val="22"/>
        </w:rPr>
        <w:t xml:space="preserve">Dotyczy pakiet 4 poz. 1 – </w:t>
      </w:r>
    </w:p>
    <w:p w14:paraId="6212676A" w14:textId="77777777" w:rsidR="00835AFC" w:rsidRPr="00180997" w:rsidRDefault="004B6D70" w:rsidP="00835AFC">
      <w:pPr>
        <w:rPr>
          <w:rFonts w:cs="Times New Roman"/>
          <w:sz w:val="22"/>
          <w:szCs w:val="22"/>
        </w:rPr>
      </w:pPr>
      <w:r w:rsidRPr="00180997">
        <w:rPr>
          <w:rFonts w:cs="Times New Roman"/>
          <w:sz w:val="22"/>
          <w:szCs w:val="22"/>
        </w:rPr>
        <w:t xml:space="preserve">67.  Czy Zamawiający dopuści produkt Ceftazidim w opakowaniu zbiorczym po 10 fiolek z przeliczeniem ilości ? </w:t>
      </w:r>
      <w:r w:rsidR="00835AFC" w:rsidRPr="007B6E24">
        <w:rPr>
          <w:b/>
          <w:bCs/>
        </w:rPr>
        <w:t>Odpowiedź Zamawiającego:</w:t>
      </w:r>
      <w:r w:rsidR="00835AFC">
        <w:rPr>
          <w:b/>
          <w:bCs/>
        </w:rPr>
        <w:t xml:space="preserve"> Tak</w:t>
      </w:r>
    </w:p>
    <w:p w14:paraId="2C218E01" w14:textId="589BB84C" w:rsidR="004B6D70" w:rsidRPr="00180997" w:rsidRDefault="004B6D70" w:rsidP="004B6D70">
      <w:pPr>
        <w:rPr>
          <w:rFonts w:cs="Times New Roman"/>
          <w:sz w:val="22"/>
          <w:szCs w:val="22"/>
        </w:rPr>
      </w:pPr>
    </w:p>
    <w:p w14:paraId="1E518173" w14:textId="0B0FD02F" w:rsidR="004B6D70" w:rsidRPr="00180997" w:rsidRDefault="004B6D70" w:rsidP="004B6D70">
      <w:pPr>
        <w:rPr>
          <w:rFonts w:cs="Times New Roman"/>
          <w:sz w:val="22"/>
          <w:szCs w:val="22"/>
        </w:rPr>
      </w:pPr>
      <w:r w:rsidRPr="00180997">
        <w:rPr>
          <w:rFonts w:cs="Times New Roman"/>
          <w:sz w:val="22"/>
          <w:szCs w:val="22"/>
        </w:rPr>
        <w:t xml:space="preserve">Dotyczy pakiet 4 poz. 2 – </w:t>
      </w:r>
    </w:p>
    <w:p w14:paraId="77163727" w14:textId="77777777" w:rsidR="00835AFC" w:rsidRPr="00180997" w:rsidRDefault="004B6D70" w:rsidP="00835AFC">
      <w:pPr>
        <w:rPr>
          <w:rFonts w:cs="Times New Roman"/>
          <w:sz w:val="22"/>
          <w:szCs w:val="22"/>
        </w:rPr>
      </w:pPr>
      <w:r w:rsidRPr="00180997">
        <w:rPr>
          <w:rFonts w:cs="Times New Roman"/>
          <w:sz w:val="22"/>
          <w:szCs w:val="22"/>
        </w:rPr>
        <w:t xml:space="preserve">68. Czy Zamawiający dopuści produkt Ceftazidim w opakowaniu zbiorczym po 10 butelek z przeliczeniem ilości ? </w:t>
      </w:r>
      <w:r w:rsidR="00835AFC" w:rsidRPr="007B6E24">
        <w:rPr>
          <w:b/>
          <w:bCs/>
        </w:rPr>
        <w:t>Odpowiedź Zamawiającego:</w:t>
      </w:r>
      <w:r w:rsidR="00835AFC">
        <w:rPr>
          <w:b/>
          <w:bCs/>
        </w:rPr>
        <w:t xml:space="preserve"> Tak</w:t>
      </w:r>
    </w:p>
    <w:p w14:paraId="37DFDE63" w14:textId="2BB4A15F" w:rsidR="004B6D70" w:rsidRPr="00180997" w:rsidRDefault="004B6D70" w:rsidP="004B6D70">
      <w:pPr>
        <w:rPr>
          <w:rFonts w:cs="Times New Roman"/>
          <w:sz w:val="22"/>
          <w:szCs w:val="22"/>
        </w:rPr>
      </w:pPr>
    </w:p>
    <w:p w14:paraId="22634BFE" w14:textId="0F442F74" w:rsidR="004B6D70" w:rsidRPr="00180997" w:rsidRDefault="004B6D70" w:rsidP="004B6D70">
      <w:pPr>
        <w:rPr>
          <w:rFonts w:cs="Times New Roman"/>
          <w:sz w:val="22"/>
          <w:szCs w:val="22"/>
        </w:rPr>
      </w:pPr>
      <w:r w:rsidRPr="00180997">
        <w:rPr>
          <w:rFonts w:cs="Times New Roman"/>
          <w:sz w:val="22"/>
          <w:szCs w:val="22"/>
        </w:rPr>
        <w:t xml:space="preserve">Dotyczy pakiet 11 poz. 9 – </w:t>
      </w:r>
    </w:p>
    <w:p w14:paraId="2A4ED7B8" w14:textId="77777777" w:rsidR="00835AFC" w:rsidRPr="00180997" w:rsidRDefault="004B6D70" w:rsidP="00835AFC">
      <w:pPr>
        <w:rPr>
          <w:rFonts w:cs="Times New Roman"/>
          <w:sz w:val="22"/>
          <w:szCs w:val="22"/>
        </w:rPr>
      </w:pPr>
      <w:r w:rsidRPr="00180997">
        <w:rPr>
          <w:rFonts w:cs="Times New Roman"/>
          <w:sz w:val="22"/>
          <w:szCs w:val="22"/>
        </w:rPr>
        <w:t xml:space="preserve">69. Czy Zamawiający dopuści produkt Benelyte w opakowaniu zbiorczym po 20 butelek z przeliczeniem ilości ? </w:t>
      </w:r>
      <w:r w:rsidR="00835AFC" w:rsidRPr="007B6E24">
        <w:rPr>
          <w:b/>
          <w:bCs/>
        </w:rPr>
        <w:t>Odpowiedź Zamawiającego:</w:t>
      </w:r>
      <w:r w:rsidR="00835AFC">
        <w:rPr>
          <w:b/>
          <w:bCs/>
        </w:rPr>
        <w:t xml:space="preserve"> Tak</w:t>
      </w:r>
    </w:p>
    <w:p w14:paraId="56670273" w14:textId="447D9D8B" w:rsidR="004B6D70" w:rsidRPr="00180997" w:rsidRDefault="004B6D70" w:rsidP="004B6D70">
      <w:pPr>
        <w:rPr>
          <w:rFonts w:cs="Times New Roman"/>
          <w:sz w:val="22"/>
          <w:szCs w:val="22"/>
        </w:rPr>
      </w:pPr>
    </w:p>
    <w:p w14:paraId="48D5D1F0" w14:textId="13754C87" w:rsidR="004B6D70" w:rsidRPr="00180997" w:rsidRDefault="004B6D70" w:rsidP="004B6D70">
      <w:pPr>
        <w:rPr>
          <w:rFonts w:cs="Times New Roman"/>
          <w:sz w:val="22"/>
          <w:szCs w:val="22"/>
        </w:rPr>
      </w:pPr>
      <w:r w:rsidRPr="00180997">
        <w:rPr>
          <w:rFonts w:cs="Times New Roman"/>
          <w:sz w:val="22"/>
          <w:szCs w:val="22"/>
        </w:rPr>
        <w:t xml:space="preserve">Dotyczy pakiet 14 poz. 1 – </w:t>
      </w:r>
    </w:p>
    <w:p w14:paraId="2DB66DC2" w14:textId="77777777" w:rsidR="00835AFC" w:rsidRPr="00180997" w:rsidRDefault="004B6D70" w:rsidP="00835AFC">
      <w:pPr>
        <w:rPr>
          <w:rFonts w:cs="Times New Roman"/>
          <w:sz w:val="22"/>
          <w:szCs w:val="22"/>
        </w:rPr>
      </w:pPr>
      <w:r w:rsidRPr="00180997">
        <w:rPr>
          <w:rFonts w:cs="Times New Roman"/>
          <w:sz w:val="22"/>
          <w:szCs w:val="22"/>
        </w:rPr>
        <w:t xml:space="preserve">70. Czy Zamawiający dopuści produkt Piperacilin w opakowaniu zbiorczym po 10 fiolek z przeliczeniem ilości ? </w:t>
      </w:r>
      <w:r w:rsidR="00835AFC" w:rsidRPr="007B6E24">
        <w:rPr>
          <w:b/>
          <w:bCs/>
        </w:rPr>
        <w:t>Odpowiedź Zamawiającego:</w:t>
      </w:r>
      <w:r w:rsidR="00835AFC">
        <w:rPr>
          <w:b/>
          <w:bCs/>
        </w:rPr>
        <w:t xml:space="preserve"> Tak</w:t>
      </w:r>
    </w:p>
    <w:p w14:paraId="4DE3CE10" w14:textId="04D7D109" w:rsidR="004B6D70" w:rsidRPr="00180997" w:rsidRDefault="004B6D70" w:rsidP="004B6D70">
      <w:pPr>
        <w:rPr>
          <w:rFonts w:cs="Times New Roman"/>
          <w:sz w:val="22"/>
          <w:szCs w:val="22"/>
        </w:rPr>
      </w:pPr>
    </w:p>
    <w:p w14:paraId="3765088A" w14:textId="0248EDE2" w:rsidR="004B6D70" w:rsidRPr="00180997" w:rsidRDefault="004B6D70" w:rsidP="004B6D70">
      <w:pPr>
        <w:rPr>
          <w:rFonts w:cs="Times New Roman"/>
          <w:sz w:val="22"/>
          <w:szCs w:val="22"/>
        </w:rPr>
      </w:pPr>
      <w:r w:rsidRPr="00180997">
        <w:rPr>
          <w:rFonts w:cs="Times New Roman"/>
          <w:sz w:val="22"/>
          <w:szCs w:val="22"/>
        </w:rPr>
        <w:t xml:space="preserve">Dotyczy pakiet 14 poz. 2 – </w:t>
      </w:r>
    </w:p>
    <w:p w14:paraId="3A056FF9" w14:textId="08A32A78" w:rsidR="004B6D70" w:rsidRPr="00180997" w:rsidRDefault="004B6D70" w:rsidP="004B6D70">
      <w:pPr>
        <w:rPr>
          <w:rFonts w:cs="Times New Roman"/>
          <w:sz w:val="22"/>
          <w:szCs w:val="22"/>
        </w:rPr>
      </w:pPr>
      <w:r w:rsidRPr="00180997">
        <w:rPr>
          <w:rFonts w:cs="Times New Roman"/>
          <w:sz w:val="22"/>
          <w:szCs w:val="22"/>
        </w:rPr>
        <w:t xml:space="preserve">71. Czy Zamawiający dopuści produkt Levofloxacin w opakowaniu zbiorczym po 10 butelek z przeliczeniem ilości ? </w:t>
      </w:r>
      <w:r w:rsidR="00835AFC" w:rsidRPr="007B6E24">
        <w:rPr>
          <w:b/>
          <w:bCs/>
        </w:rPr>
        <w:t>Odpowiedź Zamawiającego:</w:t>
      </w:r>
      <w:r w:rsidR="00835AFC">
        <w:rPr>
          <w:b/>
          <w:bCs/>
        </w:rPr>
        <w:t xml:space="preserve"> Tak</w:t>
      </w:r>
    </w:p>
    <w:p w14:paraId="7DA57520" w14:textId="41EC9C3E" w:rsidR="004B6D70" w:rsidRPr="00180997" w:rsidRDefault="004B6D70" w:rsidP="004B6D70">
      <w:pPr>
        <w:rPr>
          <w:rFonts w:cs="Times New Roman"/>
          <w:sz w:val="22"/>
          <w:szCs w:val="22"/>
        </w:rPr>
      </w:pPr>
      <w:r w:rsidRPr="00180997">
        <w:rPr>
          <w:rFonts w:cs="Times New Roman"/>
          <w:sz w:val="22"/>
          <w:szCs w:val="22"/>
        </w:rPr>
        <w:t xml:space="preserve"> Dotyczy pakiet 15 poz. 58 – </w:t>
      </w:r>
    </w:p>
    <w:p w14:paraId="4F8B4C61" w14:textId="76A0ED9F" w:rsidR="004B6D70" w:rsidRPr="00180997" w:rsidRDefault="004B6D70" w:rsidP="004B6D70">
      <w:pPr>
        <w:rPr>
          <w:rFonts w:cs="Times New Roman"/>
          <w:sz w:val="22"/>
          <w:szCs w:val="22"/>
        </w:rPr>
      </w:pPr>
      <w:r w:rsidRPr="00180997">
        <w:rPr>
          <w:rFonts w:cs="Times New Roman"/>
          <w:sz w:val="22"/>
          <w:szCs w:val="22"/>
        </w:rPr>
        <w:t xml:space="preserve">72. Czy Zamawiający dopuści produkt Kalium Chloratum w opakowaniu zbiorczym po 20 ampułek z przeliczeniem ilości ? </w:t>
      </w:r>
      <w:r w:rsidR="00835AFC" w:rsidRPr="007B6E24">
        <w:rPr>
          <w:b/>
          <w:bCs/>
        </w:rPr>
        <w:t>Odpowiedź Zamawiającego:</w:t>
      </w:r>
      <w:r w:rsidR="00835AFC">
        <w:rPr>
          <w:b/>
          <w:bCs/>
        </w:rPr>
        <w:t xml:space="preserve"> Tak</w:t>
      </w:r>
    </w:p>
    <w:p w14:paraId="2DFDF38A" w14:textId="1A6D574B" w:rsidR="004B6D70" w:rsidRPr="00180997" w:rsidRDefault="004B6D70" w:rsidP="004B6D70">
      <w:pPr>
        <w:rPr>
          <w:rFonts w:cs="Times New Roman"/>
          <w:sz w:val="22"/>
          <w:szCs w:val="22"/>
        </w:rPr>
      </w:pPr>
      <w:r w:rsidRPr="00180997">
        <w:rPr>
          <w:rFonts w:cs="Times New Roman"/>
          <w:sz w:val="22"/>
          <w:szCs w:val="22"/>
        </w:rPr>
        <w:t xml:space="preserve">Dotyczy pakiet 15 poz. 95 – </w:t>
      </w:r>
    </w:p>
    <w:p w14:paraId="55C797A0" w14:textId="31552D7B" w:rsidR="00835AFC" w:rsidRPr="007B6E24" w:rsidRDefault="004B6D70" w:rsidP="00835AFC">
      <w:pPr>
        <w:widowControl/>
        <w:suppressAutoHyphens w:val="0"/>
        <w:jc w:val="both"/>
        <w:rPr>
          <w:rFonts w:cs="Times New Roman"/>
          <w:sz w:val="22"/>
          <w:szCs w:val="22"/>
        </w:rPr>
      </w:pPr>
      <w:r w:rsidRPr="00180997">
        <w:rPr>
          <w:rFonts w:cs="Times New Roman"/>
          <w:sz w:val="22"/>
          <w:szCs w:val="22"/>
        </w:rPr>
        <w:t>73. Czy Zamawiający dopuści produkt Propofol w opakowaniu zbiorczym po 5 ampułek z przeliczeniem ilości ?</w:t>
      </w:r>
      <w:r w:rsidR="00835AFC" w:rsidRPr="00835AFC">
        <w:rPr>
          <w:b/>
          <w:bCs/>
        </w:rPr>
        <w:t xml:space="preserve"> </w:t>
      </w:r>
      <w:r w:rsidR="00835AFC" w:rsidRPr="007B6E24">
        <w:rPr>
          <w:b/>
          <w:bCs/>
        </w:rPr>
        <w:t>Odpowiedź Zamawiającego: Nie. Zamawiający podtrzymuje zapisy SIWZ</w:t>
      </w:r>
      <w:r w:rsidR="00687E31">
        <w:rPr>
          <w:b/>
          <w:bCs/>
        </w:rPr>
        <w:t>. Wymagane fiolki.</w:t>
      </w:r>
    </w:p>
    <w:p w14:paraId="0274C7DC" w14:textId="2A04AF5B" w:rsidR="004B6D70" w:rsidRPr="00180997" w:rsidRDefault="004B6D70" w:rsidP="004B6D70">
      <w:pPr>
        <w:rPr>
          <w:rFonts w:cs="Times New Roman"/>
          <w:sz w:val="22"/>
          <w:szCs w:val="22"/>
        </w:rPr>
      </w:pPr>
    </w:p>
    <w:p w14:paraId="5523E46A" w14:textId="073F9DEF" w:rsidR="004B6D70" w:rsidRPr="00180997" w:rsidRDefault="004B6D70" w:rsidP="004B6D70">
      <w:pPr>
        <w:rPr>
          <w:rFonts w:cs="Times New Roman"/>
          <w:sz w:val="22"/>
          <w:szCs w:val="22"/>
        </w:rPr>
      </w:pPr>
      <w:r w:rsidRPr="00180997">
        <w:rPr>
          <w:rFonts w:cs="Times New Roman"/>
          <w:sz w:val="22"/>
          <w:szCs w:val="22"/>
        </w:rPr>
        <w:t xml:space="preserve">Dotyczy pakiet 17 – </w:t>
      </w:r>
    </w:p>
    <w:p w14:paraId="47E90A26" w14:textId="77777777" w:rsidR="00687E31" w:rsidRPr="00180997" w:rsidRDefault="004B6D70" w:rsidP="00687E31">
      <w:pPr>
        <w:rPr>
          <w:rFonts w:cs="Times New Roman"/>
          <w:sz w:val="22"/>
          <w:szCs w:val="22"/>
        </w:rPr>
      </w:pPr>
      <w:r w:rsidRPr="00180997">
        <w:rPr>
          <w:rFonts w:cs="Times New Roman"/>
          <w:sz w:val="22"/>
          <w:szCs w:val="22"/>
        </w:rPr>
        <w:t xml:space="preserve">74. Czy Zamawiający dopuści produkt Paracetamol w opakowaniu typu fiolka po 10 szt. z </w:t>
      </w:r>
      <w:r w:rsidRPr="00180997">
        <w:rPr>
          <w:rFonts w:cs="Times New Roman"/>
          <w:sz w:val="22"/>
          <w:szCs w:val="22"/>
        </w:rPr>
        <w:lastRenderedPageBreak/>
        <w:t xml:space="preserve">przeliczeniem ilości ? </w:t>
      </w:r>
      <w:r w:rsidR="00687E31" w:rsidRPr="007B6E24">
        <w:rPr>
          <w:b/>
          <w:bCs/>
        </w:rPr>
        <w:t>Odpowiedź Zamawiającego:</w:t>
      </w:r>
      <w:r w:rsidR="00687E31">
        <w:rPr>
          <w:b/>
          <w:bCs/>
        </w:rPr>
        <w:t xml:space="preserve"> Tak</w:t>
      </w:r>
    </w:p>
    <w:p w14:paraId="5CFE97C4" w14:textId="5B1CEA45" w:rsidR="004B6D70" w:rsidRPr="00180997" w:rsidRDefault="004B6D70" w:rsidP="004B6D70">
      <w:pPr>
        <w:rPr>
          <w:rFonts w:cs="Times New Roman"/>
          <w:sz w:val="22"/>
          <w:szCs w:val="22"/>
        </w:rPr>
      </w:pPr>
    </w:p>
    <w:p w14:paraId="2E112234" w14:textId="7104ED36" w:rsidR="004B6D70" w:rsidRPr="00180997" w:rsidRDefault="004B6D70" w:rsidP="004B6D70">
      <w:pPr>
        <w:rPr>
          <w:rFonts w:cs="Times New Roman"/>
          <w:sz w:val="22"/>
          <w:szCs w:val="22"/>
        </w:rPr>
      </w:pPr>
      <w:r w:rsidRPr="00180997">
        <w:rPr>
          <w:rFonts w:cs="Times New Roman"/>
          <w:sz w:val="22"/>
          <w:szCs w:val="22"/>
        </w:rPr>
        <w:t xml:space="preserve">Dotyczy pakiet 28 – </w:t>
      </w:r>
    </w:p>
    <w:p w14:paraId="523735E3" w14:textId="2B1B1664" w:rsidR="00687E31" w:rsidRPr="00180997" w:rsidRDefault="004B6D70" w:rsidP="00687E31">
      <w:pPr>
        <w:rPr>
          <w:rFonts w:cs="Times New Roman"/>
          <w:sz w:val="22"/>
          <w:szCs w:val="22"/>
        </w:rPr>
      </w:pPr>
      <w:r w:rsidRPr="00180997">
        <w:rPr>
          <w:rFonts w:cs="Times New Roman"/>
          <w:sz w:val="22"/>
          <w:szCs w:val="22"/>
        </w:rPr>
        <w:t>75. Czy Zamawiający dopuści produkt Fluconazole w opakowaniu zbiorczym po 10 szt. z przeliczeniem ilości ?</w:t>
      </w:r>
      <w:r w:rsidR="00687E31" w:rsidRPr="00687E31">
        <w:rPr>
          <w:b/>
          <w:bCs/>
        </w:rPr>
        <w:t xml:space="preserve"> </w:t>
      </w:r>
      <w:r w:rsidR="00687E31" w:rsidRPr="007B6E24">
        <w:rPr>
          <w:b/>
          <w:bCs/>
        </w:rPr>
        <w:t>Odpowiedź Zamawiającego:</w:t>
      </w:r>
      <w:r w:rsidR="00687E31">
        <w:rPr>
          <w:b/>
          <w:bCs/>
        </w:rPr>
        <w:t xml:space="preserve"> Tak</w:t>
      </w:r>
    </w:p>
    <w:p w14:paraId="625A0339" w14:textId="34B98ACF" w:rsidR="004B6D70" w:rsidRPr="00180997" w:rsidRDefault="004B6D70" w:rsidP="004B6D70">
      <w:pPr>
        <w:rPr>
          <w:rFonts w:cs="Times New Roman"/>
          <w:sz w:val="22"/>
          <w:szCs w:val="22"/>
        </w:rPr>
      </w:pPr>
      <w:r w:rsidRPr="00180997">
        <w:rPr>
          <w:rFonts w:cs="Times New Roman"/>
          <w:sz w:val="22"/>
          <w:szCs w:val="22"/>
        </w:rPr>
        <w:t xml:space="preserve"> </w:t>
      </w:r>
    </w:p>
    <w:p w14:paraId="323A95D9" w14:textId="7E88CA52" w:rsidR="004B6D70" w:rsidRPr="00180997" w:rsidRDefault="004B6D70" w:rsidP="004B6D70">
      <w:pPr>
        <w:rPr>
          <w:rFonts w:cs="Times New Roman"/>
          <w:sz w:val="22"/>
          <w:szCs w:val="22"/>
        </w:rPr>
      </w:pPr>
      <w:r w:rsidRPr="00180997">
        <w:rPr>
          <w:rFonts w:cs="Times New Roman"/>
          <w:sz w:val="22"/>
          <w:szCs w:val="22"/>
        </w:rPr>
        <w:t xml:space="preserve">Dotyczy pakiet 30 – </w:t>
      </w:r>
    </w:p>
    <w:p w14:paraId="4936B466" w14:textId="77777777" w:rsidR="00687E31" w:rsidRPr="00180997" w:rsidRDefault="004B6D70" w:rsidP="00687E31">
      <w:pPr>
        <w:rPr>
          <w:rFonts w:cs="Times New Roman"/>
          <w:sz w:val="22"/>
          <w:szCs w:val="22"/>
        </w:rPr>
      </w:pPr>
      <w:r w:rsidRPr="00180997">
        <w:rPr>
          <w:rFonts w:cs="Times New Roman"/>
          <w:sz w:val="22"/>
          <w:szCs w:val="22"/>
        </w:rPr>
        <w:t xml:space="preserve">76. Czy Zamawiający dopuści produkt Natrium Chloratum w opakowaniu zbiorczym po 50 ampułek  z przeliczeniem ilości ? </w:t>
      </w:r>
      <w:r w:rsidR="00687E31" w:rsidRPr="007B6E24">
        <w:rPr>
          <w:b/>
          <w:bCs/>
        </w:rPr>
        <w:t>Odpowiedź Zamawiającego:</w:t>
      </w:r>
      <w:r w:rsidR="00687E31">
        <w:rPr>
          <w:b/>
          <w:bCs/>
        </w:rPr>
        <w:t xml:space="preserve"> Tak</w:t>
      </w:r>
    </w:p>
    <w:p w14:paraId="0C936E24" w14:textId="10EAEC66" w:rsidR="004B6D70" w:rsidRPr="00180997" w:rsidRDefault="004B6D70" w:rsidP="004B6D70">
      <w:pPr>
        <w:rPr>
          <w:rFonts w:cs="Times New Roman"/>
          <w:sz w:val="22"/>
          <w:szCs w:val="22"/>
        </w:rPr>
      </w:pPr>
    </w:p>
    <w:p w14:paraId="0EF5196C" w14:textId="0AC09639" w:rsidR="004B6D70" w:rsidRPr="00180997" w:rsidRDefault="004B6D70" w:rsidP="004B6D70">
      <w:pPr>
        <w:rPr>
          <w:rFonts w:cs="Times New Roman"/>
          <w:sz w:val="22"/>
          <w:szCs w:val="22"/>
        </w:rPr>
      </w:pPr>
      <w:r w:rsidRPr="00180997">
        <w:rPr>
          <w:rFonts w:cs="Times New Roman"/>
          <w:sz w:val="22"/>
          <w:szCs w:val="22"/>
        </w:rPr>
        <w:t xml:space="preserve">Dotyczy §2 ust. 2 umowy – </w:t>
      </w:r>
    </w:p>
    <w:p w14:paraId="6BDCFC81" w14:textId="4AFA7FFE" w:rsidR="004B6D70" w:rsidRPr="00180997" w:rsidRDefault="004B6D70" w:rsidP="004B6D70">
      <w:pPr>
        <w:rPr>
          <w:rFonts w:cs="Times New Roman"/>
          <w:sz w:val="22"/>
          <w:szCs w:val="22"/>
        </w:rPr>
      </w:pPr>
      <w:r w:rsidRPr="00180997">
        <w:rPr>
          <w:rFonts w:cs="Times New Roman"/>
          <w:sz w:val="22"/>
          <w:szCs w:val="22"/>
        </w:rPr>
        <w:t xml:space="preserve">77. Czy Zamawiający wyrazi zgodę na wprowadzenie obowiązku potwierdzania faxem zamówień składanych telefonicznie? Dostarczenie towaru niezgodnie z zamówieniem pociąga za sobą negatywne konsekwencje dla Wykonawcy. Obowiązek potwierdzania zamówień faksem pozwoli uniknąć sporów na tym tle. </w:t>
      </w:r>
      <w:r w:rsidR="00687E31" w:rsidRPr="007B6E24">
        <w:rPr>
          <w:b/>
          <w:bCs/>
        </w:rPr>
        <w:t>Odpowiedź Zamawiającego: Nie. Zamawiający podtrzymuje zapisy SIWZ</w:t>
      </w:r>
      <w:r w:rsidR="00687E31">
        <w:rPr>
          <w:b/>
          <w:bCs/>
        </w:rPr>
        <w:t>.</w:t>
      </w:r>
    </w:p>
    <w:p w14:paraId="6DAA1195" w14:textId="77777777" w:rsidR="00300CBE" w:rsidRDefault="00300CBE" w:rsidP="004B6D70">
      <w:pPr>
        <w:rPr>
          <w:rFonts w:cs="Times New Roman"/>
          <w:sz w:val="22"/>
          <w:szCs w:val="22"/>
        </w:rPr>
      </w:pPr>
    </w:p>
    <w:p w14:paraId="17CFCA84" w14:textId="382B3C03" w:rsidR="004B6D70" w:rsidRPr="00180997" w:rsidRDefault="004B6D70" w:rsidP="004B6D70">
      <w:pPr>
        <w:rPr>
          <w:rFonts w:cs="Times New Roman"/>
          <w:sz w:val="22"/>
          <w:szCs w:val="22"/>
        </w:rPr>
      </w:pPr>
      <w:r w:rsidRPr="00180997">
        <w:rPr>
          <w:rFonts w:cs="Times New Roman"/>
          <w:sz w:val="22"/>
          <w:szCs w:val="22"/>
        </w:rPr>
        <w:t xml:space="preserve">Dotyczy §2 ust. 4a umowy – </w:t>
      </w:r>
    </w:p>
    <w:p w14:paraId="1998E1ED" w14:textId="070D2279" w:rsidR="004B6D70" w:rsidRPr="00180997" w:rsidRDefault="004B6D70" w:rsidP="004B6D70">
      <w:pPr>
        <w:rPr>
          <w:rFonts w:cs="Times New Roman"/>
          <w:sz w:val="22"/>
          <w:szCs w:val="22"/>
        </w:rPr>
      </w:pPr>
      <w:r w:rsidRPr="00180997">
        <w:rPr>
          <w:rFonts w:cs="Times New Roman"/>
          <w:sz w:val="22"/>
          <w:szCs w:val="22"/>
        </w:rPr>
        <w:t xml:space="preserve">78. Czy Zamawiający wyrazi zgodę na wydłużenie terminu dostaw z 12 na 24 godziny. Wydłużenie terminu dostaw pozwoli na udział Wykonawców z różnych regionów, a tym samym zwiększy konkurencyjność? </w:t>
      </w:r>
      <w:r w:rsidR="00687E31" w:rsidRPr="007B6E24">
        <w:rPr>
          <w:b/>
          <w:bCs/>
        </w:rPr>
        <w:t>Odpowiedź Zamawiającego: Nie. Zamawiający podtrzymuje zapisy SIWZ</w:t>
      </w:r>
      <w:r w:rsidR="00687E31">
        <w:rPr>
          <w:b/>
          <w:bCs/>
        </w:rPr>
        <w:t>.</w:t>
      </w:r>
    </w:p>
    <w:p w14:paraId="284D4A61" w14:textId="77777777" w:rsidR="00300CBE" w:rsidRDefault="00300CBE" w:rsidP="004B6D70">
      <w:pPr>
        <w:rPr>
          <w:rFonts w:cs="Times New Roman"/>
          <w:sz w:val="22"/>
          <w:szCs w:val="22"/>
        </w:rPr>
      </w:pPr>
    </w:p>
    <w:p w14:paraId="19200EE0" w14:textId="51258ADE" w:rsidR="004B6D70" w:rsidRPr="00180997" w:rsidRDefault="004B6D70" w:rsidP="004B6D70">
      <w:pPr>
        <w:rPr>
          <w:rFonts w:cs="Times New Roman"/>
          <w:sz w:val="22"/>
          <w:szCs w:val="22"/>
        </w:rPr>
      </w:pPr>
      <w:r w:rsidRPr="00180997">
        <w:rPr>
          <w:rFonts w:cs="Times New Roman"/>
          <w:sz w:val="22"/>
          <w:szCs w:val="22"/>
        </w:rPr>
        <w:t xml:space="preserve">Dotyczy §2 ust. 7, §5 ust. 4 umowy – </w:t>
      </w:r>
    </w:p>
    <w:p w14:paraId="7DE76FAD" w14:textId="1DF01E5A" w:rsidR="004B6D70" w:rsidRPr="00180997" w:rsidRDefault="004B6D70" w:rsidP="004B6D70">
      <w:pPr>
        <w:rPr>
          <w:rFonts w:cs="Times New Roman"/>
          <w:sz w:val="22"/>
          <w:szCs w:val="22"/>
        </w:rPr>
      </w:pPr>
      <w:r w:rsidRPr="00180997">
        <w:rPr>
          <w:rFonts w:cs="Times New Roman"/>
          <w:sz w:val="22"/>
          <w:szCs w:val="22"/>
        </w:rPr>
        <w:t xml:space="preserve">79. Wnosimy o zmianę zapisu w umowie w zakresie terminu rozpatrywania reklamacji. Reklamacje mogą dotyczyć zarówno nie odpowiadającej zamówieniu ilości zrealizowanego zamówienia jak i jakości dostarczonych produktów. Czas załatwiania takich reklamacji jest diametralnie różny i nie może on podlegać ujednoliceniu. Załatwienie reklamacji ilościowej faktycznie może zostać zrealizowane w terminie 1 dnia roboczego. Jeśli zaś chodzi o reklamację jakościową to zgodnie z przepisami ustawy z dnia 6 września 2001r. Prawo farmaceutyczne termin jej rozpatrzenia może wynosić nawet kilkadziesiąt dni. Wskazujemy, że reklamacje jakościowe rozpatrywane są najczęściej w oparciu o decyzję producenta leku. Procedura reklamacyjna wymaga zatem odbioru leku od Zamawiającego i dostarczenia go do producenta. Również badanie zasadności reklamacji przez producenta nie zawsze może odbyć się natychmiastowo. W związku z powyższym prosimy o wydłużenie termin reklamacji jakościowych do min. 7 dni. </w:t>
      </w:r>
      <w:r w:rsidR="00687E31" w:rsidRPr="007B6E24">
        <w:rPr>
          <w:b/>
          <w:bCs/>
        </w:rPr>
        <w:t>Odpowiedź Zamawiającego: Nie. Zamawiający podtrzymuje zapisy SIWZ</w:t>
      </w:r>
      <w:r w:rsidR="00687E31">
        <w:rPr>
          <w:b/>
          <w:bCs/>
        </w:rPr>
        <w:t>.</w:t>
      </w:r>
    </w:p>
    <w:p w14:paraId="0D1747AE" w14:textId="77777777" w:rsidR="00300CBE" w:rsidRDefault="00300CBE" w:rsidP="004B6D70">
      <w:pPr>
        <w:rPr>
          <w:rFonts w:cs="Times New Roman"/>
          <w:sz w:val="22"/>
          <w:szCs w:val="22"/>
        </w:rPr>
      </w:pPr>
    </w:p>
    <w:p w14:paraId="32B44AEA" w14:textId="08D5CC9D" w:rsidR="004B6D70" w:rsidRPr="00180997" w:rsidRDefault="004B6D70" w:rsidP="004B6D70">
      <w:pPr>
        <w:rPr>
          <w:rFonts w:cs="Times New Roman"/>
          <w:sz w:val="22"/>
          <w:szCs w:val="22"/>
        </w:rPr>
      </w:pPr>
      <w:r w:rsidRPr="00180997">
        <w:rPr>
          <w:rFonts w:cs="Times New Roman"/>
          <w:sz w:val="22"/>
          <w:szCs w:val="22"/>
        </w:rPr>
        <w:t xml:space="preserve">Dotyczy projektu umowy. </w:t>
      </w:r>
    </w:p>
    <w:p w14:paraId="49AAD1A4" w14:textId="1D002160" w:rsidR="004B6D70" w:rsidRPr="00180997" w:rsidRDefault="00300CBE" w:rsidP="004B6D70">
      <w:pPr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 xml:space="preserve">80. </w:t>
      </w:r>
      <w:r w:rsidR="004B6D70" w:rsidRPr="00180997">
        <w:rPr>
          <w:rFonts w:cs="Times New Roman"/>
          <w:sz w:val="22"/>
          <w:szCs w:val="22"/>
        </w:rPr>
        <w:t xml:space="preserve">W oparciu o obowiązujące przepisy prawne, wracamy się z prośbą o dodanie w zapisach umowy informacji, iż w przypadku konieczności zwrotu zakupionego towaru,  Zamawiający udostępni kopię rejestru warunków przechowywania produktu w aptece ( rejestr temperatur), od dnia dostawy do dnia zwrotu towaru. </w:t>
      </w:r>
    </w:p>
    <w:p w14:paraId="39396A3A" w14:textId="77777777" w:rsidR="004B6D70" w:rsidRPr="00180997" w:rsidRDefault="004B6D70" w:rsidP="004B6D70">
      <w:pPr>
        <w:rPr>
          <w:rFonts w:cs="Times New Roman"/>
          <w:sz w:val="22"/>
          <w:szCs w:val="22"/>
        </w:rPr>
      </w:pPr>
      <w:r w:rsidRPr="00180997">
        <w:rPr>
          <w:rFonts w:cs="Times New Roman"/>
          <w:sz w:val="22"/>
          <w:szCs w:val="22"/>
        </w:rPr>
        <w:t xml:space="preserve">- Wytyczne UE z dnia 7 marca 2013 r.  w sprawie Dobrej Praktyki Dystrybucyjnej (Dz.Urz. UE  2013/C 68/01 ) Rozdział 5 pkt 6.3 (produkty lecznicze, które opuściły pomieszczenia dystrybutora mogą powrócić do zapasów przeznaczonych do sprzedaży, tylko pod warunkiem potwierdzenia wszystkich wymienionych w Wytycznych okoliczności. Między innymi:  klient wykazał że transport produktów leczniczych, ich przechowywanie i postępowanie z nimi odbywało się zgodnie ze specjalnymi wymogami dotyczącymi ich przechowywania) </w:t>
      </w:r>
    </w:p>
    <w:p w14:paraId="6AAD1141" w14:textId="77777777" w:rsidR="004B6D70" w:rsidRPr="00180997" w:rsidRDefault="004B6D70" w:rsidP="004B6D70">
      <w:pPr>
        <w:rPr>
          <w:rFonts w:cs="Times New Roman"/>
          <w:sz w:val="22"/>
          <w:szCs w:val="22"/>
        </w:rPr>
      </w:pPr>
      <w:r w:rsidRPr="00180997">
        <w:rPr>
          <w:rFonts w:cs="Times New Roman"/>
          <w:sz w:val="22"/>
          <w:szCs w:val="22"/>
        </w:rPr>
        <w:t xml:space="preserve">- Rozporządzenie Ministra Zdrowia z dnia 18 października 2002 r. w sprawie podstawowych warunków prowadzenia apteki (Dz. U. z dnia 12 listopada 2002 r.) § 2. Produkty lecznicze i wyroby medyczne muszą być przechowywane w aptece w sposób gwarantujący zachowanie ustalonych dla produktu leczniczego lub wyrobu medycznego wymagań jakościowych i bezpieczeństwo przechowywania. </w:t>
      </w:r>
    </w:p>
    <w:p w14:paraId="0C7BD0D2" w14:textId="77777777" w:rsidR="004B6D70" w:rsidRPr="00180997" w:rsidRDefault="004B6D70" w:rsidP="004B6D70">
      <w:pPr>
        <w:rPr>
          <w:rFonts w:cs="Times New Roman"/>
          <w:sz w:val="22"/>
          <w:szCs w:val="22"/>
        </w:rPr>
      </w:pPr>
      <w:r w:rsidRPr="00180997">
        <w:rPr>
          <w:rFonts w:cs="Times New Roman"/>
          <w:sz w:val="22"/>
          <w:szCs w:val="22"/>
        </w:rPr>
        <w:t xml:space="preserve">Rozporządzenie Ministra Zdrowia z dnia 26 lipca 2002 r. (Dz. U. 2002 nr 144 poz. 1216) w sprawie procedur Dobrej Praktyki Dystrybucyjnej (paragraf. 7 pkt 3 paragraf. 8 ust. 3 ) </w:t>
      </w:r>
    </w:p>
    <w:p w14:paraId="0506B27A" w14:textId="1FC9247C" w:rsidR="004B6D70" w:rsidRPr="00180997" w:rsidRDefault="004B6D70" w:rsidP="004B6D70">
      <w:pPr>
        <w:rPr>
          <w:rFonts w:cs="Times New Roman"/>
          <w:sz w:val="22"/>
          <w:szCs w:val="22"/>
        </w:rPr>
      </w:pPr>
      <w:r w:rsidRPr="00180997">
        <w:rPr>
          <w:rFonts w:cs="Times New Roman"/>
          <w:sz w:val="22"/>
          <w:szCs w:val="22"/>
        </w:rPr>
        <w:lastRenderedPageBreak/>
        <w:t xml:space="preserve">Rozporządzenie Ministra Zdrowia  z dnia 1 października 2009 r w sprawie wymagań Dobrej Praktyki Wytwarzania (Część I pkt. 4.26)"\ </w:t>
      </w:r>
      <w:bookmarkStart w:id="8" w:name="_Hlk16680174"/>
      <w:r w:rsidR="00687E31" w:rsidRPr="007B6E24">
        <w:rPr>
          <w:b/>
          <w:bCs/>
        </w:rPr>
        <w:t>Odpowiedź Zamawiającego: Nie. Zamawiający podtrzymuje zapisy SIWZ</w:t>
      </w:r>
      <w:r w:rsidR="00687E31">
        <w:rPr>
          <w:b/>
          <w:bCs/>
        </w:rPr>
        <w:t>.</w:t>
      </w:r>
    </w:p>
    <w:bookmarkEnd w:id="8"/>
    <w:p w14:paraId="6D727289" w14:textId="77777777" w:rsidR="00687E31" w:rsidRDefault="00687E31" w:rsidP="004B6D70">
      <w:pPr>
        <w:rPr>
          <w:rFonts w:cs="Times New Roman"/>
          <w:sz w:val="22"/>
          <w:szCs w:val="22"/>
        </w:rPr>
      </w:pPr>
    </w:p>
    <w:p w14:paraId="6CF9AFE9" w14:textId="02896EF6" w:rsidR="004B6D70" w:rsidRPr="00180997" w:rsidRDefault="004B6D70" w:rsidP="004B6D70">
      <w:pPr>
        <w:rPr>
          <w:rFonts w:cs="Times New Roman"/>
          <w:sz w:val="22"/>
          <w:szCs w:val="22"/>
        </w:rPr>
      </w:pPr>
      <w:r w:rsidRPr="00180997">
        <w:rPr>
          <w:rFonts w:cs="Times New Roman"/>
          <w:sz w:val="22"/>
          <w:szCs w:val="22"/>
        </w:rPr>
        <w:t xml:space="preserve">Dotyczy  § 2 ustęp 3A umowy – </w:t>
      </w:r>
    </w:p>
    <w:p w14:paraId="41DE6353" w14:textId="57D52F6D" w:rsidR="004B6D70" w:rsidRPr="00180997" w:rsidRDefault="004B6D70" w:rsidP="004B6D70">
      <w:pPr>
        <w:rPr>
          <w:rFonts w:cs="Times New Roman"/>
          <w:sz w:val="22"/>
          <w:szCs w:val="22"/>
        </w:rPr>
      </w:pPr>
      <w:r w:rsidRPr="00180997">
        <w:rPr>
          <w:rFonts w:cs="Times New Roman"/>
          <w:sz w:val="22"/>
          <w:szCs w:val="22"/>
        </w:rPr>
        <w:t xml:space="preserve">81. Czy Zamawiający zaakceptuje faktury wystawione przez wykonawcę zgodnie z obowiązującymi przepisami i przesłane w formie elektronicznej, w formacie PDF, co jest zgodne z zapisami Rozporządzenia Ministra Finansów z dnia 20 grudnia 2012 r. w sprawie przesyłania faktur w formie elektronicznej, zasad ich przechowywania oraz trybu udostępniania organowi podatkowemu lub organowi kontroli skarbowej (Dz. U. z 2012 r. poz. 1528)  oraz ustawy z 11 marca 2004 o podatku od towarów i usług (DzU nr 54, poz. 535 ze zm.)? Prosimy o podanie adresu  poczty elektronicznej Zamawiającego, na który powinny być przesyłane faktury wykonawcy. Z zamówieniem byłby dostarczany dokument WZ ? </w:t>
      </w:r>
      <w:r w:rsidR="00687E31" w:rsidRPr="007B6E24">
        <w:rPr>
          <w:b/>
          <w:bCs/>
        </w:rPr>
        <w:t xml:space="preserve">Odpowiedź Zamawiającego: </w:t>
      </w:r>
      <w:r w:rsidR="00687E31">
        <w:rPr>
          <w:b/>
          <w:bCs/>
        </w:rPr>
        <w:t>Tak, z uwzględnieniem przesłania danych w formacie ,, Malicki”.</w:t>
      </w:r>
    </w:p>
    <w:p w14:paraId="67AB32DF" w14:textId="2DCB7320" w:rsidR="004B6D70" w:rsidRPr="00180997" w:rsidRDefault="004B6D70" w:rsidP="004B6D70">
      <w:pPr>
        <w:rPr>
          <w:rFonts w:cs="Times New Roman"/>
          <w:sz w:val="22"/>
          <w:szCs w:val="22"/>
        </w:rPr>
      </w:pPr>
    </w:p>
    <w:p w14:paraId="1428394C" w14:textId="77777777" w:rsidR="004B6D70" w:rsidRPr="00180997" w:rsidRDefault="004B6D70" w:rsidP="004B6D70">
      <w:pPr>
        <w:rPr>
          <w:rFonts w:cs="Times New Roman"/>
          <w:sz w:val="22"/>
          <w:szCs w:val="22"/>
        </w:rPr>
      </w:pPr>
      <w:r w:rsidRPr="00180997">
        <w:rPr>
          <w:rFonts w:cs="Times New Roman"/>
          <w:sz w:val="22"/>
          <w:szCs w:val="22"/>
        </w:rPr>
        <w:t xml:space="preserve">Dotyczy   zapisów SIWZ  : </w:t>
      </w:r>
    </w:p>
    <w:p w14:paraId="4165277D" w14:textId="77777777" w:rsidR="00300CBE" w:rsidRDefault="004B6D70" w:rsidP="004B6D70">
      <w:pPr>
        <w:rPr>
          <w:rFonts w:cs="Times New Roman"/>
          <w:sz w:val="22"/>
          <w:szCs w:val="22"/>
        </w:rPr>
      </w:pPr>
      <w:r w:rsidRPr="00180997">
        <w:rPr>
          <w:rFonts w:cs="Times New Roman"/>
          <w:sz w:val="22"/>
          <w:szCs w:val="22"/>
        </w:rPr>
        <w:t xml:space="preserve">82. Czy w przypadku, gdy przedmiot zamówienia nie jest produktem leczniczym ani medycznym (Pakiet 19) i nie wymaga posiadania zezwoleń na prowadzenie działalności, wystarczające będzie złożenie przez Wykonawcę oświadczenia własnego w ww. zakresie? </w:t>
      </w:r>
    </w:p>
    <w:p w14:paraId="662ACFE8" w14:textId="691ABA2C" w:rsidR="004B6D70" w:rsidRPr="00180997" w:rsidRDefault="00687E31" w:rsidP="004B6D70">
      <w:pPr>
        <w:rPr>
          <w:rFonts w:cs="Times New Roman"/>
          <w:sz w:val="22"/>
          <w:szCs w:val="22"/>
        </w:rPr>
      </w:pPr>
      <w:r w:rsidRPr="007B6E24">
        <w:rPr>
          <w:b/>
          <w:bCs/>
        </w:rPr>
        <w:t xml:space="preserve">Odpowiedź Zamawiającego: </w:t>
      </w:r>
      <w:r>
        <w:rPr>
          <w:b/>
          <w:bCs/>
        </w:rPr>
        <w:t>Tak</w:t>
      </w:r>
    </w:p>
    <w:p w14:paraId="4651387F" w14:textId="77777777" w:rsidR="00300CBE" w:rsidRDefault="00300CBE" w:rsidP="004B6D70">
      <w:pPr>
        <w:rPr>
          <w:rFonts w:cs="Times New Roman"/>
          <w:sz w:val="22"/>
          <w:szCs w:val="22"/>
        </w:rPr>
      </w:pPr>
    </w:p>
    <w:p w14:paraId="1376D312" w14:textId="60A8C9C3" w:rsidR="004B6D70" w:rsidRPr="00180997" w:rsidRDefault="004B6D70" w:rsidP="004B6D70">
      <w:pPr>
        <w:rPr>
          <w:rFonts w:cs="Times New Roman"/>
          <w:sz w:val="22"/>
          <w:szCs w:val="22"/>
        </w:rPr>
      </w:pPr>
      <w:r w:rsidRPr="00180997">
        <w:rPr>
          <w:rFonts w:cs="Times New Roman"/>
          <w:sz w:val="22"/>
          <w:szCs w:val="22"/>
        </w:rPr>
        <w:t xml:space="preserve">Dotyczy   zapisów  w   § 2 ust. 3A wzoru umowy  :  </w:t>
      </w:r>
    </w:p>
    <w:p w14:paraId="508C2092" w14:textId="4FA5AD48" w:rsidR="004B6D70" w:rsidRPr="00180997" w:rsidRDefault="004B6D70" w:rsidP="004B6D70">
      <w:pPr>
        <w:rPr>
          <w:rFonts w:cs="Times New Roman"/>
          <w:sz w:val="22"/>
          <w:szCs w:val="22"/>
        </w:rPr>
      </w:pPr>
      <w:r w:rsidRPr="00180997">
        <w:rPr>
          <w:rFonts w:cs="Times New Roman"/>
          <w:sz w:val="22"/>
          <w:szCs w:val="22"/>
        </w:rPr>
        <w:t>83. Prosimy o odstąpienie, dla Pakietu 19, od wymogu dostarczenia faktury w formie elektronicznej w formacie „Malicki”.</w:t>
      </w:r>
      <w:r w:rsidR="00687E31" w:rsidRPr="00687E31">
        <w:rPr>
          <w:b/>
          <w:bCs/>
        </w:rPr>
        <w:t xml:space="preserve"> </w:t>
      </w:r>
      <w:r w:rsidR="00687E31" w:rsidRPr="007B6E24">
        <w:rPr>
          <w:b/>
          <w:bCs/>
        </w:rPr>
        <w:t xml:space="preserve">Odpowiedź Zamawiającego: </w:t>
      </w:r>
      <w:r w:rsidR="00687E31">
        <w:rPr>
          <w:b/>
          <w:bCs/>
        </w:rPr>
        <w:t>Tak. Włącznie dla Pakietu 19.</w:t>
      </w:r>
    </w:p>
    <w:p w14:paraId="7808D44C" w14:textId="77777777" w:rsidR="00687E31" w:rsidRPr="00180997" w:rsidRDefault="00180997" w:rsidP="00687E31">
      <w:pPr>
        <w:rPr>
          <w:rFonts w:cs="Times New Roman"/>
          <w:sz w:val="22"/>
          <w:szCs w:val="22"/>
        </w:rPr>
      </w:pPr>
      <w:r w:rsidRPr="00180997">
        <w:rPr>
          <w:rFonts w:cs="Times New Roman"/>
          <w:sz w:val="22"/>
          <w:szCs w:val="22"/>
        </w:rPr>
        <w:t xml:space="preserve">84. Czy w związku z obowiązkiem zasad uczciwej konkurencji i równego traktowania wykonawców nałożonym na Zamawiającego poprzez  art. 7 ust.1 Ustawy Prawo Zamówień Publicznych,  Zamawiający dopuszcza produkty zarejestrowane i dopuszczone do obrotu na obszarze UE zgodnie z wymaganiami dla leków biologicznych po 1 stycznia 2011 roku? Konsekwencją niedopuszczenia w w/w postępowaniu przetargowym wszystkich nowych leków, leków biologicznych i biopodobnych dopuszczonych do obrotu po 1 stycznia 2011 roku, pomimo, że zostały dopuszczone do obrotu na terenie UE będzie naruszeniem art. 29.1.2 PZP, gdyż utrudnia uczciwą konkurencję. </w:t>
      </w:r>
      <w:r w:rsidR="00687E31" w:rsidRPr="007B6E24">
        <w:rPr>
          <w:b/>
          <w:bCs/>
        </w:rPr>
        <w:t xml:space="preserve">Odpowiedź Zamawiającego: </w:t>
      </w:r>
      <w:r w:rsidR="00687E31">
        <w:rPr>
          <w:b/>
          <w:bCs/>
        </w:rPr>
        <w:t>Tak</w:t>
      </w:r>
    </w:p>
    <w:p w14:paraId="40F21ACC" w14:textId="05C55E00" w:rsidR="00180997" w:rsidRPr="00180997" w:rsidRDefault="00180997" w:rsidP="00180997">
      <w:pPr>
        <w:rPr>
          <w:rFonts w:cs="Times New Roman"/>
          <w:sz w:val="22"/>
          <w:szCs w:val="22"/>
        </w:rPr>
      </w:pPr>
    </w:p>
    <w:p w14:paraId="22FAD45C" w14:textId="22CA8D38" w:rsidR="00180997" w:rsidRPr="00180997" w:rsidRDefault="00180997" w:rsidP="00180997">
      <w:pPr>
        <w:rPr>
          <w:rFonts w:cs="Times New Roman"/>
          <w:sz w:val="22"/>
          <w:szCs w:val="22"/>
        </w:rPr>
      </w:pPr>
      <w:r w:rsidRPr="00180997">
        <w:rPr>
          <w:rFonts w:cs="Times New Roman"/>
          <w:sz w:val="22"/>
          <w:szCs w:val="22"/>
        </w:rPr>
        <w:t>85. Czy w trosce o zachowanie uczciwej konkurencji Zamawiający wydzieli z pakietu 12  pozycje 9-15 i umożliwi składanie ofert wyłącznie na ten asortyment? W przypadku negatywnej odpowiedzi zwracamy się z prośbą o zgodę na złożenie oferty na poszczególne pozycje w obrębie tego zadania, gdyż utworzenie pakietu który składa się wyłącznie z produktów jednego producenta wyklucza zachowanie uczciwej konkurencji w przetargu i  wskazuje zwycięzcę jeszcze przed złożeniem ofert”.</w:t>
      </w:r>
    </w:p>
    <w:p w14:paraId="319F6F83" w14:textId="77777777" w:rsidR="00687E31" w:rsidRPr="00180997" w:rsidRDefault="00687E31" w:rsidP="00687E31">
      <w:pPr>
        <w:rPr>
          <w:rFonts w:cs="Times New Roman"/>
          <w:sz w:val="22"/>
          <w:szCs w:val="22"/>
        </w:rPr>
      </w:pPr>
      <w:r w:rsidRPr="007B6E24">
        <w:rPr>
          <w:b/>
          <w:bCs/>
        </w:rPr>
        <w:t>Odpowiedź Zamawiającego: Nie. Zamawiający podtrzymuje zapisy SIWZ</w:t>
      </w:r>
      <w:r>
        <w:rPr>
          <w:b/>
          <w:bCs/>
        </w:rPr>
        <w:t>.</w:t>
      </w:r>
    </w:p>
    <w:p w14:paraId="4F985D42" w14:textId="233E847F" w:rsidR="00180997" w:rsidRPr="00180997" w:rsidRDefault="00180997" w:rsidP="00180997">
      <w:pPr>
        <w:rPr>
          <w:rFonts w:cs="Times New Roman"/>
          <w:sz w:val="22"/>
          <w:szCs w:val="22"/>
        </w:rPr>
      </w:pPr>
    </w:p>
    <w:p w14:paraId="0B8561A8" w14:textId="77777777" w:rsidR="00180997" w:rsidRPr="00180997" w:rsidRDefault="00180997" w:rsidP="00180997">
      <w:pPr>
        <w:jc w:val="both"/>
        <w:rPr>
          <w:rFonts w:eastAsia="Calibri" w:cs="Times New Roman"/>
          <w:color w:val="000000"/>
          <w:kern w:val="0"/>
          <w:sz w:val="22"/>
          <w:szCs w:val="22"/>
          <w:u w:val="single"/>
          <w:lang w:eastAsia="en-US" w:bidi="ar-SA"/>
        </w:rPr>
      </w:pPr>
      <w:r w:rsidRPr="00180997">
        <w:rPr>
          <w:rFonts w:eastAsia="Times New Roman" w:cs="Times New Roman"/>
          <w:bCs/>
          <w:sz w:val="22"/>
          <w:szCs w:val="22"/>
          <w:u w:val="single"/>
        </w:rPr>
        <w:t xml:space="preserve">Poniższe pytania dotyczą opisu przedmiotu zamówienia w Pakiecie 53 poz. 2 </w:t>
      </w:r>
      <w:r w:rsidRPr="00180997">
        <w:rPr>
          <w:rFonts w:cs="Times New Roman"/>
          <w:color w:val="000000"/>
          <w:sz w:val="22"/>
          <w:szCs w:val="22"/>
          <w:u w:val="single"/>
        </w:rPr>
        <w:t>w przedmiotowym postępowaniu:</w:t>
      </w:r>
    </w:p>
    <w:p w14:paraId="5CF2679A" w14:textId="77777777" w:rsidR="00687E31" w:rsidRPr="00180997" w:rsidRDefault="00180997" w:rsidP="00687E31">
      <w:pPr>
        <w:rPr>
          <w:rFonts w:cs="Times New Roman"/>
          <w:sz w:val="22"/>
          <w:szCs w:val="22"/>
        </w:rPr>
      </w:pPr>
      <w:r w:rsidRPr="00180997">
        <w:rPr>
          <w:rFonts w:cs="Times New Roman"/>
          <w:sz w:val="22"/>
          <w:szCs w:val="22"/>
        </w:rPr>
        <w:t xml:space="preserve">86.Czy Zamawiający dopuści zaoferowanie produktu ProbioDr, zawierającego żywe, liofilizowane kultury bakterii probiotycznych najlepiej przebadanego pod względem klinicznym szczepu Lactobacillus rhamnosus GG ATTC53103 i Lactobacillus helveticus w łącznym stężeniu 2mld CFU/ kaps; bakterie występują w identycznym stosunku ilościowym jak w produkcie opisanym w SIWZ? </w:t>
      </w:r>
      <w:r w:rsidR="00687E31" w:rsidRPr="007B6E24">
        <w:rPr>
          <w:b/>
          <w:bCs/>
        </w:rPr>
        <w:t>Odpowiedź Zamawiającego: Nie. Zamawiający podtrzymuje zapisy SIWZ</w:t>
      </w:r>
      <w:r w:rsidR="00687E31">
        <w:rPr>
          <w:b/>
          <w:bCs/>
        </w:rPr>
        <w:t>.</w:t>
      </w:r>
    </w:p>
    <w:p w14:paraId="17001425" w14:textId="4B0BA87B" w:rsidR="00180997" w:rsidRPr="00180997" w:rsidRDefault="00180997" w:rsidP="00180997">
      <w:pPr>
        <w:widowControl/>
        <w:suppressAutoHyphens w:val="0"/>
        <w:spacing w:after="200" w:line="276" w:lineRule="auto"/>
        <w:rPr>
          <w:rFonts w:cs="Times New Roman"/>
          <w:color w:val="000000"/>
          <w:sz w:val="22"/>
          <w:szCs w:val="22"/>
        </w:rPr>
      </w:pPr>
    </w:p>
    <w:p w14:paraId="5A7D77BA" w14:textId="1A671348" w:rsidR="00687E31" w:rsidRPr="00180997" w:rsidRDefault="00180997" w:rsidP="00687E31">
      <w:pPr>
        <w:rPr>
          <w:rFonts w:cs="Times New Roman"/>
          <w:sz w:val="22"/>
          <w:szCs w:val="22"/>
        </w:rPr>
      </w:pPr>
      <w:r w:rsidRPr="00180997">
        <w:rPr>
          <w:rFonts w:cs="Times New Roman"/>
          <w:sz w:val="22"/>
          <w:szCs w:val="22"/>
        </w:rPr>
        <w:t>87. Czy Zamawiający dopuści zaoferowanie produktu LactoDr, zawierającego żywe, liofilizowane kultury bakterii probiotycznych najlepiej przebadanego pod względem klinicznym szczepu Lactobacillus rhamnosus GG ATTC53103 w stężeniu 6 mld CFU/ kaps? Produkt konfekcjonowany w opakowaniach x 20 lub x 30 kapsułek (prosimy o możliwość przeliczenia na odpowiednią liczbę opakowań i zaokrąglenia uzyskanego wyniku w górę).</w:t>
      </w:r>
      <w:r w:rsidR="00687E31" w:rsidRPr="00687E31">
        <w:rPr>
          <w:b/>
          <w:bCs/>
        </w:rPr>
        <w:t xml:space="preserve"> </w:t>
      </w:r>
      <w:r w:rsidR="00687E31" w:rsidRPr="007B6E24">
        <w:rPr>
          <w:b/>
          <w:bCs/>
        </w:rPr>
        <w:t xml:space="preserve">Odpowiedź Zamawiającego: Nie. </w:t>
      </w:r>
      <w:r w:rsidR="00687E31" w:rsidRPr="007B6E24">
        <w:rPr>
          <w:b/>
          <w:bCs/>
        </w:rPr>
        <w:lastRenderedPageBreak/>
        <w:t>Zamawiający podtrzymuje zapisy SIWZ</w:t>
      </w:r>
      <w:r w:rsidR="00687E31">
        <w:rPr>
          <w:b/>
          <w:bCs/>
        </w:rPr>
        <w:t>.</w:t>
      </w:r>
    </w:p>
    <w:p w14:paraId="79118610" w14:textId="0B52417C" w:rsidR="00180997" w:rsidRPr="00180997" w:rsidRDefault="00180997" w:rsidP="00180997">
      <w:pPr>
        <w:widowControl/>
        <w:suppressAutoHyphens w:val="0"/>
        <w:spacing w:after="200" w:line="276" w:lineRule="auto"/>
        <w:rPr>
          <w:rFonts w:cs="Times New Roman"/>
          <w:sz w:val="22"/>
          <w:szCs w:val="22"/>
        </w:rPr>
      </w:pPr>
    </w:p>
    <w:p w14:paraId="73C56344" w14:textId="767E1D43" w:rsidR="00687E31" w:rsidRPr="00180997" w:rsidRDefault="00180997" w:rsidP="00687E31">
      <w:pPr>
        <w:widowControl/>
        <w:suppressAutoHyphens w:val="0"/>
        <w:jc w:val="both"/>
        <w:rPr>
          <w:rFonts w:cs="Times New Roman"/>
          <w:sz w:val="22"/>
          <w:szCs w:val="22"/>
        </w:rPr>
      </w:pPr>
      <w:r w:rsidRPr="00180997">
        <w:rPr>
          <w:rFonts w:cs="Times New Roman"/>
          <w:sz w:val="22"/>
          <w:szCs w:val="22"/>
        </w:rPr>
        <w:t>88.Czy Zamawiający wymaga zaoferowania produktu, który nie zawiera potencjalnych alergenów pokarmowych: białka mleka krowiegoglutenu, sacharozy i laktozy?</w:t>
      </w:r>
      <w:r w:rsidR="00687E31" w:rsidRPr="00687E31">
        <w:rPr>
          <w:b/>
          <w:bCs/>
        </w:rPr>
        <w:t xml:space="preserve"> </w:t>
      </w:r>
      <w:r w:rsidR="00687E31" w:rsidRPr="002E161A">
        <w:rPr>
          <w:b/>
          <w:bCs/>
        </w:rPr>
        <w:t>Odpowiedź Zamawiającego:</w:t>
      </w:r>
      <w:r w:rsidR="00687E31">
        <w:rPr>
          <w:b/>
          <w:bCs/>
        </w:rPr>
        <w:t xml:space="preserve"> Zamawiający dopuszcza, nie wymaga.</w:t>
      </w:r>
    </w:p>
    <w:p w14:paraId="3050FD9D" w14:textId="5940A344" w:rsidR="00180997" w:rsidRPr="00180997" w:rsidRDefault="00180997" w:rsidP="00180997">
      <w:pPr>
        <w:widowControl/>
        <w:suppressAutoHyphens w:val="0"/>
        <w:spacing w:after="200" w:line="276" w:lineRule="auto"/>
        <w:rPr>
          <w:rFonts w:cs="Times New Roman"/>
          <w:sz w:val="22"/>
          <w:szCs w:val="22"/>
        </w:rPr>
      </w:pPr>
    </w:p>
    <w:p w14:paraId="2E1E35CB" w14:textId="77777777" w:rsidR="00180997" w:rsidRPr="00180997" w:rsidRDefault="00180997" w:rsidP="00180997">
      <w:pPr>
        <w:jc w:val="both"/>
        <w:rPr>
          <w:rFonts w:cs="Times New Roman"/>
          <w:color w:val="000000"/>
          <w:sz w:val="22"/>
          <w:szCs w:val="22"/>
          <w:u w:val="single"/>
        </w:rPr>
      </w:pPr>
      <w:r w:rsidRPr="00180997">
        <w:rPr>
          <w:rFonts w:eastAsia="Times New Roman" w:cs="Times New Roman"/>
          <w:bCs/>
          <w:sz w:val="22"/>
          <w:szCs w:val="22"/>
          <w:u w:val="single"/>
        </w:rPr>
        <w:t xml:space="preserve">Poniższe pytanie dotyczy opisu przedmiotu zamówienia w Pakiecie 53 poz. 3 </w:t>
      </w:r>
      <w:r w:rsidRPr="00180997">
        <w:rPr>
          <w:rFonts w:cs="Times New Roman"/>
          <w:color w:val="000000"/>
          <w:sz w:val="22"/>
          <w:szCs w:val="22"/>
          <w:u w:val="single"/>
        </w:rPr>
        <w:t>w przedmiotowym postępowaniu:</w:t>
      </w:r>
    </w:p>
    <w:p w14:paraId="25644D81" w14:textId="13FE101A" w:rsidR="00687E31" w:rsidRPr="00180997" w:rsidRDefault="00180997" w:rsidP="00687E31">
      <w:pPr>
        <w:rPr>
          <w:rFonts w:cs="Times New Roman"/>
          <w:sz w:val="22"/>
          <w:szCs w:val="22"/>
        </w:rPr>
      </w:pPr>
      <w:r w:rsidRPr="00180997">
        <w:rPr>
          <w:rFonts w:cs="Times New Roman"/>
          <w:sz w:val="22"/>
          <w:szCs w:val="22"/>
        </w:rPr>
        <w:t>89.Czy Zamawiający dopuści zaoferowanie produktu LactoDr, zawierającego żywe, liofilizowane kultury bakterii probiotycznych najlepiej przebadanego pod względem klinicznym szczepu Lactobacillus rhamnosus GG ATTC53103 w stężeniu 6 mld CFU/ kaps? Produkt konfekcjonowany w opakowaniach x 20 lub x 30 kapsułek (prosimy o możliwość przeliczenia na odpowiednią liczbę opakowań i zaokrąglenia uzyskanego wyniku w górę).</w:t>
      </w:r>
      <w:r w:rsidR="00687E31" w:rsidRPr="00687E31">
        <w:rPr>
          <w:b/>
          <w:bCs/>
        </w:rPr>
        <w:t xml:space="preserve"> </w:t>
      </w:r>
      <w:r w:rsidR="00687E31" w:rsidRPr="007B6E24">
        <w:rPr>
          <w:b/>
          <w:bCs/>
        </w:rPr>
        <w:t>Odpowiedź Zamawiającego: Nie. Zamawiający podtrzymuje zapisy SIWZ</w:t>
      </w:r>
      <w:r w:rsidR="00687E31">
        <w:rPr>
          <w:b/>
          <w:bCs/>
        </w:rPr>
        <w:t>.</w:t>
      </w:r>
    </w:p>
    <w:p w14:paraId="58028AB4" w14:textId="133C4E27" w:rsidR="00180997" w:rsidRPr="00180997" w:rsidRDefault="00180997" w:rsidP="00180997">
      <w:pPr>
        <w:widowControl/>
        <w:suppressAutoHyphens w:val="0"/>
        <w:spacing w:after="200" w:line="276" w:lineRule="auto"/>
        <w:rPr>
          <w:rFonts w:cs="Times New Roman"/>
          <w:sz w:val="22"/>
          <w:szCs w:val="22"/>
        </w:rPr>
      </w:pPr>
    </w:p>
    <w:p w14:paraId="7490130C" w14:textId="77777777" w:rsidR="00180997" w:rsidRPr="00180997" w:rsidRDefault="00180997" w:rsidP="00180997">
      <w:pPr>
        <w:jc w:val="both"/>
        <w:rPr>
          <w:rFonts w:cs="Times New Roman"/>
          <w:color w:val="000000"/>
          <w:sz w:val="22"/>
          <w:szCs w:val="22"/>
          <w:u w:val="single"/>
        </w:rPr>
      </w:pPr>
      <w:r w:rsidRPr="00180997">
        <w:rPr>
          <w:rFonts w:eastAsia="Times New Roman" w:cs="Times New Roman"/>
          <w:bCs/>
          <w:sz w:val="22"/>
          <w:szCs w:val="22"/>
          <w:u w:val="single"/>
        </w:rPr>
        <w:t xml:space="preserve">Poniższe pytanie dotyczy opisu przedmiotu zamówienia w Pakiecie 26 poz. 162 </w:t>
      </w:r>
      <w:r w:rsidRPr="00180997">
        <w:rPr>
          <w:rFonts w:cs="Times New Roman"/>
          <w:color w:val="000000"/>
          <w:sz w:val="22"/>
          <w:szCs w:val="22"/>
          <w:u w:val="single"/>
        </w:rPr>
        <w:t>w przedmiotowym postępowaniu:</w:t>
      </w:r>
    </w:p>
    <w:p w14:paraId="5637B6A2" w14:textId="45CCFC9C" w:rsidR="00180997" w:rsidRDefault="00180997" w:rsidP="00687E31">
      <w:pPr>
        <w:rPr>
          <w:rFonts w:cs="Times New Roman"/>
          <w:sz w:val="22"/>
          <w:szCs w:val="22"/>
        </w:rPr>
      </w:pPr>
      <w:r w:rsidRPr="00180997">
        <w:rPr>
          <w:rFonts w:cs="Times New Roman"/>
          <w:sz w:val="22"/>
          <w:szCs w:val="22"/>
        </w:rPr>
        <w:t xml:space="preserve">90.Czy Zamawiający dopuści zaoferowanie produktu EnteroDr. , również zawierającego w swoim składzie 250 mg. probiotycznych drożdży </w:t>
      </w:r>
      <w:r w:rsidRPr="00180997">
        <w:rPr>
          <w:rFonts w:cs="Times New Roman"/>
          <w:i/>
          <w:iCs/>
          <w:sz w:val="22"/>
          <w:szCs w:val="22"/>
        </w:rPr>
        <w:t>Saccharomyces boulardii</w:t>
      </w:r>
      <w:r w:rsidRPr="00180997">
        <w:rPr>
          <w:rFonts w:cs="Times New Roman"/>
          <w:sz w:val="22"/>
          <w:szCs w:val="22"/>
        </w:rPr>
        <w:t xml:space="preserve"> w kaspułce?</w:t>
      </w:r>
      <w:r w:rsidR="00687E31" w:rsidRPr="00687E31">
        <w:rPr>
          <w:b/>
          <w:bCs/>
        </w:rPr>
        <w:t xml:space="preserve"> </w:t>
      </w:r>
      <w:r w:rsidR="00687E31" w:rsidRPr="007B6E24">
        <w:rPr>
          <w:b/>
          <w:bCs/>
        </w:rPr>
        <w:t xml:space="preserve">Odpowiedź Zamawiającego: </w:t>
      </w:r>
      <w:r w:rsidR="00687E31">
        <w:rPr>
          <w:b/>
          <w:bCs/>
        </w:rPr>
        <w:t>Tak. Zgodnie z zapisami</w:t>
      </w:r>
      <w:r w:rsidR="00687E31" w:rsidRPr="007B6E24">
        <w:rPr>
          <w:b/>
          <w:bCs/>
        </w:rPr>
        <w:t xml:space="preserve"> SIWZ</w:t>
      </w:r>
      <w:r w:rsidR="00687E31">
        <w:rPr>
          <w:b/>
          <w:bCs/>
        </w:rPr>
        <w:t>.</w:t>
      </w:r>
    </w:p>
    <w:p w14:paraId="6403D1E6" w14:textId="77777777" w:rsidR="00687E31" w:rsidRPr="00180997" w:rsidRDefault="00687E31" w:rsidP="00687E31">
      <w:pPr>
        <w:rPr>
          <w:rFonts w:cs="Times New Roman"/>
          <w:sz w:val="22"/>
          <w:szCs w:val="22"/>
        </w:rPr>
      </w:pPr>
    </w:p>
    <w:p w14:paraId="13A3FEBD" w14:textId="77777777" w:rsidR="00180997" w:rsidRPr="00180997" w:rsidRDefault="00180997" w:rsidP="00180997">
      <w:pPr>
        <w:jc w:val="both"/>
        <w:rPr>
          <w:rFonts w:eastAsia="Calibri" w:cs="Times New Roman"/>
          <w:color w:val="000000"/>
          <w:kern w:val="0"/>
          <w:sz w:val="22"/>
          <w:szCs w:val="22"/>
          <w:u w:val="single"/>
          <w:lang w:eastAsia="en-US" w:bidi="ar-SA"/>
        </w:rPr>
      </w:pPr>
      <w:bookmarkStart w:id="9" w:name="_Hlk3361524"/>
      <w:r w:rsidRPr="00180997">
        <w:rPr>
          <w:rFonts w:eastAsia="Times New Roman" w:cs="Times New Roman"/>
          <w:bCs/>
          <w:sz w:val="22"/>
          <w:szCs w:val="22"/>
          <w:u w:val="single"/>
        </w:rPr>
        <w:t xml:space="preserve">Poniższe pytanie dotyczy opisu przedmiotu zamówienia w Pakiecie 13 </w:t>
      </w:r>
      <w:r w:rsidRPr="00180997">
        <w:rPr>
          <w:rFonts w:cs="Times New Roman"/>
          <w:color w:val="000000"/>
          <w:sz w:val="22"/>
          <w:szCs w:val="22"/>
          <w:u w:val="single"/>
        </w:rPr>
        <w:t>w przedmiotowym postępowaniu:</w:t>
      </w:r>
    </w:p>
    <w:bookmarkEnd w:id="9"/>
    <w:p w14:paraId="15704459" w14:textId="691C7646" w:rsidR="00180997" w:rsidRPr="00180997" w:rsidRDefault="00180997" w:rsidP="00687E31">
      <w:pPr>
        <w:widowControl/>
        <w:suppressAutoHyphens w:val="0"/>
        <w:jc w:val="both"/>
        <w:rPr>
          <w:rFonts w:cs="Times New Roman"/>
          <w:sz w:val="22"/>
          <w:szCs w:val="22"/>
        </w:rPr>
      </w:pPr>
      <w:r w:rsidRPr="00180997">
        <w:rPr>
          <w:rFonts w:cs="Times New Roman"/>
          <w:sz w:val="22"/>
          <w:szCs w:val="22"/>
        </w:rPr>
        <w:t xml:space="preserve">91.Czy Zamawiający dopuści zaoferowanie aktualnie stosowanych przez Zamawiającego pasków testowych GlucoDr. auto, charakteryzujących się następującymi parametrami: zakres pomiaru 20-600mg/dl, temperatura przechowywania pasków 1-32°C, dobrze oznaczona kapilara zasysająca w przedniej części paska nieco poniżej szczytowej, termin ważności pasków 4 miesiace po otwarciu każdej fiolki (każde opakowanie zawiera 2 fiolki pasków x 25 szt., co umożliwia wykorzystanie pojedynczego opakowania w ciągu 8 miesięcy)? </w:t>
      </w:r>
      <w:r w:rsidR="00687E31" w:rsidRPr="002E161A">
        <w:rPr>
          <w:b/>
          <w:bCs/>
        </w:rPr>
        <w:t>Odpowiedź Zamawiającego:</w:t>
      </w:r>
      <w:r w:rsidR="00687E31">
        <w:rPr>
          <w:b/>
          <w:bCs/>
        </w:rPr>
        <w:t xml:space="preserve"> Zamawiający dopuszcza, nie wymaga.</w:t>
      </w:r>
    </w:p>
    <w:p w14:paraId="03F23BCB" w14:textId="7EEC7E7C" w:rsidR="00687E31" w:rsidRPr="00180997" w:rsidRDefault="00180997" w:rsidP="00687E31">
      <w:pPr>
        <w:widowControl/>
        <w:suppressAutoHyphens w:val="0"/>
        <w:jc w:val="both"/>
        <w:rPr>
          <w:rFonts w:cs="Times New Roman"/>
          <w:sz w:val="22"/>
          <w:szCs w:val="22"/>
        </w:rPr>
      </w:pPr>
      <w:r w:rsidRPr="00180997">
        <w:rPr>
          <w:rFonts w:cs="Times New Roman"/>
          <w:sz w:val="22"/>
          <w:szCs w:val="22"/>
        </w:rPr>
        <w:t>92.Czy Zamawiający wymaga aby zaoferowane paski testowe do glukometrów były wyrobem medycznym refundowanym, gdyż paski takie przechodzą na terenie RP okresową weryfikację na szczeblu urzędowym pod kątem prawidłowości informacji zawartych w instrukcjach obsługi i aktualności posiadanych certyfikatów? Refundacja pasków testowych skłania również wykonawcę do zapewnienia ciągłości dostaw pasków na terenie kraju; praktyka rynkowa ostatnich lat pokazała, że wiele rodzajów pasków testowych nierefundowanych zostało wycofanych z rynku, bądź też brak dostępności i możliwości zakupu takich pasków, pomimo tego, że teoretycznie paski te są wciąż zarejestrowane.</w:t>
      </w:r>
      <w:r w:rsidR="00687E31" w:rsidRPr="00687E31">
        <w:rPr>
          <w:b/>
          <w:bCs/>
        </w:rPr>
        <w:t xml:space="preserve"> </w:t>
      </w:r>
      <w:r w:rsidR="00687E31" w:rsidRPr="002E161A">
        <w:rPr>
          <w:b/>
          <w:bCs/>
        </w:rPr>
        <w:t>Odpowiedź Zamawiającego:</w:t>
      </w:r>
      <w:r w:rsidR="00687E31">
        <w:rPr>
          <w:b/>
          <w:bCs/>
        </w:rPr>
        <w:t xml:space="preserve"> Zamawiający dopuszcza, nie wymaga.</w:t>
      </w:r>
    </w:p>
    <w:p w14:paraId="0EFAB9D7" w14:textId="5ABDD885" w:rsidR="00180997" w:rsidRPr="00180997" w:rsidRDefault="00180997" w:rsidP="00180997">
      <w:pPr>
        <w:widowControl/>
        <w:suppressAutoHyphens w:val="0"/>
        <w:spacing w:after="200" w:line="276" w:lineRule="auto"/>
        <w:jc w:val="both"/>
        <w:rPr>
          <w:rFonts w:cs="Times New Roman"/>
          <w:sz w:val="22"/>
          <w:szCs w:val="22"/>
        </w:rPr>
      </w:pPr>
    </w:p>
    <w:p w14:paraId="43B826BA" w14:textId="68400C6E" w:rsidR="00180997" w:rsidRDefault="00180997" w:rsidP="00300CBE">
      <w:pPr>
        <w:widowControl/>
        <w:suppressAutoHyphens w:val="0"/>
        <w:jc w:val="both"/>
        <w:rPr>
          <w:rFonts w:cs="Times New Roman"/>
          <w:sz w:val="22"/>
          <w:szCs w:val="22"/>
        </w:rPr>
      </w:pPr>
      <w:r w:rsidRPr="00180997">
        <w:rPr>
          <w:rFonts w:cs="Times New Roman"/>
          <w:sz w:val="22"/>
          <w:szCs w:val="22"/>
        </w:rPr>
        <w:t xml:space="preserve">93.Czy Zamawiający wymaga nieodpłatnego dostarczania płynów kontrolnych służących do kontroli poprawności działania pasków testowych i glukometru, o dacie przydatności do użycia wynoszącej 6 miesięcy po pierwszym otwarciu fiolki? Informujemy, że bez takiego zastrzeżenia wykonawca może zaoferować płyny kontrolne odpłatnie, a praktyka rynkowa pokazuje, że cena takich płynów może przekroczyć cenę pasków testowych. </w:t>
      </w:r>
      <w:bookmarkStart w:id="10" w:name="_Hlk16680453"/>
      <w:r w:rsidR="00687E31" w:rsidRPr="002E161A">
        <w:rPr>
          <w:b/>
          <w:bCs/>
        </w:rPr>
        <w:t>Odpowiedź Zamawiającego:</w:t>
      </w:r>
      <w:r w:rsidR="00687E31">
        <w:rPr>
          <w:b/>
          <w:bCs/>
        </w:rPr>
        <w:t xml:space="preserve"> Zamawiający dopuszcza, nie wymaga.</w:t>
      </w:r>
      <w:bookmarkEnd w:id="10"/>
    </w:p>
    <w:p w14:paraId="7C29C295" w14:textId="77777777" w:rsidR="00300CBE" w:rsidRPr="00300CBE" w:rsidRDefault="00300CBE" w:rsidP="00300CBE">
      <w:pPr>
        <w:widowControl/>
        <w:suppressAutoHyphens w:val="0"/>
        <w:jc w:val="both"/>
        <w:rPr>
          <w:rFonts w:cs="Times New Roman"/>
          <w:sz w:val="22"/>
          <w:szCs w:val="22"/>
        </w:rPr>
      </w:pPr>
    </w:p>
    <w:p w14:paraId="66546F96" w14:textId="5049C022" w:rsidR="00687E31" w:rsidRPr="00180997" w:rsidRDefault="00180997" w:rsidP="00687E31">
      <w:pPr>
        <w:widowControl/>
        <w:suppressAutoHyphens w:val="0"/>
        <w:jc w:val="both"/>
        <w:rPr>
          <w:rFonts w:cs="Times New Roman"/>
          <w:sz w:val="22"/>
          <w:szCs w:val="22"/>
        </w:rPr>
      </w:pPr>
      <w:r w:rsidRPr="00180997">
        <w:rPr>
          <w:rFonts w:cs="Times New Roman"/>
          <w:sz w:val="22"/>
          <w:szCs w:val="22"/>
        </w:rPr>
        <w:t>94.Czy Zamawiający wymaga, aby oferentem w Pakiecie 13 była hurtownia farmaceutyczna, co zabezpieczy transport i dostawy pasków testowych do siedziby Zamawiającego w warunkach odpowiedniej, kontrolowanej temperatury i wilgotności?</w:t>
      </w:r>
      <w:r w:rsidR="00687E31" w:rsidRPr="00687E31">
        <w:rPr>
          <w:b/>
          <w:bCs/>
        </w:rPr>
        <w:t xml:space="preserve"> </w:t>
      </w:r>
      <w:r w:rsidR="00687E31" w:rsidRPr="002E161A">
        <w:rPr>
          <w:b/>
          <w:bCs/>
        </w:rPr>
        <w:t>Odpowiedź Zamawiającego:</w:t>
      </w:r>
      <w:r w:rsidR="00687E31">
        <w:rPr>
          <w:b/>
          <w:bCs/>
        </w:rPr>
        <w:t xml:space="preserve"> Zamawiający dopuszcza, nie wymaga.</w:t>
      </w:r>
    </w:p>
    <w:p w14:paraId="0AB27B33" w14:textId="24893D01" w:rsidR="00180997" w:rsidRPr="00180997" w:rsidRDefault="00180997" w:rsidP="00180997">
      <w:pPr>
        <w:widowControl/>
        <w:suppressAutoHyphens w:val="0"/>
        <w:spacing w:after="200" w:line="276" w:lineRule="auto"/>
        <w:rPr>
          <w:rFonts w:cs="Times New Roman"/>
          <w:color w:val="000000"/>
          <w:sz w:val="22"/>
          <w:szCs w:val="22"/>
        </w:rPr>
      </w:pPr>
    </w:p>
    <w:p w14:paraId="51DEB18E" w14:textId="30E61FC6" w:rsidR="00180997" w:rsidRDefault="00180997" w:rsidP="00687E31">
      <w:pPr>
        <w:widowControl/>
        <w:suppressAutoHyphens w:val="0"/>
        <w:jc w:val="both"/>
        <w:rPr>
          <w:rFonts w:cs="Times New Roman"/>
          <w:sz w:val="22"/>
          <w:szCs w:val="22"/>
        </w:rPr>
      </w:pPr>
      <w:r w:rsidRPr="00180997">
        <w:rPr>
          <w:rFonts w:cs="Times New Roman"/>
          <w:sz w:val="22"/>
          <w:szCs w:val="22"/>
        </w:rPr>
        <w:t>95.Czy z uwagi na konieczność zapewnienia możliwości magazynowania leków w temperaturze co najwyżej pokojowej (zgodnie z wytycznymi Farmakopei Polskiej) oraz zapewnienia bezpieczeństwa pracy personelowi medycznemu i pacjentom (których przetrzymywanie w temperaturze powyżej 30°C stanowiłoby zagrożenie ich zdrowia i życia), Zamawiający dopuści paski testowe o temperaturze przechowywania do 30°C?</w:t>
      </w:r>
      <w:r w:rsidR="00687E31" w:rsidRPr="00687E31">
        <w:rPr>
          <w:b/>
          <w:bCs/>
        </w:rPr>
        <w:t xml:space="preserve"> </w:t>
      </w:r>
      <w:r w:rsidR="00687E31" w:rsidRPr="002E161A">
        <w:rPr>
          <w:b/>
          <w:bCs/>
        </w:rPr>
        <w:t>Odpowiedź Zamawiającego:</w:t>
      </w:r>
      <w:r w:rsidR="00687E31">
        <w:rPr>
          <w:b/>
          <w:bCs/>
        </w:rPr>
        <w:t xml:space="preserve"> Zgodnie z zapisami SIWZ</w:t>
      </w:r>
    </w:p>
    <w:p w14:paraId="075DAF4C" w14:textId="77777777" w:rsidR="00687E31" w:rsidRPr="00687E31" w:rsidRDefault="00687E31" w:rsidP="00687E31">
      <w:pPr>
        <w:widowControl/>
        <w:suppressAutoHyphens w:val="0"/>
        <w:jc w:val="both"/>
        <w:rPr>
          <w:rFonts w:cs="Times New Roman"/>
          <w:sz w:val="22"/>
          <w:szCs w:val="22"/>
        </w:rPr>
      </w:pPr>
    </w:p>
    <w:p w14:paraId="470ED48D" w14:textId="526453E5" w:rsidR="00180997" w:rsidRPr="00180997" w:rsidRDefault="00180997" w:rsidP="00180997">
      <w:pPr>
        <w:spacing w:before="100" w:beforeAutospacing="1" w:after="100" w:afterAutospacing="1"/>
        <w:rPr>
          <w:rFonts w:eastAsia="Times New Roman" w:cs="Times New Roman"/>
          <w:sz w:val="22"/>
          <w:szCs w:val="22"/>
          <w:lang w:eastAsia="pl-PL"/>
        </w:rPr>
      </w:pPr>
      <w:r w:rsidRPr="00180997">
        <w:rPr>
          <w:rFonts w:eastAsia="Times New Roman" w:cs="Times New Roman"/>
          <w:sz w:val="22"/>
          <w:szCs w:val="22"/>
          <w:lang w:eastAsia="pl-PL"/>
        </w:rPr>
        <w:t>(pakiet nr 13,  pozycja nr 1)</w:t>
      </w:r>
    </w:p>
    <w:p w14:paraId="1EFCFA91" w14:textId="548109D6" w:rsidR="00180997" w:rsidRPr="00180997" w:rsidRDefault="00180997" w:rsidP="00180997">
      <w:pPr>
        <w:spacing w:before="100" w:beforeAutospacing="1" w:after="100" w:afterAutospacing="1"/>
        <w:rPr>
          <w:rFonts w:eastAsia="Times New Roman" w:cs="Times New Roman"/>
          <w:sz w:val="22"/>
          <w:szCs w:val="22"/>
          <w:lang w:eastAsia="pl-PL"/>
        </w:rPr>
      </w:pPr>
      <w:r w:rsidRPr="00180997">
        <w:rPr>
          <w:rFonts w:eastAsia="Times New Roman" w:cs="Times New Roman"/>
          <w:color w:val="000000"/>
          <w:sz w:val="22"/>
          <w:szCs w:val="22"/>
          <w:lang w:eastAsia="pl-PL"/>
        </w:rPr>
        <w:t xml:space="preserve">96.  </w:t>
      </w:r>
      <w:r w:rsidRPr="00180997">
        <w:rPr>
          <w:rFonts w:eastAsia="Times New Roman" w:cs="Times New Roman"/>
          <w:sz w:val="22"/>
          <w:szCs w:val="22"/>
          <w:lang w:eastAsia="pl-PL"/>
        </w:rPr>
        <w:t>Informujemy że  glukometr i paski testowe powinien spełniać pełny zakres normy  EN IS0 15197:2015 obejmujący punkty od 1. do 8.   Norma EN ISO 15197:2015 jako norma zharmonizowana została opublikowana w maju 2016 w Dzienniku Urzędowym Unii Europejskiej z okresem przejściowym do 30 czerwca 2017 roku, co w praktyce oznacza, ze po tym terminie wszystkie glukometry i paski testowego będą musiały ją spełniać.  W związku z powyższym we wszystkich postepowaniach, w  których umowa  nie zakończy się przed  01.07.17r  zamawiający obowiązkowo powinni wymagać od producentów dostarczenie certyfikatu z weryfikacji na zgodność z normą EN ISO 15197:2015 w pełnym jej zakresie</w:t>
      </w:r>
      <w:r w:rsidRPr="00180997">
        <w:rPr>
          <w:rFonts w:eastAsia="Times New Roman" w:cs="Times New Roman"/>
          <w:color w:val="1F497D"/>
          <w:sz w:val="22"/>
          <w:szCs w:val="22"/>
          <w:lang w:eastAsia="pl-PL"/>
        </w:rPr>
        <w:t xml:space="preserve">. </w:t>
      </w:r>
      <w:r w:rsidRPr="00180997">
        <w:rPr>
          <w:rFonts w:eastAsia="Times New Roman" w:cs="Times New Roman"/>
          <w:sz w:val="22"/>
          <w:szCs w:val="22"/>
          <w:lang w:eastAsia="pl-PL"/>
        </w:rPr>
        <w:t>Czy wymagają Państwo</w:t>
      </w:r>
      <w:r w:rsidRPr="00180997">
        <w:rPr>
          <w:rFonts w:eastAsia="Times New Roman" w:cs="Times New Roman"/>
          <w:color w:val="1F497D"/>
          <w:sz w:val="22"/>
          <w:szCs w:val="22"/>
          <w:lang w:eastAsia="pl-PL"/>
        </w:rPr>
        <w:t>:</w:t>
      </w:r>
    </w:p>
    <w:p w14:paraId="6A25623E" w14:textId="2444C6B6" w:rsidR="00180997" w:rsidRPr="00180997" w:rsidRDefault="00180997" w:rsidP="00300CBE">
      <w:pPr>
        <w:spacing w:before="100" w:beforeAutospacing="1" w:after="100" w:afterAutospacing="1"/>
        <w:rPr>
          <w:rFonts w:eastAsia="Times New Roman" w:cs="Times New Roman"/>
          <w:sz w:val="22"/>
          <w:szCs w:val="22"/>
          <w:lang w:eastAsia="pl-PL"/>
        </w:rPr>
      </w:pPr>
      <w:r w:rsidRPr="00180997">
        <w:rPr>
          <w:rFonts w:eastAsia="Times New Roman" w:cs="Times New Roman"/>
          <w:color w:val="000000"/>
          <w:sz w:val="22"/>
          <w:szCs w:val="22"/>
          <w:lang w:eastAsia="pl-PL"/>
        </w:rPr>
        <w:t xml:space="preserve">a)      </w:t>
      </w:r>
      <w:r w:rsidRPr="00180997">
        <w:rPr>
          <w:rFonts w:eastAsia="Times New Roman" w:cs="Times New Roman"/>
          <w:sz w:val="22"/>
          <w:szCs w:val="22"/>
          <w:lang w:eastAsia="pl-PL"/>
        </w:rPr>
        <w:t>glukometru, który spełnia normę EN ISO 15197:2015?</w:t>
      </w:r>
      <w:r w:rsidR="00E0052E" w:rsidRPr="00E0052E">
        <w:rPr>
          <w:b/>
          <w:bCs/>
        </w:rPr>
        <w:t xml:space="preserve"> </w:t>
      </w:r>
      <w:r w:rsidR="00E0052E" w:rsidRPr="002E161A">
        <w:rPr>
          <w:b/>
          <w:bCs/>
        </w:rPr>
        <w:t>Odpowiedź Zamawiającego:</w:t>
      </w:r>
      <w:r w:rsidR="00E0052E">
        <w:rPr>
          <w:b/>
          <w:bCs/>
        </w:rPr>
        <w:t xml:space="preserve"> Zgodnie z zapisami SIWZ</w:t>
      </w:r>
    </w:p>
    <w:p w14:paraId="3736CEFF" w14:textId="65F8583D" w:rsidR="00180997" w:rsidRPr="00E0052E" w:rsidRDefault="00180997" w:rsidP="00E0052E">
      <w:pPr>
        <w:widowControl/>
        <w:suppressAutoHyphens w:val="0"/>
        <w:jc w:val="both"/>
        <w:rPr>
          <w:rFonts w:cs="Times New Roman"/>
          <w:sz w:val="22"/>
          <w:szCs w:val="22"/>
        </w:rPr>
      </w:pPr>
      <w:r w:rsidRPr="00180997">
        <w:rPr>
          <w:rFonts w:eastAsia="Times New Roman" w:cs="Times New Roman"/>
          <w:color w:val="000000"/>
          <w:sz w:val="22"/>
          <w:szCs w:val="22"/>
          <w:lang w:eastAsia="pl-PL"/>
        </w:rPr>
        <w:t xml:space="preserve">b)      </w:t>
      </w:r>
      <w:r w:rsidRPr="00180997">
        <w:rPr>
          <w:rFonts w:eastAsia="Times New Roman" w:cs="Times New Roman"/>
          <w:sz w:val="22"/>
          <w:szCs w:val="22"/>
          <w:lang w:eastAsia="pl-PL"/>
        </w:rPr>
        <w:t>dołączenia do oferty certyfikatu z normy ISO 15197:2015 w języku polskim, wystawionego przez niezależną jednostkę notyfikowaną?</w:t>
      </w:r>
      <w:r w:rsidR="00E0052E" w:rsidRPr="00E0052E">
        <w:rPr>
          <w:b/>
          <w:bCs/>
        </w:rPr>
        <w:t xml:space="preserve"> </w:t>
      </w:r>
      <w:r w:rsidR="00E0052E" w:rsidRPr="002E161A">
        <w:rPr>
          <w:b/>
          <w:bCs/>
        </w:rPr>
        <w:t>Odpowiedź Zamawiającego:</w:t>
      </w:r>
      <w:r w:rsidR="00E0052E">
        <w:rPr>
          <w:b/>
          <w:bCs/>
        </w:rPr>
        <w:t xml:space="preserve"> Zamawiający dopuszcza, nie wymaga.</w:t>
      </w:r>
    </w:p>
    <w:p w14:paraId="4E4F34BA" w14:textId="77777777" w:rsidR="00300CBE" w:rsidRDefault="00180997" w:rsidP="00300CBE">
      <w:pPr>
        <w:widowControl/>
        <w:suppressAutoHyphens w:val="0"/>
        <w:jc w:val="both"/>
        <w:rPr>
          <w:rFonts w:cs="Times New Roman"/>
          <w:sz w:val="22"/>
          <w:szCs w:val="22"/>
        </w:rPr>
      </w:pPr>
      <w:r w:rsidRPr="00180997">
        <w:rPr>
          <w:rFonts w:eastAsia="Times New Roman" w:cs="Times New Roman"/>
          <w:color w:val="000000"/>
          <w:sz w:val="22"/>
          <w:szCs w:val="22"/>
          <w:lang w:eastAsia="pl-PL"/>
        </w:rPr>
        <w:t xml:space="preserve">c)       </w:t>
      </w:r>
      <w:r w:rsidRPr="00180997">
        <w:rPr>
          <w:rFonts w:eastAsia="Times New Roman" w:cs="Times New Roman"/>
          <w:sz w:val="22"/>
          <w:szCs w:val="22"/>
          <w:lang w:eastAsia="pl-PL"/>
        </w:rPr>
        <w:t>potwierdzenie na spełnienie normy ISO 15197: 2015 w instrukcji pasków testowych w języku polskim? </w:t>
      </w:r>
      <w:r w:rsidR="00E0052E" w:rsidRPr="002E161A">
        <w:rPr>
          <w:b/>
          <w:bCs/>
        </w:rPr>
        <w:t>Odpowiedź Zamawiającego:</w:t>
      </w:r>
      <w:r w:rsidR="00E0052E">
        <w:rPr>
          <w:b/>
          <w:bCs/>
        </w:rPr>
        <w:t xml:space="preserve"> Zamawiający dopuszcza, nie wymaga.</w:t>
      </w:r>
    </w:p>
    <w:p w14:paraId="13CD80A0" w14:textId="667269BC" w:rsidR="00180997" w:rsidRPr="00300CBE" w:rsidRDefault="00180997" w:rsidP="00300CBE">
      <w:pPr>
        <w:widowControl/>
        <w:suppressAutoHyphens w:val="0"/>
        <w:jc w:val="both"/>
        <w:rPr>
          <w:rFonts w:cs="Times New Roman"/>
          <w:sz w:val="22"/>
          <w:szCs w:val="22"/>
        </w:rPr>
      </w:pPr>
      <w:r w:rsidRPr="00180997">
        <w:rPr>
          <w:rFonts w:eastAsia="Times New Roman" w:cs="Times New Roman"/>
          <w:sz w:val="22"/>
          <w:szCs w:val="22"/>
          <w:lang w:eastAsia="pl-PL"/>
        </w:rPr>
        <w:t>  </w:t>
      </w:r>
    </w:p>
    <w:p w14:paraId="2C37E78B" w14:textId="457A32D9" w:rsidR="00180997" w:rsidRPr="00E0052E" w:rsidRDefault="00180997" w:rsidP="00E0052E">
      <w:pPr>
        <w:widowControl/>
        <w:suppressAutoHyphens w:val="0"/>
        <w:jc w:val="both"/>
        <w:rPr>
          <w:rFonts w:cs="Times New Roman"/>
          <w:sz w:val="22"/>
          <w:szCs w:val="22"/>
        </w:rPr>
      </w:pPr>
      <w:r w:rsidRPr="00180997">
        <w:rPr>
          <w:rFonts w:eastAsia="Times New Roman" w:cs="Times New Roman"/>
          <w:color w:val="000000"/>
          <w:sz w:val="22"/>
          <w:szCs w:val="22"/>
          <w:lang w:eastAsia="pl-PL"/>
        </w:rPr>
        <w:t xml:space="preserve">97. </w:t>
      </w:r>
      <w:r w:rsidRPr="00180997">
        <w:rPr>
          <w:rFonts w:eastAsia="Times New Roman" w:cs="Times New Roman"/>
          <w:sz w:val="22"/>
          <w:szCs w:val="22"/>
          <w:lang w:eastAsia="pl-PL"/>
        </w:rPr>
        <w:t>Czy Zamawiający dopuści glukometr z hematokrytem mieszczącym się ze swoim zakresem w nowej normie ISO 15197:2015?</w:t>
      </w:r>
      <w:r w:rsidR="00E0052E" w:rsidRPr="00E0052E">
        <w:rPr>
          <w:b/>
          <w:bCs/>
        </w:rPr>
        <w:t xml:space="preserve"> </w:t>
      </w:r>
      <w:r w:rsidR="00E0052E" w:rsidRPr="002E161A">
        <w:rPr>
          <w:b/>
          <w:bCs/>
        </w:rPr>
        <w:t>Odpowiedź Zamawiającego:</w:t>
      </w:r>
      <w:r w:rsidR="00E0052E">
        <w:rPr>
          <w:b/>
          <w:bCs/>
        </w:rPr>
        <w:t xml:space="preserve"> Zamawiający dopuszcza, nie wymaga.</w:t>
      </w:r>
    </w:p>
    <w:p w14:paraId="4926D19E" w14:textId="4720AF4A" w:rsidR="00180997" w:rsidRPr="00E0052E" w:rsidRDefault="00180997" w:rsidP="00E0052E">
      <w:pPr>
        <w:widowControl/>
        <w:suppressAutoHyphens w:val="0"/>
        <w:jc w:val="both"/>
        <w:rPr>
          <w:rFonts w:cs="Times New Roman"/>
          <w:sz w:val="22"/>
          <w:szCs w:val="22"/>
        </w:rPr>
      </w:pPr>
      <w:r w:rsidRPr="00180997">
        <w:rPr>
          <w:rFonts w:eastAsia="Times New Roman" w:cs="Times New Roman"/>
          <w:color w:val="000000"/>
          <w:sz w:val="22"/>
          <w:szCs w:val="22"/>
          <w:lang w:eastAsia="pl-PL"/>
        </w:rPr>
        <w:t xml:space="preserve">98. </w:t>
      </w:r>
      <w:r w:rsidRPr="00180997">
        <w:rPr>
          <w:rFonts w:eastAsia="Times New Roman" w:cs="Times New Roman"/>
          <w:sz w:val="22"/>
          <w:szCs w:val="22"/>
          <w:lang w:eastAsia="pl-PL"/>
        </w:rPr>
        <w:t xml:space="preserve">Czy Zamawiający wymaga, aby paski zawierały enzym GOD,  który nie interferuję m.in. z ksylozą, fruktozą, maltozą,paracetamolem? </w:t>
      </w:r>
      <w:r w:rsidR="00E0052E" w:rsidRPr="002E161A">
        <w:rPr>
          <w:b/>
          <w:bCs/>
        </w:rPr>
        <w:t>Odpowiedź Zamawiającego:</w:t>
      </w:r>
      <w:r w:rsidR="00E0052E">
        <w:rPr>
          <w:b/>
          <w:bCs/>
        </w:rPr>
        <w:t xml:space="preserve"> Zamawiający dopuszcza, nie wymaga.</w:t>
      </w:r>
      <w:r w:rsidRPr="00180997">
        <w:rPr>
          <w:rFonts w:eastAsia="Times New Roman" w:cs="Times New Roman"/>
          <w:color w:val="1F497D"/>
          <w:sz w:val="22"/>
          <w:szCs w:val="22"/>
          <w:lang w:eastAsia="pl-PL"/>
        </w:rPr>
        <w:t> </w:t>
      </w:r>
    </w:p>
    <w:p w14:paraId="4BF172CA" w14:textId="77777777" w:rsidR="00E0052E" w:rsidRPr="00180997" w:rsidRDefault="00180997" w:rsidP="00E0052E">
      <w:pPr>
        <w:widowControl/>
        <w:suppressAutoHyphens w:val="0"/>
        <w:jc w:val="both"/>
        <w:rPr>
          <w:rFonts w:cs="Times New Roman"/>
          <w:sz w:val="22"/>
          <w:szCs w:val="22"/>
        </w:rPr>
      </w:pPr>
      <w:r w:rsidRPr="00180997">
        <w:rPr>
          <w:rFonts w:eastAsia="Times New Roman" w:cs="Times New Roman"/>
          <w:color w:val="000000"/>
          <w:sz w:val="22"/>
          <w:szCs w:val="22"/>
          <w:lang w:eastAsia="pl-PL"/>
        </w:rPr>
        <w:t xml:space="preserve">99. </w:t>
      </w:r>
      <w:r w:rsidRPr="00180997">
        <w:rPr>
          <w:rFonts w:eastAsia="Times New Roman" w:cs="Times New Roman"/>
          <w:sz w:val="22"/>
          <w:szCs w:val="22"/>
          <w:lang w:eastAsia="pl-PL"/>
        </w:rPr>
        <w:t xml:space="preserve">Czy Zamawiający wymaga specyfikacji w rzeczonej pozycji dla kompatybilnych z glukometrami pasków, aby do oferty przystępowały tylko hurtownie, które to BEZPOŚREDNIO reprezentują WYTWÓRCĘ wyrobu medycznego w tym przypadku producenta glukometrów i pasków do glukometru a nie DYTRYBUTORA? WYTWÓRCA zgodnie z obowiązującą Ustawą o wyrobach medycznych z dnia 10 maja 2010 (z późniejszymi zmianami), Art. 45) odpowiedzialny jest za projektowanie, wytwarzanie, pakowanie i prawidłowe oznakowanie wyrobu.  Aby spełnić obowiązki narzucone przez ww. ustawę, WYTWÓRCA musi utrzymywać System Zarządzania Jakością, podczas gdy, DYTRYBUTOR jest tylko podmiotem mającym miejsce zamieszkania lub siedzibę w państwie członkowskim, który dostarcza lub udostępnia wyrób na rynku (Art. 1, punkt 12). DYTRYBUTOR nie ma obowiązku posiadania dokumentacji wyrobu medycznego, nie ma zatem wglądu w jej zawartość i kompletność, w związku z powyższym bardzo często posługuje się oświadczeniami, a nie dokumentami wydanymi przez niezależne jednostki notyfikujące. Tym samym Producent odpowiada za każdy etap powstawania wyrobu medycznego, nie tworzy oświadczeń tylko posiada stosowne certyfikaty pod dany sprzęt. </w:t>
      </w:r>
      <w:r w:rsidR="00E0052E" w:rsidRPr="002E161A">
        <w:rPr>
          <w:b/>
          <w:bCs/>
        </w:rPr>
        <w:t>Odpowiedź Zamawiającego:</w:t>
      </w:r>
      <w:r w:rsidR="00E0052E">
        <w:rPr>
          <w:b/>
          <w:bCs/>
        </w:rPr>
        <w:t xml:space="preserve"> Zamawiający dopuszcza, nie wymaga.</w:t>
      </w:r>
    </w:p>
    <w:p w14:paraId="71447309" w14:textId="6F081E72" w:rsidR="00180997" w:rsidRPr="00180997" w:rsidRDefault="00180997" w:rsidP="00180997">
      <w:pPr>
        <w:spacing w:before="100" w:beforeAutospacing="1" w:after="100" w:afterAutospacing="1"/>
        <w:rPr>
          <w:rFonts w:eastAsia="Times New Roman" w:cs="Times New Roman"/>
          <w:sz w:val="22"/>
          <w:szCs w:val="22"/>
          <w:lang w:eastAsia="pl-PL"/>
        </w:rPr>
      </w:pPr>
    </w:p>
    <w:p w14:paraId="69FE1BE6" w14:textId="77777777" w:rsidR="00180997" w:rsidRPr="00180997" w:rsidRDefault="00180997" w:rsidP="00180997">
      <w:pPr>
        <w:spacing w:before="100" w:beforeAutospacing="1" w:after="100" w:afterAutospacing="1"/>
        <w:rPr>
          <w:rFonts w:eastAsia="Times New Roman" w:cs="Times New Roman"/>
          <w:sz w:val="22"/>
          <w:szCs w:val="22"/>
          <w:lang w:eastAsia="pl-PL"/>
        </w:rPr>
      </w:pPr>
      <w:r w:rsidRPr="00180997">
        <w:rPr>
          <w:rFonts w:eastAsia="Times New Roman" w:cs="Times New Roman"/>
          <w:color w:val="1F497D"/>
          <w:sz w:val="22"/>
          <w:szCs w:val="22"/>
          <w:lang w:eastAsia="pl-PL"/>
        </w:rPr>
        <w:lastRenderedPageBreak/>
        <w:t> </w:t>
      </w:r>
    </w:p>
    <w:p w14:paraId="7CDAE549" w14:textId="1F25B26C" w:rsidR="00180997" w:rsidRPr="00E0052E" w:rsidRDefault="00180997" w:rsidP="00E0052E">
      <w:pPr>
        <w:widowControl/>
        <w:suppressAutoHyphens w:val="0"/>
        <w:jc w:val="both"/>
        <w:rPr>
          <w:rFonts w:cs="Times New Roman"/>
          <w:sz w:val="22"/>
          <w:szCs w:val="22"/>
        </w:rPr>
      </w:pPr>
      <w:r w:rsidRPr="00180997">
        <w:rPr>
          <w:rFonts w:eastAsia="Times New Roman" w:cs="Times New Roman"/>
          <w:color w:val="000000"/>
          <w:sz w:val="22"/>
          <w:szCs w:val="22"/>
          <w:lang w:eastAsia="pl-PL"/>
        </w:rPr>
        <w:t xml:space="preserve">100. </w:t>
      </w:r>
      <w:r w:rsidRPr="00180997">
        <w:rPr>
          <w:rFonts w:eastAsia="Times New Roman" w:cs="Times New Roman"/>
          <w:sz w:val="22"/>
          <w:szCs w:val="22"/>
          <w:lang w:eastAsia="pl-PL"/>
        </w:rPr>
        <w:t>Czy Zamawiający wymaga glukometr z dożywotnią gwarancją?</w:t>
      </w:r>
      <w:r w:rsidR="00E0052E" w:rsidRPr="00E0052E">
        <w:rPr>
          <w:b/>
          <w:bCs/>
        </w:rPr>
        <w:t xml:space="preserve"> </w:t>
      </w:r>
      <w:r w:rsidR="00E0052E" w:rsidRPr="002E161A">
        <w:rPr>
          <w:b/>
          <w:bCs/>
        </w:rPr>
        <w:t>Odpowiedź Zamawiającego:</w:t>
      </w:r>
      <w:r w:rsidR="00E0052E">
        <w:rPr>
          <w:b/>
          <w:bCs/>
        </w:rPr>
        <w:t xml:space="preserve"> Zamawiający dopuszcza, nie wymaga.</w:t>
      </w:r>
      <w:r w:rsidRPr="00180997">
        <w:rPr>
          <w:rFonts w:eastAsia="Times New Roman" w:cs="Times New Roman"/>
          <w:sz w:val="22"/>
          <w:szCs w:val="22"/>
          <w:lang w:eastAsia="pl-PL"/>
        </w:rPr>
        <w:t> </w:t>
      </w:r>
    </w:p>
    <w:p w14:paraId="7DC2CF74" w14:textId="2860D577" w:rsidR="00180997" w:rsidRPr="00E0052E" w:rsidRDefault="00180997" w:rsidP="00E0052E">
      <w:pPr>
        <w:widowControl/>
        <w:suppressAutoHyphens w:val="0"/>
        <w:jc w:val="both"/>
        <w:rPr>
          <w:rFonts w:cs="Times New Roman"/>
          <w:sz w:val="22"/>
          <w:szCs w:val="22"/>
        </w:rPr>
      </w:pPr>
      <w:r w:rsidRPr="00180997">
        <w:rPr>
          <w:rFonts w:eastAsia="Times New Roman" w:cs="Times New Roman"/>
          <w:color w:val="000000"/>
          <w:sz w:val="22"/>
          <w:szCs w:val="22"/>
          <w:lang w:eastAsia="pl-PL"/>
        </w:rPr>
        <w:t xml:space="preserve">101. </w:t>
      </w:r>
      <w:r w:rsidRPr="00180997">
        <w:rPr>
          <w:rFonts w:eastAsia="Times New Roman" w:cs="Times New Roman"/>
          <w:sz w:val="22"/>
          <w:szCs w:val="22"/>
          <w:lang w:eastAsia="pl-PL"/>
        </w:rPr>
        <w:t>Czy Zamawiający wymaga glukometr, który posiada pamięć minimum 450 pomiarów?</w:t>
      </w:r>
      <w:r w:rsidR="00E0052E" w:rsidRPr="00E0052E">
        <w:rPr>
          <w:b/>
          <w:bCs/>
        </w:rPr>
        <w:t xml:space="preserve"> </w:t>
      </w:r>
      <w:r w:rsidR="00E0052E" w:rsidRPr="002E161A">
        <w:rPr>
          <w:b/>
          <w:bCs/>
        </w:rPr>
        <w:t>Odpowiedź Zamawiającego:</w:t>
      </w:r>
      <w:r w:rsidR="00E0052E">
        <w:rPr>
          <w:b/>
          <w:bCs/>
        </w:rPr>
        <w:t xml:space="preserve"> Zamawiający dopuszcza, nie wymaga.</w:t>
      </w:r>
      <w:r w:rsidRPr="00180997">
        <w:rPr>
          <w:rFonts w:eastAsia="Times New Roman" w:cs="Times New Roman"/>
          <w:color w:val="1F497D"/>
          <w:sz w:val="22"/>
          <w:szCs w:val="22"/>
          <w:lang w:eastAsia="pl-PL"/>
        </w:rPr>
        <w:t> </w:t>
      </w:r>
    </w:p>
    <w:p w14:paraId="25E9FA91" w14:textId="1C3E5954" w:rsidR="00E0052E" w:rsidRPr="00180997" w:rsidRDefault="00180997" w:rsidP="00E0052E">
      <w:pPr>
        <w:widowControl/>
        <w:suppressAutoHyphens w:val="0"/>
        <w:jc w:val="both"/>
        <w:rPr>
          <w:rFonts w:cs="Times New Roman"/>
          <w:sz w:val="22"/>
          <w:szCs w:val="22"/>
        </w:rPr>
      </w:pPr>
      <w:r w:rsidRPr="00180997">
        <w:rPr>
          <w:rFonts w:eastAsia="Times New Roman" w:cs="Times New Roman"/>
          <w:color w:val="000000"/>
          <w:sz w:val="22"/>
          <w:szCs w:val="22"/>
          <w:lang w:eastAsia="pl-PL"/>
        </w:rPr>
        <w:t xml:space="preserve">102.  </w:t>
      </w:r>
      <w:r w:rsidRPr="00180997">
        <w:rPr>
          <w:rFonts w:eastAsia="Times New Roman" w:cs="Times New Roman"/>
          <w:sz w:val="22"/>
          <w:szCs w:val="22"/>
          <w:lang w:eastAsia="pl-PL"/>
        </w:rPr>
        <w:t>Czy Zamawiający wymaga paski testowe pasujące do trzech glukometrów</w:t>
      </w:r>
      <w:r w:rsidRPr="00180997">
        <w:rPr>
          <w:rFonts w:eastAsia="Times New Roman" w:cs="Times New Roman"/>
          <w:color w:val="1F497D"/>
          <w:sz w:val="22"/>
          <w:szCs w:val="22"/>
          <w:lang w:eastAsia="pl-PL"/>
        </w:rPr>
        <w:t xml:space="preserve"> </w:t>
      </w:r>
      <w:r w:rsidRPr="00180997">
        <w:rPr>
          <w:rFonts w:eastAsia="Times New Roman" w:cs="Times New Roman"/>
          <w:sz w:val="22"/>
          <w:szCs w:val="22"/>
          <w:lang w:eastAsia="pl-PL"/>
        </w:rPr>
        <w:t>zarejestrowanych na rynku polskim?</w:t>
      </w:r>
      <w:r w:rsidR="00E0052E" w:rsidRPr="00E0052E">
        <w:rPr>
          <w:b/>
          <w:bCs/>
        </w:rPr>
        <w:t xml:space="preserve"> </w:t>
      </w:r>
      <w:r w:rsidR="00E0052E" w:rsidRPr="002E161A">
        <w:rPr>
          <w:b/>
          <w:bCs/>
        </w:rPr>
        <w:t>Odpowiedź Zamawiającego:</w:t>
      </w:r>
      <w:r w:rsidR="00E0052E">
        <w:rPr>
          <w:b/>
          <w:bCs/>
        </w:rPr>
        <w:t xml:space="preserve"> Zamawiający dopuszcza, nie wymaga.</w:t>
      </w:r>
    </w:p>
    <w:p w14:paraId="620ED37D" w14:textId="77777777" w:rsidR="00C2552C" w:rsidRPr="00300CBE" w:rsidRDefault="00C2552C" w:rsidP="00300CBE">
      <w:pPr>
        <w:rPr>
          <w:rFonts w:eastAsia="Times New Roman" w:cs="Times New Roman"/>
          <w:b/>
        </w:rPr>
      </w:pPr>
    </w:p>
    <w:p w14:paraId="6DD44D08" w14:textId="77777777" w:rsidR="006A2479" w:rsidRPr="00A447C1" w:rsidRDefault="006A2479" w:rsidP="00A447C1">
      <w:pPr>
        <w:rPr>
          <w:rFonts w:cs="Times New Roman"/>
          <w:b/>
        </w:rPr>
      </w:pPr>
    </w:p>
    <w:p w14:paraId="049C17F5" w14:textId="77777777" w:rsidR="006A2479" w:rsidRPr="00B1085D" w:rsidRDefault="006A2479" w:rsidP="006A2479">
      <w:pPr>
        <w:rPr>
          <w:rFonts w:cs="Times New Roman"/>
        </w:rPr>
      </w:pPr>
      <w:r w:rsidRPr="00B1085D">
        <w:rPr>
          <w:rFonts w:cs="Times New Roman"/>
        </w:rPr>
        <w:t>Zamawiający informuje uczestników postępowania o przysługujących środkach ochrony prawnej, zgodnie z Działem VI uPzp.</w:t>
      </w:r>
    </w:p>
    <w:p w14:paraId="734FC2C8" w14:textId="77777777" w:rsidR="006A2479" w:rsidRDefault="006A2479" w:rsidP="006A2479">
      <w:pPr>
        <w:rPr>
          <w:rFonts w:cs="Times New Roman"/>
        </w:rPr>
      </w:pPr>
    </w:p>
    <w:p w14:paraId="55F05603" w14:textId="37F2D88B" w:rsidR="006A2479" w:rsidRPr="00B1085D" w:rsidRDefault="00A447C1" w:rsidP="006A2479">
      <w:pPr>
        <w:rPr>
          <w:rFonts w:cs="Times New Roman"/>
        </w:rPr>
      </w:pPr>
      <w:r>
        <w:rPr>
          <w:rFonts w:cs="Times New Roman"/>
        </w:rPr>
        <w:t xml:space="preserve">Kolbuszowa       </w:t>
      </w:r>
      <w:r w:rsidR="00583EA3">
        <w:rPr>
          <w:rFonts w:cs="Times New Roman"/>
        </w:rPr>
        <w:t>1</w:t>
      </w:r>
      <w:r w:rsidR="00EB7F69">
        <w:rPr>
          <w:rFonts w:cs="Times New Roman"/>
        </w:rPr>
        <w:t>4</w:t>
      </w:r>
      <w:bookmarkStart w:id="11" w:name="_GoBack"/>
      <w:bookmarkEnd w:id="11"/>
      <w:r w:rsidR="00583EA3">
        <w:rPr>
          <w:rFonts w:cs="Times New Roman"/>
        </w:rPr>
        <w:t>.08.2019</w:t>
      </w:r>
      <w:r w:rsidR="006A2479" w:rsidRPr="003924AA">
        <w:rPr>
          <w:rFonts w:cs="Times New Roman"/>
        </w:rPr>
        <w:t>r.</w:t>
      </w:r>
    </w:p>
    <w:p w14:paraId="0020858A" w14:textId="77777777" w:rsidR="006A2479" w:rsidRPr="00B1085D" w:rsidRDefault="006A2479" w:rsidP="006A2479">
      <w:pPr>
        <w:rPr>
          <w:rFonts w:cs="Times New Roman"/>
        </w:rPr>
      </w:pPr>
      <w:r w:rsidRPr="00B1085D">
        <w:rPr>
          <w:rFonts w:cs="Times New Roman"/>
        </w:rPr>
        <w:t xml:space="preserve">                                                                      </w:t>
      </w:r>
      <w:r>
        <w:rPr>
          <w:rFonts w:cs="Times New Roman"/>
        </w:rPr>
        <w:t xml:space="preserve">    </w:t>
      </w:r>
    </w:p>
    <w:p w14:paraId="7AAFA771" w14:textId="77777777" w:rsidR="006A2479" w:rsidRDefault="006A2479" w:rsidP="006A2479">
      <w:pPr>
        <w:rPr>
          <w:rFonts w:cs="Times New Roman"/>
        </w:rPr>
      </w:pPr>
      <w:r w:rsidRPr="00B1085D">
        <w:rPr>
          <w:rFonts w:cs="Times New Roman"/>
        </w:rPr>
        <w:t xml:space="preserve">                        </w:t>
      </w:r>
      <w:r>
        <w:rPr>
          <w:rFonts w:cs="Times New Roman"/>
        </w:rPr>
        <w:t xml:space="preserve">           </w:t>
      </w:r>
      <w:r w:rsidRPr="00B1085D">
        <w:rPr>
          <w:rFonts w:cs="Times New Roman"/>
        </w:rPr>
        <w:t xml:space="preserve">                                      </w:t>
      </w:r>
      <w:r>
        <w:rPr>
          <w:rFonts w:cs="Times New Roman"/>
        </w:rPr>
        <w:t xml:space="preserve">                Dyrektor SP ZOZ Kolbuszowa</w:t>
      </w:r>
      <w:r w:rsidRPr="00B1085D">
        <w:rPr>
          <w:rFonts w:cs="Times New Roman"/>
        </w:rPr>
        <w:tab/>
      </w:r>
      <w:r w:rsidRPr="00B1085D">
        <w:rPr>
          <w:rFonts w:cs="Times New Roman"/>
        </w:rPr>
        <w:tab/>
        <w:t xml:space="preserve">      </w:t>
      </w:r>
      <w:r>
        <w:rPr>
          <w:rFonts w:cs="Times New Roman"/>
        </w:rPr>
        <w:t xml:space="preserve">                                                                                Zbigniew Strzelczyk</w:t>
      </w:r>
    </w:p>
    <w:p w14:paraId="3FB78F9D" w14:textId="77777777" w:rsidR="006A2479" w:rsidRPr="000C647E" w:rsidRDefault="006A2479" w:rsidP="006A2479">
      <w:pPr>
        <w:rPr>
          <w:rFonts w:cs="Times New Roman"/>
        </w:rPr>
      </w:pPr>
      <w:r>
        <w:rPr>
          <w:rFonts w:cs="Times New Roman"/>
        </w:rPr>
        <w:t xml:space="preserve">                                                                                    </w:t>
      </w:r>
      <w:r w:rsidRPr="00B1085D">
        <w:rPr>
          <w:rFonts w:cs="Times New Roman"/>
        </w:rPr>
        <w:t xml:space="preserve"> ………................................</w:t>
      </w:r>
    </w:p>
    <w:p w14:paraId="000D621D" w14:textId="77777777" w:rsidR="006A2479" w:rsidRPr="00B1085D" w:rsidRDefault="006A2479" w:rsidP="006A2479">
      <w:pPr>
        <w:rPr>
          <w:rFonts w:cs="Times New Roman"/>
        </w:rPr>
      </w:pPr>
      <w:r w:rsidRPr="00B1085D">
        <w:rPr>
          <w:rFonts w:eastAsia="Times New Roman" w:cs="Times New Roman"/>
        </w:rPr>
        <w:t xml:space="preserve">                                                                                       </w:t>
      </w:r>
      <w:r w:rsidRPr="00B1085D">
        <w:rPr>
          <w:rFonts w:cs="Times New Roman"/>
        </w:rPr>
        <w:t>/ podpis osoby uprawnionej /</w:t>
      </w:r>
    </w:p>
    <w:p w14:paraId="1C79B17A" w14:textId="77777777" w:rsidR="006A2479" w:rsidRDefault="006A2479" w:rsidP="006A2479"/>
    <w:p w14:paraId="039A5EFB" w14:textId="77777777" w:rsidR="006A2479" w:rsidRDefault="006A2479" w:rsidP="006A2479"/>
    <w:p w14:paraId="543A7323" w14:textId="77777777" w:rsidR="006A2479" w:rsidRDefault="006A2479" w:rsidP="006A2479"/>
    <w:p w14:paraId="615FE925" w14:textId="77777777" w:rsidR="006A2479" w:rsidRDefault="006A2479" w:rsidP="006A2479"/>
    <w:p w14:paraId="37800BB4" w14:textId="77777777" w:rsidR="006A2479" w:rsidRDefault="006A2479" w:rsidP="006A2479"/>
    <w:p w14:paraId="464DDB5F" w14:textId="77777777" w:rsidR="006A2479" w:rsidRDefault="006A2479" w:rsidP="006A2479"/>
    <w:p w14:paraId="33E5A354" w14:textId="77777777" w:rsidR="006A2479" w:rsidRDefault="006A2479" w:rsidP="006A2479"/>
    <w:p w14:paraId="0BB7A2DD" w14:textId="77777777" w:rsidR="006A2479" w:rsidRDefault="006A2479" w:rsidP="006A2479"/>
    <w:p w14:paraId="1EEFA77E" w14:textId="77777777" w:rsidR="006A2479" w:rsidRDefault="006A2479" w:rsidP="006A2479"/>
    <w:p w14:paraId="6AF950E2" w14:textId="77777777" w:rsidR="00E80CEF" w:rsidRDefault="00E80CEF"/>
    <w:sectPr w:rsidR="00E80CEF" w:rsidSect="00E80CE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9061121" w14:textId="77777777" w:rsidR="00DC5216" w:rsidRDefault="00DC5216" w:rsidP="006A2479">
      <w:r>
        <w:separator/>
      </w:r>
    </w:p>
  </w:endnote>
  <w:endnote w:type="continuationSeparator" w:id="0">
    <w:p w14:paraId="39E3CBD4" w14:textId="77777777" w:rsidR="00DC5216" w:rsidRDefault="00DC5216" w:rsidP="006A24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638915F" w14:textId="77777777" w:rsidR="00DC5216" w:rsidRDefault="00DC5216" w:rsidP="006A2479">
      <w:r>
        <w:separator/>
      </w:r>
    </w:p>
  </w:footnote>
  <w:footnote w:type="continuationSeparator" w:id="0">
    <w:p w14:paraId="3340C518" w14:textId="77777777" w:rsidR="00DC5216" w:rsidRDefault="00DC5216" w:rsidP="006A247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266C74"/>
    <w:multiLevelType w:val="hybridMultilevel"/>
    <w:tmpl w:val="83F82C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FA0F5A"/>
    <w:multiLevelType w:val="hybridMultilevel"/>
    <w:tmpl w:val="F07698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FB20BC"/>
    <w:multiLevelType w:val="hybridMultilevel"/>
    <w:tmpl w:val="90EE8DA2"/>
    <w:lvl w:ilvl="0" w:tplc="D71A8B9E">
      <w:start w:val="1"/>
      <w:numFmt w:val="upp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03FB64FD"/>
    <w:multiLevelType w:val="hybridMultilevel"/>
    <w:tmpl w:val="F760C096"/>
    <w:lvl w:ilvl="0" w:tplc="D562BE4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7D936E7"/>
    <w:multiLevelType w:val="hybridMultilevel"/>
    <w:tmpl w:val="FBB045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7820D7"/>
    <w:multiLevelType w:val="hybridMultilevel"/>
    <w:tmpl w:val="93FCAAC8"/>
    <w:lvl w:ilvl="0" w:tplc="0415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B3C21C4"/>
    <w:multiLevelType w:val="hybridMultilevel"/>
    <w:tmpl w:val="8416BE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D2212C4"/>
    <w:multiLevelType w:val="hybridMultilevel"/>
    <w:tmpl w:val="93FCAAC8"/>
    <w:lvl w:ilvl="0" w:tplc="0415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B3339E"/>
    <w:multiLevelType w:val="hybridMultilevel"/>
    <w:tmpl w:val="917846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544F8F"/>
    <w:multiLevelType w:val="hybridMultilevel"/>
    <w:tmpl w:val="B018F6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22403DB"/>
    <w:multiLevelType w:val="hybridMultilevel"/>
    <w:tmpl w:val="4632815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B40AC6"/>
    <w:multiLevelType w:val="hybridMultilevel"/>
    <w:tmpl w:val="00CA89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2C93153"/>
    <w:multiLevelType w:val="hybridMultilevel"/>
    <w:tmpl w:val="5AC8069E"/>
    <w:lvl w:ilvl="0" w:tplc="DEDACEBA">
      <w:start w:val="13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54C0A41"/>
    <w:multiLevelType w:val="hybridMultilevel"/>
    <w:tmpl w:val="93FCAAC8"/>
    <w:lvl w:ilvl="0" w:tplc="0415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F7A0747"/>
    <w:multiLevelType w:val="hybridMultilevel"/>
    <w:tmpl w:val="8BD020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5AF2A1B"/>
    <w:multiLevelType w:val="multilevel"/>
    <w:tmpl w:val="2C4843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6260B97"/>
    <w:multiLevelType w:val="hybridMultilevel"/>
    <w:tmpl w:val="37FE8D8A"/>
    <w:lvl w:ilvl="0" w:tplc="8C2E6AEE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3BCA678C"/>
    <w:multiLevelType w:val="hybridMultilevel"/>
    <w:tmpl w:val="93FCAAC8"/>
    <w:lvl w:ilvl="0" w:tplc="0415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C752191"/>
    <w:multiLevelType w:val="multilevel"/>
    <w:tmpl w:val="F95A8C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0820AF4"/>
    <w:multiLevelType w:val="hybridMultilevel"/>
    <w:tmpl w:val="34F4E892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2F8565C"/>
    <w:multiLevelType w:val="hybridMultilevel"/>
    <w:tmpl w:val="624698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D1157E"/>
    <w:multiLevelType w:val="hybridMultilevel"/>
    <w:tmpl w:val="D6A874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8F518BA"/>
    <w:multiLevelType w:val="multilevel"/>
    <w:tmpl w:val="8466C18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969152A"/>
    <w:multiLevelType w:val="hybridMultilevel"/>
    <w:tmpl w:val="93FCAAC8"/>
    <w:lvl w:ilvl="0" w:tplc="0415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A4505A6"/>
    <w:multiLevelType w:val="hybridMultilevel"/>
    <w:tmpl w:val="98C41A10"/>
    <w:lvl w:ilvl="0" w:tplc="0415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0424A7A"/>
    <w:multiLevelType w:val="hybridMultilevel"/>
    <w:tmpl w:val="632287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3D73142"/>
    <w:multiLevelType w:val="hybridMultilevel"/>
    <w:tmpl w:val="394EF6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43A0CCF"/>
    <w:multiLevelType w:val="hybridMultilevel"/>
    <w:tmpl w:val="761A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794316"/>
    <w:multiLevelType w:val="hybridMultilevel"/>
    <w:tmpl w:val="F6BAC6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898773F"/>
    <w:multiLevelType w:val="multilevel"/>
    <w:tmpl w:val="17A6B1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A360ABC"/>
    <w:multiLevelType w:val="hybridMultilevel"/>
    <w:tmpl w:val="D3CE3A2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B5102E0"/>
    <w:multiLevelType w:val="hybridMultilevel"/>
    <w:tmpl w:val="69DC8DA6"/>
    <w:lvl w:ilvl="0" w:tplc="87C29E78">
      <w:start w:val="1"/>
      <w:numFmt w:val="decimal"/>
      <w:lvlText w:val="%1)"/>
      <w:lvlJc w:val="left"/>
      <w:pPr>
        <w:ind w:left="786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 w15:restartNumberingAfterBreak="0">
    <w:nsid w:val="5D375B14"/>
    <w:multiLevelType w:val="hybridMultilevel"/>
    <w:tmpl w:val="3A7AEC76"/>
    <w:lvl w:ilvl="0" w:tplc="F89C0B7E">
      <w:start w:val="12"/>
      <w:numFmt w:val="decimal"/>
      <w:lvlText w:val="%1."/>
      <w:lvlJc w:val="left"/>
      <w:pPr>
        <w:ind w:left="108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5F835D40"/>
    <w:multiLevelType w:val="hybridMultilevel"/>
    <w:tmpl w:val="4316F5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84A3933"/>
    <w:multiLevelType w:val="hybridMultilevel"/>
    <w:tmpl w:val="93FCAAC8"/>
    <w:lvl w:ilvl="0" w:tplc="0415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9AD6C4C"/>
    <w:multiLevelType w:val="hybridMultilevel"/>
    <w:tmpl w:val="83F82C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6D0EEA"/>
    <w:multiLevelType w:val="hybridMultilevel"/>
    <w:tmpl w:val="93FCAAC8"/>
    <w:lvl w:ilvl="0" w:tplc="0415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243391C"/>
    <w:multiLevelType w:val="hybridMultilevel"/>
    <w:tmpl w:val="93FCAAC8"/>
    <w:lvl w:ilvl="0" w:tplc="0415000F">
      <w:start w:val="14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 w15:restartNumberingAfterBreak="0">
    <w:nsid w:val="7CFE6BEA"/>
    <w:multiLevelType w:val="hybridMultilevel"/>
    <w:tmpl w:val="588A309C"/>
    <w:lvl w:ilvl="0" w:tplc="5F64FCF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FAB1A38"/>
    <w:multiLevelType w:val="hybridMultilevel"/>
    <w:tmpl w:val="6E2019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1"/>
  </w:num>
  <w:num w:numId="3">
    <w:abstractNumId w:val="16"/>
  </w:num>
  <w:num w:numId="4">
    <w:abstractNumId w:val="14"/>
  </w:num>
  <w:num w:numId="5">
    <w:abstractNumId w:val="22"/>
  </w:num>
  <w:num w:numId="6">
    <w:abstractNumId w:val="19"/>
  </w:num>
  <w:num w:numId="7">
    <w:abstractNumId w:val="29"/>
  </w:num>
  <w:num w:numId="8">
    <w:abstractNumId w:val="15"/>
  </w:num>
  <w:num w:numId="9">
    <w:abstractNumId w:val="32"/>
  </w:num>
  <w:num w:numId="10">
    <w:abstractNumId w:val="12"/>
  </w:num>
  <w:num w:numId="11">
    <w:abstractNumId w:val="30"/>
  </w:num>
  <w:num w:numId="12">
    <w:abstractNumId w:val="18"/>
  </w:num>
  <w:num w:numId="13">
    <w:abstractNumId w:val="24"/>
  </w:num>
  <w:num w:numId="14">
    <w:abstractNumId w:val="34"/>
  </w:num>
  <w:num w:numId="15">
    <w:abstractNumId w:val="36"/>
  </w:num>
  <w:num w:numId="16">
    <w:abstractNumId w:val="13"/>
  </w:num>
  <w:num w:numId="17">
    <w:abstractNumId w:val="11"/>
  </w:num>
  <w:num w:numId="18">
    <w:abstractNumId w:val="28"/>
  </w:num>
  <w:num w:numId="19">
    <w:abstractNumId w:val="0"/>
  </w:num>
  <w:num w:numId="20">
    <w:abstractNumId w:val="35"/>
  </w:num>
  <w:num w:numId="21">
    <w:abstractNumId w:val="4"/>
  </w:num>
  <w:num w:numId="22">
    <w:abstractNumId w:val="21"/>
  </w:num>
  <w:num w:numId="23">
    <w:abstractNumId w:val="38"/>
  </w:num>
  <w:num w:numId="24">
    <w:abstractNumId w:val="9"/>
  </w:num>
  <w:num w:numId="25">
    <w:abstractNumId w:val="39"/>
  </w:num>
  <w:num w:numId="26">
    <w:abstractNumId w:val="26"/>
  </w:num>
  <w:num w:numId="27">
    <w:abstractNumId w:val="25"/>
  </w:num>
  <w:num w:numId="28">
    <w:abstractNumId w:val="3"/>
  </w:num>
  <w:num w:numId="29">
    <w:abstractNumId w:val="20"/>
  </w:num>
  <w:num w:numId="30">
    <w:abstractNumId w:val="2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7"/>
  </w:num>
  <w:num w:numId="32">
    <w:abstractNumId w:val="5"/>
  </w:num>
  <w:num w:numId="33">
    <w:abstractNumId w:val="23"/>
  </w:num>
  <w:num w:numId="34">
    <w:abstractNumId w:val="17"/>
  </w:num>
  <w:num w:numId="35">
    <w:abstractNumId w:val="7"/>
  </w:num>
  <w:num w:numId="36">
    <w:abstractNumId w:val="2"/>
  </w:num>
  <w:num w:numId="37">
    <w:abstractNumId w:val="10"/>
  </w:num>
  <w:num w:numId="38">
    <w:abstractNumId w:val="6"/>
  </w:num>
  <w:num w:numId="39">
    <w:abstractNumId w:val="33"/>
  </w:num>
  <w:num w:numId="4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A2479"/>
    <w:rsid w:val="00011B53"/>
    <w:rsid w:val="000128C5"/>
    <w:rsid w:val="00024EBF"/>
    <w:rsid w:val="00037EC6"/>
    <w:rsid w:val="000F52A5"/>
    <w:rsid w:val="0010402A"/>
    <w:rsid w:val="00107286"/>
    <w:rsid w:val="00113EF7"/>
    <w:rsid w:val="001217FE"/>
    <w:rsid w:val="00121A87"/>
    <w:rsid w:val="00126956"/>
    <w:rsid w:val="00147AC2"/>
    <w:rsid w:val="00153DA2"/>
    <w:rsid w:val="001632B8"/>
    <w:rsid w:val="00177D8E"/>
    <w:rsid w:val="00180997"/>
    <w:rsid w:val="00195AA1"/>
    <w:rsid w:val="001D6A25"/>
    <w:rsid w:val="001E4F08"/>
    <w:rsid w:val="001F3A99"/>
    <w:rsid w:val="00212A5C"/>
    <w:rsid w:val="002175DF"/>
    <w:rsid w:val="002249E8"/>
    <w:rsid w:val="002B21EC"/>
    <w:rsid w:val="002E161A"/>
    <w:rsid w:val="00300CBE"/>
    <w:rsid w:val="00321778"/>
    <w:rsid w:val="00324CFF"/>
    <w:rsid w:val="0032751E"/>
    <w:rsid w:val="00371A5C"/>
    <w:rsid w:val="00397B9C"/>
    <w:rsid w:val="004027A3"/>
    <w:rsid w:val="0045555F"/>
    <w:rsid w:val="00470AEB"/>
    <w:rsid w:val="004B6D70"/>
    <w:rsid w:val="004C705B"/>
    <w:rsid w:val="004D3F31"/>
    <w:rsid w:val="004F0457"/>
    <w:rsid w:val="00504D79"/>
    <w:rsid w:val="00535107"/>
    <w:rsid w:val="005436FD"/>
    <w:rsid w:val="00583EA3"/>
    <w:rsid w:val="00590A11"/>
    <w:rsid w:val="00597402"/>
    <w:rsid w:val="005A2774"/>
    <w:rsid w:val="005D0A7B"/>
    <w:rsid w:val="00621FFA"/>
    <w:rsid w:val="00627739"/>
    <w:rsid w:val="00664C3D"/>
    <w:rsid w:val="00684AEC"/>
    <w:rsid w:val="00687E31"/>
    <w:rsid w:val="00697977"/>
    <w:rsid w:val="006A2479"/>
    <w:rsid w:val="006A50AD"/>
    <w:rsid w:val="006A5119"/>
    <w:rsid w:val="006B31E2"/>
    <w:rsid w:val="006F4EEF"/>
    <w:rsid w:val="00732BCD"/>
    <w:rsid w:val="00746ADD"/>
    <w:rsid w:val="00755A23"/>
    <w:rsid w:val="0076375B"/>
    <w:rsid w:val="007B6E24"/>
    <w:rsid w:val="007C3877"/>
    <w:rsid w:val="007D5292"/>
    <w:rsid w:val="008106FC"/>
    <w:rsid w:val="008343DA"/>
    <w:rsid w:val="00835AFC"/>
    <w:rsid w:val="00840213"/>
    <w:rsid w:val="00851EB2"/>
    <w:rsid w:val="008568AA"/>
    <w:rsid w:val="00863B48"/>
    <w:rsid w:val="008933F2"/>
    <w:rsid w:val="008B233E"/>
    <w:rsid w:val="008D3EA3"/>
    <w:rsid w:val="00921922"/>
    <w:rsid w:val="00961711"/>
    <w:rsid w:val="00983E5A"/>
    <w:rsid w:val="00985375"/>
    <w:rsid w:val="009D0A4F"/>
    <w:rsid w:val="009F62C0"/>
    <w:rsid w:val="00A03B7E"/>
    <w:rsid w:val="00A1289E"/>
    <w:rsid w:val="00A35AA1"/>
    <w:rsid w:val="00A42E76"/>
    <w:rsid w:val="00A447C1"/>
    <w:rsid w:val="00A56E6A"/>
    <w:rsid w:val="00A908AE"/>
    <w:rsid w:val="00AA6FF0"/>
    <w:rsid w:val="00AB736A"/>
    <w:rsid w:val="00B17AE5"/>
    <w:rsid w:val="00B311EA"/>
    <w:rsid w:val="00BB1A10"/>
    <w:rsid w:val="00BD6CE4"/>
    <w:rsid w:val="00C13793"/>
    <w:rsid w:val="00C2552C"/>
    <w:rsid w:val="00C4509E"/>
    <w:rsid w:val="00C8022D"/>
    <w:rsid w:val="00CA28B0"/>
    <w:rsid w:val="00CA3419"/>
    <w:rsid w:val="00CB2B16"/>
    <w:rsid w:val="00CE090D"/>
    <w:rsid w:val="00CF069A"/>
    <w:rsid w:val="00CF54F1"/>
    <w:rsid w:val="00CF5554"/>
    <w:rsid w:val="00D62393"/>
    <w:rsid w:val="00D94B38"/>
    <w:rsid w:val="00DC5216"/>
    <w:rsid w:val="00DF2617"/>
    <w:rsid w:val="00E0052E"/>
    <w:rsid w:val="00E05368"/>
    <w:rsid w:val="00E1426C"/>
    <w:rsid w:val="00E3055E"/>
    <w:rsid w:val="00E603F2"/>
    <w:rsid w:val="00E73A5E"/>
    <w:rsid w:val="00E80CEF"/>
    <w:rsid w:val="00E9274C"/>
    <w:rsid w:val="00E95EAA"/>
    <w:rsid w:val="00EB7F69"/>
    <w:rsid w:val="00EF4EDE"/>
    <w:rsid w:val="00F01D03"/>
    <w:rsid w:val="00F02B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6C4725"/>
  <w15:docId w15:val="{EC3444A1-09D2-4318-BD75-31EF291943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A2479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2"/>
      <w:sz w:val="24"/>
      <w:szCs w:val="24"/>
      <w:lang w:eastAsia="zh-CN" w:bidi="hi-IN"/>
    </w:rPr>
  </w:style>
  <w:style w:type="paragraph" w:styleId="Nagwek3">
    <w:name w:val="heading 3"/>
    <w:basedOn w:val="Domylny"/>
    <w:link w:val="Nagwek3Znak"/>
    <w:rsid w:val="00EF4EDE"/>
    <w:pPr>
      <w:spacing w:before="28" w:after="28"/>
      <w:outlineLvl w:val="2"/>
    </w:pPr>
    <w:rPr>
      <w:rFonts w:cs="Arial"/>
      <w:b/>
      <w:bCs/>
      <w:color w:val="000000"/>
      <w:sz w:val="27"/>
      <w:szCs w:val="27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A2479"/>
    <w:pPr>
      <w:widowControl/>
      <w:suppressAutoHyphens w:val="0"/>
      <w:spacing w:after="200" w:line="276" w:lineRule="auto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paragraph" w:customStyle="1" w:styleId="Domylny">
    <w:name w:val="Domyślny"/>
    <w:rsid w:val="006A2479"/>
    <w:pPr>
      <w:suppressAutoHyphens/>
      <w:spacing w:after="0" w:line="100" w:lineRule="atLeast"/>
    </w:pPr>
    <w:rPr>
      <w:rFonts w:ascii="Times New Roman" w:eastAsia="Times New Roman" w:hAnsi="Times New Roman" w:cs="Times New Roman"/>
      <w:color w:val="00000A"/>
      <w:sz w:val="20"/>
      <w:szCs w:val="20"/>
      <w:lang w:eastAsia="pl-PL"/>
    </w:rPr>
  </w:style>
  <w:style w:type="paragraph" w:styleId="Nagwek">
    <w:name w:val="header"/>
    <w:basedOn w:val="Normalny"/>
    <w:link w:val="NagwekZnak"/>
    <w:unhideWhenUsed/>
    <w:rsid w:val="006A2479"/>
    <w:pPr>
      <w:tabs>
        <w:tab w:val="center" w:pos="4536"/>
        <w:tab w:val="right" w:pos="9072"/>
      </w:tabs>
    </w:pPr>
    <w:rPr>
      <w:szCs w:val="21"/>
    </w:rPr>
  </w:style>
  <w:style w:type="character" w:customStyle="1" w:styleId="NagwekZnak">
    <w:name w:val="Nagłówek Znak"/>
    <w:basedOn w:val="Domylnaczcionkaakapitu"/>
    <w:link w:val="Nagwek"/>
    <w:rsid w:val="006A2479"/>
    <w:rPr>
      <w:rFonts w:ascii="Times New Roman" w:eastAsia="SimSun" w:hAnsi="Times New Roman" w:cs="Mangal"/>
      <w:kern w:val="2"/>
      <w:sz w:val="24"/>
      <w:szCs w:val="21"/>
      <w:lang w:eastAsia="zh-CN" w:bidi="hi-IN"/>
    </w:rPr>
  </w:style>
  <w:style w:type="paragraph" w:styleId="Stopka">
    <w:name w:val="footer"/>
    <w:basedOn w:val="Normalny"/>
    <w:link w:val="StopkaZnak"/>
    <w:uiPriority w:val="99"/>
    <w:semiHidden/>
    <w:unhideWhenUsed/>
    <w:rsid w:val="006A2479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basedOn w:val="Domylnaczcionkaakapitu"/>
    <w:link w:val="Stopka"/>
    <w:uiPriority w:val="99"/>
    <w:semiHidden/>
    <w:rsid w:val="006A2479"/>
    <w:rPr>
      <w:rFonts w:ascii="Times New Roman" w:eastAsia="SimSun" w:hAnsi="Times New Roman" w:cs="Mangal"/>
      <w:kern w:val="2"/>
      <w:sz w:val="24"/>
      <w:szCs w:val="21"/>
      <w:lang w:eastAsia="zh-CN" w:bidi="hi-IN"/>
    </w:rPr>
  </w:style>
  <w:style w:type="paragraph" w:styleId="Bezodstpw">
    <w:name w:val="No Spacing"/>
    <w:uiPriority w:val="1"/>
    <w:qFormat/>
    <w:rsid w:val="006A2479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</w:rPr>
  </w:style>
  <w:style w:type="paragraph" w:styleId="NormalnyWeb">
    <w:name w:val="Normal (Web)"/>
    <w:basedOn w:val="Normalny"/>
    <w:uiPriority w:val="99"/>
    <w:unhideWhenUsed/>
    <w:rsid w:val="000F52A5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kern w:val="0"/>
      <w:lang w:eastAsia="pl-PL" w:bidi="ar-SA"/>
    </w:rPr>
  </w:style>
  <w:style w:type="character" w:customStyle="1" w:styleId="Absatz-Standardschriftart">
    <w:name w:val="Absatz-Standardschriftart"/>
    <w:qFormat/>
    <w:rsid w:val="000F52A5"/>
  </w:style>
  <w:style w:type="character" w:customStyle="1" w:styleId="object">
    <w:name w:val="object"/>
    <w:basedOn w:val="Domylnaczcionkaakapitu"/>
    <w:rsid w:val="00961711"/>
  </w:style>
  <w:style w:type="character" w:customStyle="1" w:styleId="apple-converted-space">
    <w:name w:val="apple-converted-space"/>
    <w:basedOn w:val="Domylnaczcionkaakapitu"/>
    <w:rsid w:val="00961711"/>
  </w:style>
  <w:style w:type="paragraph" w:styleId="Tekstdymka">
    <w:name w:val="Balloon Text"/>
    <w:basedOn w:val="Normalny"/>
    <w:link w:val="TekstdymkaZnak"/>
    <w:semiHidden/>
    <w:unhideWhenUsed/>
    <w:rsid w:val="00324CFF"/>
    <w:pPr>
      <w:widowControl/>
      <w:suppressAutoHyphens w:val="0"/>
    </w:pPr>
    <w:rPr>
      <w:rFonts w:ascii="Tahoma" w:eastAsia="Calibri" w:hAnsi="Tahoma" w:cs="Tahoma"/>
      <w:kern w:val="0"/>
      <w:sz w:val="16"/>
      <w:szCs w:val="16"/>
      <w:lang w:eastAsia="en-US" w:bidi="ar-SA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24CFF"/>
    <w:rPr>
      <w:rFonts w:ascii="Tahoma" w:eastAsia="Calibri" w:hAnsi="Tahoma" w:cs="Tahoma"/>
      <w:sz w:val="16"/>
      <w:szCs w:val="16"/>
    </w:rPr>
  </w:style>
  <w:style w:type="character" w:styleId="Hipercze">
    <w:name w:val="Hyperlink"/>
    <w:rsid w:val="006F4EEF"/>
    <w:rPr>
      <w:color w:val="0000FF"/>
      <w:u w:val="single"/>
    </w:rPr>
  </w:style>
  <w:style w:type="paragraph" w:customStyle="1" w:styleId="s14">
    <w:name w:val="s14"/>
    <w:basedOn w:val="Normalny"/>
    <w:rsid w:val="00985375"/>
    <w:pPr>
      <w:widowControl/>
      <w:suppressAutoHyphens w:val="0"/>
      <w:spacing w:before="100" w:beforeAutospacing="1" w:after="100" w:afterAutospacing="1"/>
    </w:pPr>
    <w:rPr>
      <w:rFonts w:eastAsiaTheme="minorHAnsi" w:cs="Times New Roman"/>
      <w:kern w:val="0"/>
      <w:lang w:eastAsia="pl-PL" w:bidi="ar-SA"/>
    </w:rPr>
  </w:style>
  <w:style w:type="character" w:customStyle="1" w:styleId="s13">
    <w:name w:val="s13"/>
    <w:basedOn w:val="Domylnaczcionkaakapitu"/>
    <w:rsid w:val="00985375"/>
  </w:style>
  <w:style w:type="character" w:customStyle="1" w:styleId="Domylnaczcionkaakapitu1">
    <w:name w:val="Domyślna czcionka akapitu1"/>
    <w:rsid w:val="00EF4EDE"/>
  </w:style>
  <w:style w:type="character" w:customStyle="1" w:styleId="Nagwek3Znak">
    <w:name w:val="Nagłówek 3 Znak"/>
    <w:basedOn w:val="Domylnaczcionkaakapitu"/>
    <w:link w:val="Nagwek3"/>
    <w:rsid w:val="00EF4EDE"/>
    <w:rPr>
      <w:rFonts w:ascii="Times New Roman" w:eastAsia="Times New Roman" w:hAnsi="Times New Roman" w:cs="Arial"/>
      <w:b/>
      <w:bCs/>
      <w:color w:val="000000"/>
      <w:sz w:val="27"/>
      <w:szCs w:val="27"/>
      <w:lang w:eastAsia="pl-PL"/>
    </w:rPr>
  </w:style>
  <w:style w:type="paragraph" w:customStyle="1" w:styleId="Normalny1">
    <w:name w:val="Normalny1"/>
    <w:rsid w:val="00EF4EDE"/>
    <w:pPr>
      <w:suppressAutoHyphens/>
    </w:pPr>
    <w:rPr>
      <w:rFonts w:ascii="Calibri" w:eastAsia="Calibri" w:hAnsi="Calibri" w:cs="Times New Roman"/>
      <w:color w:val="00000A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122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3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332</TotalTime>
  <Pages>1</Pages>
  <Words>6308</Words>
  <Characters>37851</Characters>
  <Application>Microsoft Office Word</Application>
  <DocSecurity>0</DocSecurity>
  <Lines>315</Lines>
  <Paragraphs>88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13</cp:revision>
  <cp:lastPrinted>2018-07-27T12:51:00Z</cp:lastPrinted>
  <dcterms:created xsi:type="dcterms:W3CDTF">2018-07-19T06:39:00Z</dcterms:created>
  <dcterms:modified xsi:type="dcterms:W3CDTF">2019-08-14T11:33:00Z</dcterms:modified>
</cp:coreProperties>
</file>