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830F2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30F2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830F2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830F28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30F28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830F2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30F28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30F2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830F28" w:rsidRPr="00830F28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830F28" w:rsidRPr="00830F28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830F28" w:rsidRPr="00830F28">
        <w:rPr>
          <w:rFonts w:ascii="Tahoma" w:hAnsi="Tahoma" w:cs="Tahoma"/>
          <w:b/>
          <w:sz w:val="16"/>
          <w:szCs w:val="16"/>
        </w:rPr>
        <w:t>ZP/DK-30/19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830F28" w:rsidRPr="00AF2CA7" w:rsidTr="005E53B5">
        <w:tc>
          <w:tcPr>
            <w:tcW w:w="1134" w:type="dxa"/>
          </w:tcPr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30F2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30F28">
              <w:rPr>
                <w:rFonts w:ascii="Tahoma" w:hAnsi="Tahoma" w:cs="Tahoma"/>
                <w:sz w:val="16"/>
                <w:szCs w:val="16"/>
              </w:rPr>
              <w:t>Dostawa stacji roboczych ( 7 szt.) i monitorów (7 szt.) dla Instytutu Inteligentnych Systemów Informatycznych Politechniki Częstochowskiej</w:t>
            </w:r>
          </w:p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30F28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0F28" w:rsidRPr="00AF2CA7" w:rsidRDefault="00830F28" w:rsidP="005E53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30F28" w:rsidRPr="00AF2CA7" w:rsidTr="005E53B5">
        <w:tc>
          <w:tcPr>
            <w:tcW w:w="1134" w:type="dxa"/>
          </w:tcPr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30F28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30F28">
              <w:rPr>
                <w:rFonts w:ascii="Tahoma" w:hAnsi="Tahoma" w:cs="Tahoma"/>
                <w:sz w:val="16"/>
                <w:szCs w:val="16"/>
              </w:rPr>
              <w:t>Dostawa notebooków (4 sz.) dla Instytutu Inteligentnych Systemów Informatycznych Politechniki Częstochowskiej</w:t>
            </w:r>
          </w:p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30F28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0F28" w:rsidRPr="00AF2CA7" w:rsidRDefault="00830F28" w:rsidP="005E53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30F28" w:rsidRPr="00AF2CA7" w:rsidTr="005E53B5">
        <w:tc>
          <w:tcPr>
            <w:tcW w:w="1134" w:type="dxa"/>
          </w:tcPr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30F28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30F28">
              <w:rPr>
                <w:rFonts w:ascii="Tahoma" w:hAnsi="Tahoma" w:cs="Tahoma"/>
                <w:sz w:val="16"/>
                <w:szCs w:val="16"/>
              </w:rPr>
              <w:t>Dostawa stacji roboczej i monitora dla Inteligentnych Systemów Informatycznych Politechniki Częstochowskiej.</w:t>
            </w:r>
          </w:p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30F28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0F28" w:rsidRPr="00AF2CA7" w:rsidRDefault="00830F28" w:rsidP="005E53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30F28" w:rsidRPr="00AF2CA7" w:rsidTr="005E53B5">
        <w:tc>
          <w:tcPr>
            <w:tcW w:w="1134" w:type="dxa"/>
          </w:tcPr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30F28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30F28">
              <w:rPr>
                <w:rFonts w:ascii="Tahoma" w:hAnsi="Tahoma" w:cs="Tahoma"/>
                <w:sz w:val="16"/>
                <w:szCs w:val="16"/>
              </w:rPr>
              <w:t>Dostawa stacji roboczej dla Instytutu Matematyki</w:t>
            </w:r>
          </w:p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30F28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0F28" w:rsidRPr="00AF2CA7" w:rsidRDefault="00830F28" w:rsidP="005E53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30F28" w:rsidRPr="00AF2CA7" w:rsidTr="005E53B5">
        <w:tc>
          <w:tcPr>
            <w:tcW w:w="1134" w:type="dxa"/>
          </w:tcPr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30F28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30F28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30F28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0F28" w:rsidRPr="00AF2CA7" w:rsidRDefault="00830F28" w:rsidP="005E53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30F28" w:rsidRPr="00AF2CA7" w:rsidTr="005E53B5">
        <w:tc>
          <w:tcPr>
            <w:tcW w:w="1134" w:type="dxa"/>
          </w:tcPr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30F28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30F28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30F28"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 xml:space="preserve"> natomiast wraz z należnym podatkiem VAT w wysokości ......%,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0F28" w:rsidRPr="00AF2CA7" w:rsidRDefault="00830F28" w:rsidP="005E53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30F28" w:rsidRPr="00AF2CA7" w:rsidTr="005E53B5">
        <w:tc>
          <w:tcPr>
            <w:tcW w:w="1134" w:type="dxa"/>
          </w:tcPr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30F28">
              <w:rPr>
                <w:rFonts w:ascii="Tahoma" w:hAnsi="Tahoma" w:cs="Tahoma"/>
                <w:sz w:val="16"/>
                <w:szCs w:val="16"/>
              </w:rPr>
              <w:lastRenderedPageBreak/>
              <w:t>7</w:t>
            </w:r>
          </w:p>
        </w:tc>
        <w:tc>
          <w:tcPr>
            <w:tcW w:w="8044" w:type="dxa"/>
          </w:tcPr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30F28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30F28">
              <w:rPr>
                <w:rFonts w:ascii="Tahoma" w:hAnsi="Tahoma" w:cs="Tahoma"/>
                <w:sz w:val="16"/>
                <w:szCs w:val="16"/>
              </w:rPr>
              <w:t>7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0F28" w:rsidRPr="00AF2CA7" w:rsidRDefault="00830F28" w:rsidP="005E53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30F28" w:rsidRPr="00AF2CA7" w:rsidTr="005E53B5">
        <w:tc>
          <w:tcPr>
            <w:tcW w:w="1134" w:type="dxa"/>
          </w:tcPr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30F28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30F28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30F28">
              <w:rPr>
                <w:rFonts w:ascii="Tahoma" w:hAnsi="Tahoma" w:cs="Tahoma"/>
                <w:sz w:val="16"/>
                <w:szCs w:val="16"/>
              </w:rPr>
              <w:t>8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0F28" w:rsidRPr="00AF2CA7" w:rsidRDefault="00830F28" w:rsidP="005E53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30F28" w:rsidRPr="00AF2CA7" w:rsidTr="005E53B5">
        <w:tc>
          <w:tcPr>
            <w:tcW w:w="1134" w:type="dxa"/>
          </w:tcPr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30F28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30F28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30F28">
              <w:rPr>
                <w:rFonts w:ascii="Tahoma" w:hAnsi="Tahoma" w:cs="Tahoma"/>
                <w:sz w:val="16"/>
                <w:szCs w:val="16"/>
              </w:rPr>
              <w:t>9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0F28" w:rsidRPr="00AF2CA7" w:rsidRDefault="00830F28" w:rsidP="005E53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30F28" w:rsidRPr="00AF2CA7" w:rsidTr="005E53B5">
        <w:tc>
          <w:tcPr>
            <w:tcW w:w="1134" w:type="dxa"/>
          </w:tcPr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30F28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30F28">
              <w:rPr>
                <w:rFonts w:ascii="Tahoma" w:hAnsi="Tahoma" w:cs="Tahoma"/>
                <w:sz w:val="16"/>
                <w:szCs w:val="16"/>
              </w:rPr>
              <w:t>Dostawa notebooka dla Instytutu Maszyn Cieplnych Politechniki Częstochowskiej.</w:t>
            </w:r>
          </w:p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30F28">
              <w:rPr>
                <w:rFonts w:ascii="Tahoma" w:hAnsi="Tahoma" w:cs="Tahoma"/>
                <w:sz w:val="16"/>
                <w:szCs w:val="16"/>
              </w:rPr>
              <w:t>10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0F28" w:rsidRPr="00AF2CA7" w:rsidRDefault="00830F28" w:rsidP="005E53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30F28" w:rsidRPr="00AF2CA7" w:rsidTr="005E53B5">
        <w:tc>
          <w:tcPr>
            <w:tcW w:w="1134" w:type="dxa"/>
          </w:tcPr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30F28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8044" w:type="dxa"/>
          </w:tcPr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30F28">
              <w:rPr>
                <w:rFonts w:ascii="Tahoma" w:hAnsi="Tahoma" w:cs="Tahoma"/>
                <w:sz w:val="16"/>
                <w:szCs w:val="16"/>
              </w:rPr>
              <w:t>Dostawa oprogramowania serwerowego Windows Server 2016 Standard dla Wydziału Inzynierii Mechanicznej i Informatyki</w:t>
            </w:r>
          </w:p>
          <w:p w:rsidR="00830F28" w:rsidRPr="00AF2CA7" w:rsidRDefault="00830F28" w:rsidP="005E53B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30F28">
              <w:rPr>
                <w:rFonts w:ascii="Tahoma" w:hAnsi="Tahoma" w:cs="Tahoma"/>
                <w:sz w:val="16"/>
                <w:szCs w:val="16"/>
              </w:rPr>
              <w:t>11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0F28" w:rsidRPr="00AF2CA7" w:rsidRDefault="00830F28" w:rsidP="005E53B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30F28" w:rsidRPr="00AF2CA7" w:rsidRDefault="00830F28" w:rsidP="005E53B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0F28" w:rsidRPr="00AF2CA7" w:rsidRDefault="00830F28" w:rsidP="005E53B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BB9" w:rsidRDefault="00CF1BB9">
      <w:r>
        <w:separator/>
      </w:r>
    </w:p>
  </w:endnote>
  <w:endnote w:type="continuationSeparator" w:id="0">
    <w:p w:rsidR="00CF1BB9" w:rsidRDefault="00CF1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F28" w:rsidRDefault="00830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30F28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F28" w:rsidRDefault="00830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BB9" w:rsidRDefault="00CF1BB9">
      <w:r>
        <w:separator/>
      </w:r>
    </w:p>
  </w:footnote>
  <w:footnote w:type="continuationSeparator" w:id="0">
    <w:p w:rsidR="00CF1BB9" w:rsidRDefault="00CF1BB9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F28" w:rsidRDefault="00830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F28" w:rsidRDefault="00830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F28" w:rsidRDefault="00830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BB9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0F28"/>
    <w:rsid w:val="00834F16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CF1BB9"/>
    <w:rsid w:val="00D860A6"/>
    <w:rsid w:val="00DB392E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9C03E3-4603-4547-A0D0-CD0C0B1C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A01FB3A-7361-4FE1-BF20-28C5F25D0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1639</Words>
  <Characters>9837</Characters>
  <Application>Microsoft Office Word</Application>
  <DocSecurity>0</DocSecurity>
  <Lines>81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11454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2019-08-06T07:36:00Z</dcterms:created>
  <dcterms:modified xsi:type="dcterms:W3CDTF">2019-08-06T07:36:00Z</dcterms:modified>
</cp:coreProperties>
</file>