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0F6A15">
        <w:rPr>
          <w:rFonts w:ascii="Verdana" w:hAnsi="Verdana"/>
          <w:sz w:val="16"/>
          <w:szCs w:val="16"/>
        </w:rPr>
        <w:t>KC-</w:t>
      </w:r>
      <w:proofErr w:type="spellStart"/>
      <w:r w:rsidR="000F6A15">
        <w:rPr>
          <w:rFonts w:ascii="Verdana" w:hAnsi="Verdana"/>
          <w:sz w:val="16"/>
          <w:szCs w:val="16"/>
        </w:rPr>
        <w:t>zp</w:t>
      </w:r>
      <w:proofErr w:type="spellEnd"/>
      <w:r w:rsidR="000F6A15">
        <w:rPr>
          <w:rFonts w:ascii="Verdana" w:hAnsi="Verdana"/>
          <w:sz w:val="16"/>
          <w:szCs w:val="16"/>
        </w:rPr>
        <w:t>. 272-477/19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AA5710" w:rsidRPr="00AA5710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AA5710" w:rsidRPr="00AA5710">
        <w:rPr>
          <w:rFonts w:ascii="Verdana" w:hAnsi="Verdana"/>
          <w:sz w:val="16"/>
          <w:szCs w:val="16"/>
        </w:rPr>
        <w:t>2019-08-08</w:t>
      </w:r>
    </w:p>
    <w:p w:rsidR="00AB4D2B" w:rsidRDefault="00AB4D2B" w:rsidP="00AB4D2B">
      <w:pPr>
        <w:rPr>
          <w:sz w:val="22"/>
        </w:rPr>
      </w:pPr>
    </w:p>
    <w:p w:rsidR="000F6A15" w:rsidRDefault="000F6A15" w:rsidP="00AB4D2B">
      <w:pPr>
        <w:jc w:val="center"/>
        <w:rPr>
          <w:rFonts w:ascii="Verdana" w:hAnsi="Verdana"/>
          <w:b/>
        </w:rPr>
      </w:pPr>
    </w:p>
    <w:p w:rsidR="000F6A15" w:rsidRDefault="000F6A15" w:rsidP="00AB4D2B">
      <w:pPr>
        <w:jc w:val="center"/>
        <w:rPr>
          <w:rFonts w:ascii="Verdana" w:hAnsi="Verdana"/>
          <w:b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A83E5A">
        <w:rPr>
          <w:rFonts w:ascii="Verdana" w:hAnsi="Verdana"/>
          <w:b/>
        </w:rPr>
        <w:t>UNIEWAŻNIENIU POSTĘPOWANIA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AA5710" w:rsidRPr="00AA5710" w:rsidRDefault="00AA5710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AA5710">
        <w:rPr>
          <w:rFonts w:ascii="Verdana" w:hAnsi="Verdana"/>
          <w:b/>
          <w:sz w:val="20"/>
          <w:szCs w:val="20"/>
        </w:rPr>
        <w:t>Akademia Górniczo - Hutnicza</w:t>
      </w:r>
    </w:p>
    <w:p w:rsidR="00AA5710" w:rsidRPr="00AA5710" w:rsidRDefault="00AA5710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AA5710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AA5710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AA5710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AA5710">
        <w:rPr>
          <w:rFonts w:ascii="Verdana" w:hAnsi="Verdana"/>
          <w:sz w:val="20"/>
          <w:szCs w:val="20"/>
        </w:rPr>
        <w:t>przetarg nieograniczony</w:t>
      </w:r>
      <w:r w:rsidR="00AB4D2B" w:rsidRPr="00504F58">
        <w:rPr>
          <w:rFonts w:ascii="Verdana" w:hAnsi="Verdana"/>
          <w:sz w:val="20"/>
          <w:szCs w:val="20"/>
        </w:rPr>
        <w:t xml:space="preserve">, </w:t>
      </w:r>
      <w:r w:rsidR="00E671A8" w:rsidRPr="00504F58">
        <w:rPr>
          <w:rFonts w:ascii="Verdana" w:hAnsi="Verdana"/>
          <w:sz w:val="20"/>
          <w:szCs w:val="20"/>
        </w:rPr>
        <w:t xml:space="preserve">ogłoszonego </w:t>
      </w:r>
      <w:r w:rsidR="000F6A15">
        <w:rPr>
          <w:rFonts w:ascii="Verdana" w:hAnsi="Verdana"/>
          <w:sz w:val="20"/>
          <w:szCs w:val="20"/>
        </w:rPr>
        <w:br/>
      </w:r>
      <w:r w:rsidR="00E671A8" w:rsidRPr="000F6A15">
        <w:rPr>
          <w:rFonts w:ascii="Verdana" w:hAnsi="Verdana"/>
          <w:sz w:val="20"/>
          <w:szCs w:val="20"/>
        </w:rPr>
        <w:t xml:space="preserve">w Biuletynie Zamówień </w:t>
      </w:r>
      <w:r w:rsidR="00287D99" w:rsidRPr="000F6A15">
        <w:rPr>
          <w:rFonts w:ascii="Verdana" w:hAnsi="Verdana"/>
          <w:sz w:val="20"/>
          <w:szCs w:val="20"/>
        </w:rPr>
        <w:t>Publicznych</w:t>
      </w:r>
      <w:r w:rsidR="00C026BB" w:rsidRPr="000F6A15">
        <w:rPr>
          <w:rFonts w:ascii="Verdana" w:hAnsi="Verdana"/>
          <w:sz w:val="20"/>
          <w:szCs w:val="20"/>
        </w:rPr>
        <w:t xml:space="preserve"> </w:t>
      </w:r>
      <w:r w:rsidR="00E671A8" w:rsidRPr="000F6A15">
        <w:rPr>
          <w:rFonts w:ascii="Verdana" w:hAnsi="Verdana"/>
          <w:sz w:val="20"/>
          <w:szCs w:val="20"/>
        </w:rPr>
        <w:t xml:space="preserve">dnia </w:t>
      </w:r>
      <w:r w:rsidRPr="000F6A15">
        <w:rPr>
          <w:rFonts w:ascii="Verdana" w:hAnsi="Verdana"/>
          <w:sz w:val="20"/>
          <w:szCs w:val="20"/>
        </w:rPr>
        <w:t>23/07/2019</w:t>
      </w:r>
      <w:r w:rsidR="00C026BB" w:rsidRPr="000F6A15">
        <w:rPr>
          <w:rFonts w:ascii="Verdana" w:hAnsi="Verdana"/>
          <w:sz w:val="20"/>
          <w:szCs w:val="20"/>
        </w:rPr>
        <w:t xml:space="preserve"> </w:t>
      </w:r>
      <w:r w:rsidR="00E671A8" w:rsidRPr="000F6A15">
        <w:rPr>
          <w:rFonts w:ascii="Verdana" w:hAnsi="Verdana"/>
          <w:sz w:val="20"/>
          <w:szCs w:val="20"/>
        </w:rPr>
        <w:t xml:space="preserve">z </w:t>
      </w:r>
      <w:r w:rsidR="00C026BB" w:rsidRPr="000F6A15">
        <w:rPr>
          <w:rFonts w:ascii="Verdana" w:hAnsi="Verdana"/>
          <w:sz w:val="20"/>
          <w:szCs w:val="20"/>
        </w:rPr>
        <w:t>numerem</w:t>
      </w:r>
      <w:r w:rsidR="00E671A8" w:rsidRPr="000F6A15">
        <w:rPr>
          <w:rFonts w:ascii="Verdana" w:hAnsi="Verdana"/>
          <w:sz w:val="20"/>
          <w:szCs w:val="20"/>
        </w:rPr>
        <w:t xml:space="preserve"> </w:t>
      </w:r>
      <w:r w:rsidRPr="000F6A15">
        <w:rPr>
          <w:rFonts w:ascii="Verdana" w:hAnsi="Verdana"/>
          <w:sz w:val="20"/>
          <w:szCs w:val="20"/>
        </w:rPr>
        <w:t>577201-N-2019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="000F6A15">
        <w:rPr>
          <w:rFonts w:ascii="Verdana" w:hAnsi="Verdana"/>
          <w:b/>
          <w:sz w:val="20"/>
          <w:szCs w:val="20"/>
        </w:rPr>
        <w:t>dostawę</w:t>
      </w:r>
      <w:r w:rsidRPr="00AA5710">
        <w:rPr>
          <w:rFonts w:ascii="Verdana" w:hAnsi="Verdana"/>
          <w:b/>
          <w:sz w:val="20"/>
          <w:szCs w:val="20"/>
        </w:rPr>
        <w:t xml:space="preserve"> zestawu do badań </w:t>
      </w:r>
      <w:proofErr w:type="spellStart"/>
      <w:r w:rsidRPr="00AA5710">
        <w:rPr>
          <w:rFonts w:ascii="Verdana" w:hAnsi="Verdana"/>
          <w:b/>
          <w:sz w:val="20"/>
          <w:szCs w:val="20"/>
        </w:rPr>
        <w:t>mikrotermometrycznych</w:t>
      </w:r>
      <w:proofErr w:type="spellEnd"/>
      <w:r w:rsidRPr="00AA5710">
        <w:rPr>
          <w:rFonts w:ascii="Verdana" w:hAnsi="Verdana"/>
          <w:b/>
          <w:sz w:val="20"/>
          <w:szCs w:val="20"/>
        </w:rPr>
        <w:t xml:space="preserve"> próbek geologicznych z wykorzystaniem podczerwieni - KC-</w:t>
      </w:r>
      <w:proofErr w:type="spellStart"/>
      <w:r w:rsidRPr="00AA5710">
        <w:rPr>
          <w:rFonts w:ascii="Verdana" w:hAnsi="Verdana"/>
          <w:b/>
          <w:sz w:val="20"/>
          <w:szCs w:val="20"/>
        </w:rPr>
        <w:t>zp</w:t>
      </w:r>
      <w:proofErr w:type="spellEnd"/>
      <w:r w:rsidRPr="00AA5710">
        <w:rPr>
          <w:rFonts w:ascii="Verdana" w:hAnsi="Verdana"/>
          <w:b/>
          <w:sz w:val="20"/>
          <w:szCs w:val="20"/>
        </w:rPr>
        <w:t>. 272-477/19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84559" w:rsidRPr="00504F58">
        <w:trPr>
          <w:cantSplit/>
        </w:trPr>
        <w:tc>
          <w:tcPr>
            <w:tcW w:w="9210" w:type="dxa"/>
            <w:shd w:val="clear" w:color="auto" w:fill="auto"/>
          </w:tcPr>
          <w:p w:rsidR="00574420" w:rsidRPr="00504F58" w:rsidRDefault="00084559" w:rsidP="000F6A15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Złożon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o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ofert: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="00AA5710" w:rsidRPr="00AA5710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  <w:bookmarkStart w:id="0" w:name="_GoBack"/>
            <w:bookmarkEnd w:id="0"/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:rsidR="00E64267" w:rsidRPr="00504F58" w:rsidRDefault="00E64267" w:rsidP="00287D99">
      <w:pPr>
        <w:jc w:val="both"/>
        <w:rPr>
          <w:rFonts w:ascii="Verdana" w:hAnsi="Verdana"/>
          <w:sz w:val="20"/>
          <w:szCs w:val="20"/>
        </w:rPr>
      </w:pPr>
    </w:p>
    <w:p w:rsidR="00F43B11" w:rsidRPr="000F6A15" w:rsidRDefault="00AB4D2B" w:rsidP="00AB4D2B">
      <w:pPr>
        <w:jc w:val="both"/>
        <w:rPr>
          <w:rFonts w:ascii="Verdana" w:hAnsi="Verdana"/>
          <w:sz w:val="20"/>
          <w:szCs w:val="20"/>
        </w:rPr>
      </w:pPr>
      <w:r w:rsidRPr="000F6A15">
        <w:rPr>
          <w:rFonts w:ascii="Verdana" w:hAnsi="Verdana"/>
          <w:sz w:val="20"/>
          <w:szCs w:val="20"/>
        </w:rPr>
        <w:t xml:space="preserve">Postępowanie zostało </w:t>
      </w:r>
      <w:r w:rsidRPr="000F6A15">
        <w:rPr>
          <w:rFonts w:ascii="Verdana" w:hAnsi="Verdana"/>
          <w:b/>
          <w:sz w:val="20"/>
          <w:szCs w:val="20"/>
        </w:rPr>
        <w:t>unieważnione</w:t>
      </w:r>
      <w:r w:rsidRPr="000F6A15">
        <w:rPr>
          <w:rFonts w:ascii="Verdana" w:hAnsi="Verdana"/>
          <w:sz w:val="20"/>
          <w:szCs w:val="20"/>
        </w:rPr>
        <w:t xml:space="preserve"> na podstawie </w:t>
      </w:r>
    </w:p>
    <w:p w:rsidR="00AB4D2B" w:rsidRPr="000F6A15" w:rsidRDefault="00F43B11" w:rsidP="00F43B11">
      <w:pPr>
        <w:rPr>
          <w:rFonts w:ascii="Verdana" w:hAnsi="Verdana"/>
          <w:sz w:val="20"/>
          <w:szCs w:val="20"/>
        </w:rPr>
      </w:pPr>
      <w:r w:rsidRPr="000F6A15">
        <w:rPr>
          <w:rFonts w:ascii="Verdana" w:hAnsi="Verdana"/>
          <w:sz w:val="20"/>
          <w:szCs w:val="20"/>
        </w:rPr>
        <w:t xml:space="preserve">- </w:t>
      </w:r>
      <w:r w:rsidR="00AB4D2B" w:rsidRPr="000F6A15">
        <w:rPr>
          <w:rFonts w:ascii="Verdana" w:hAnsi="Verdana"/>
          <w:sz w:val="20"/>
          <w:szCs w:val="20"/>
        </w:rPr>
        <w:t xml:space="preserve">art. </w:t>
      </w:r>
      <w:r w:rsidRPr="000F6A15">
        <w:rPr>
          <w:rFonts w:ascii="Verdana" w:hAnsi="Verdana"/>
          <w:sz w:val="20"/>
          <w:szCs w:val="20"/>
        </w:rPr>
        <w:t>93</w:t>
      </w:r>
      <w:r w:rsidR="00AB4D2B" w:rsidRPr="000F6A15">
        <w:rPr>
          <w:rFonts w:ascii="Verdana" w:hAnsi="Verdana"/>
          <w:sz w:val="20"/>
          <w:szCs w:val="20"/>
        </w:rPr>
        <w:t xml:space="preserve"> ust. 1 pkt </w:t>
      </w:r>
      <w:r w:rsidRPr="000F6A15">
        <w:rPr>
          <w:rFonts w:ascii="Verdana" w:hAnsi="Verdana"/>
          <w:sz w:val="20"/>
          <w:szCs w:val="20"/>
        </w:rPr>
        <w:t>1</w:t>
      </w:r>
      <w:r w:rsidR="00AB4D2B" w:rsidRPr="000F6A15">
        <w:rPr>
          <w:rFonts w:ascii="Verdana" w:hAnsi="Verdana"/>
          <w:sz w:val="20"/>
          <w:szCs w:val="20"/>
        </w:rPr>
        <w:t xml:space="preserve"> ustawy</w:t>
      </w:r>
      <w:r w:rsidRPr="000F6A15">
        <w:rPr>
          <w:rFonts w:ascii="Verdana" w:hAnsi="Verdana"/>
          <w:sz w:val="20"/>
          <w:szCs w:val="20"/>
        </w:rPr>
        <w:t xml:space="preserve"> Prawo Zamówień Publicznych </w:t>
      </w:r>
      <w:r w:rsidR="00AB4D2B" w:rsidRPr="000F6A15">
        <w:rPr>
          <w:rFonts w:ascii="Verdana" w:hAnsi="Verdana"/>
          <w:sz w:val="20"/>
          <w:szCs w:val="20"/>
        </w:rPr>
        <w:t xml:space="preserve"> – </w:t>
      </w:r>
      <w:r w:rsidRPr="000F6A15">
        <w:rPr>
          <w:rFonts w:ascii="Verdana" w:hAnsi="Verdana"/>
          <w:sz w:val="20"/>
          <w:szCs w:val="20"/>
        </w:rPr>
        <w:t>nie złożono żadnej oferty niepodlegającej odrzuceniu;</w:t>
      </w:r>
    </w:p>
    <w:p w:rsidR="00F43B11" w:rsidRPr="000F6A15" w:rsidRDefault="00F43B11" w:rsidP="00F43B11">
      <w:pPr>
        <w:rPr>
          <w:rFonts w:ascii="Verdana" w:hAnsi="Verdana"/>
          <w:sz w:val="20"/>
          <w:szCs w:val="20"/>
        </w:rPr>
      </w:pPr>
    </w:p>
    <w:p w:rsidR="00283F81" w:rsidRPr="00504F58" w:rsidRDefault="002B467E" w:rsidP="00AF7ADD">
      <w:pPr>
        <w:pStyle w:val="Zwykytekst"/>
        <w:rPr>
          <w:rFonts w:ascii="Verdana" w:hAnsi="Verdana"/>
        </w:rPr>
      </w:pPr>
      <w:r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0.8pt;margin-top:206.1pt;width:62.5pt;height:43.8pt;z-index:1">
            <v:imagedata r:id="rId7" o:title="100_lat_agh_firmowka_kolor"/>
          </v:shape>
        </w:pict>
      </w:r>
    </w:p>
    <w:sectPr w:rsidR="00283F81" w:rsidRPr="00504F58" w:rsidSect="00DE34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67E" w:rsidRDefault="002B467E">
      <w:r>
        <w:separator/>
      </w:r>
    </w:p>
  </w:endnote>
  <w:endnote w:type="continuationSeparator" w:id="0">
    <w:p w:rsidR="002B467E" w:rsidRDefault="002B4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710" w:rsidRDefault="00AA57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710" w:rsidRDefault="00AA571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67E" w:rsidRDefault="002B467E">
      <w:r>
        <w:separator/>
      </w:r>
    </w:p>
  </w:footnote>
  <w:footnote w:type="continuationSeparator" w:id="0">
    <w:p w:rsidR="002B467E" w:rsidRDefault="002B46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710" w:rsidRDefault="00AA57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A83E5A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2B467E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2B03"/>
    <w:rsid w:val="00084559"/>
    <w:rsid w:val="00093F4D"/>
    <w:rsid w:val="000F6A15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2B467E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83E5A"/>
    <w:rsid w:val="00AA11A0"/>
    <w:rsid w:val="00AA571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52B03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Wanda Bankowicz</dc:creator>
  <cp:keywords/>
  <dc:description/>
  <cp:lastModifiedBy>Anna AZ. Zarzycka</cp:lastModifiedBy>
  <cp:revision>3</cp:revision>
  <cp:lastPrinted>2019-08-08T10:37:00Z</cp:lastPrinted>
  <dcterms:created xsi:type="dcterms:W3CDTF">2019-08-08T10:37:00Z</dcterms:created>
  <dcterms:modified xsi:type="dcterms:W3CDTF">2020-01-21T12:24:00Z</dcterms:modified>
</cp:coreProperties>
</file>