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346709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92076C" w:rsidRPr="0092076C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92076C" w:rsidRPr="0092076C">
        <w:rPr>
          <w:rFonts w:ascii="Times New Roman" w:hAnsi="Times New Roman"/>
          <w:b/>
          <w:sz w:val="24"/>
          <w:szCs w:val="24"/>
        </w:rPr>
        <w:t>dostawa i montaż mebli oraz drobnego wyposażenia dla pom. nr 11, 11a i 12 dla potrzeb Pionu Kształcenia w paw. A-3 AGH w Krakowie - KC-zp.272-348/19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Default="003D1274" w:rsidP="003D1274">
      <w:pPr>
        <w:pStyle w:val="Tekstpodstawowywcity"/>
        <w:ind w:firstLine="0"/>
      </w:pPr>
      <w:bookmarkStart w:id="0" w:name="_GoBack"/>
      <w:bookmarkEnd w:id="0"/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F0" w:rsidRDefault="00E334F0">
      <w:pPr>
        <w:spacing w:after="0" w:line="240" w:lineRule="auto"/>
      </w:pPr>
      <w:r>
        <w:separator/>
      </w:r>
    </w:p>
  </w:endnote>
  <w:endnote w:type="continuationSeparator" w:id="0">
    <w:p w:rsidR="00E334F0" w:rsidRDefault="00E3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4670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46709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4670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67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67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46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F0" w:rsidRDefault="00E334F0">
      <w:pPr>
        <w:spacing w:after="0" w:line="240" w:lineRule="auto"/>
      </w:pPr>
      <w:r>
        <w:separator/>
      </w:r>
    </w:p>
  </w:footnote>
  <w:footnote w:type="continuationSeparator" w:id="0">
    <w:p w:rsidR="00E334F0" w:rsidRDefault="00E3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46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46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46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4F0"/>
    <w:rsid w:val="000563B7"/>
    <w:rsid w:val="000E6C60"/>
    <w:rsid w:val="001F4E82"/>
    <w:rsid w:val="00346709"/>
    <w:rsid w:val="003D1274"/>
    <w:rsid w:val="00430A9F"/>
    <w:rsid w:val="005E5BD1"/>
    <w:rsid w:val="00623F70"/>
    <w:rsid w:val="0092076C"/>
    <w:rsid w:val="00927537"/>
    <w:rsid w:val="00BC579B"/>
    <w:rsid w:val="00D137A1"/>
    <w:rsid w:val="00D70839"/>
    <w:rsid w:val="00E214C4"/>
    <w:rsid w:val="00E334F0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2019-08-05T09:51:00Z</cp:lastPrinted>
  <dcterms:created xsi:type="dcterms:W3CDTF">2019-08-05T09:51:00Z</dcterms:created>
  <dcterms:modified xsi:type="dcterms:W3CDTF">2019-08-05T09:51:00Z</dcterms:modified>
</cp:coreProperties>
</file>