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314D7E" w:rsidP="00007727">
      <w:pPr>
        <w:jc w:val="right"/>
        <w:rPr>
          <w:b/>
          <w:bCs/>
          <w:sz w:val="24"/>
        </w:rPr>
      </w:pPr>
      <w:r w:rsidRPr="00314D7E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314D7E">
        <w:rPr>
          <w:sz w:val="24"/>
        </w:rPr>
        <w:t>2019-07-30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14D7E" w:rsidRPr="00314D7E" w:rsidRDefault="00314D7E" w:rsidP="00173B20">
      <w:pPr>
        <w:spacing w:after="40"/>
        <w:rPr>
          <w:b/>
          <w:bCs/>
          <w:sz w:val="24"/>
        </w:rPr>
      </w:pPr>
      <w:r w:rsidRPr="00314D7E">
        <w:rPr>
          <w:b/>
          <w:bCs/>
          <w:sz w:val="24"/>
        </w:rPr>
        <w:t>Akademia Górniczo - Hutnicza</w:t>
      </w:r>
    </w:p>
    <w:p w:rsidR="00314D7E" w:rsidRPr="00314D7E" w:rsidRDefault="00314D7E" w:rsidP="00173B20">
      <w:pPr>
        <w:spacing w:after="40"/>
        <w:rPr>
          <w:b/>
          <w:bCs/>
          <w:sz w:val="24"/>
        </w:rPr>
      </w:pPr>
      <w:r w:rsidRPr="00314D7E">
        <w:rPr>
          <w:b/>
          <w:bCs/>
          <w:sz w:val="24"/>
        </w:rPr>
        <w:t>im. Stanisława Staszica w Krakowie</w:t>
      </w:r>
    </w:p>
    <w:p w:rsidR="00A80738" w:rsidRDefault="00314D7E" w:rsidP="00173B20">
      <w:pPr>
        <w:spacing w:after="40"/>
        <w:rPr>
          <w:b/>
          <w:bCs/>
          <w:sz w:val="24"/>
        </w:rPr>
      </w:pPr>
      <w:r w:rsidRPr="00314D7E">
        <w:rPr>
          <w:b/>
          <w:bCs/>
          <w:sz w:val="24"/>
        </w:rPr>
        <w:t>Dział Zamówień Publicznych</w:t>
      </w:r>
    </w:p>
    <w:p w:rsidR="00A80738" w:rsidRPr="00173B20" w:rsidRDefault="00314D7E" w:rsidP="00A80738">
      <w:pPr>
        <w:rPr>
          <w:bCs/>
          <w:sz w:val="24"/>
        </w:rPr>
      </w:pPr>
      <w:r w:rsidRPr="00314D7E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314D7E">
        <w:rPr>
          <w:bCs/>
          <w:sz w:val="24"/>
        </w:rPr>
        <w:t>30</w:t>
      </w:r>
    </w:p>
    <w:p w:rsidR="00A80738" w:rsidRPr="00173B20" w:rsidRDefault="00314D7E" w:rsidP="00A80738">
      <w:pPr>
        <w:rPr>
          <w:bCs/>
          <w:sz w:val="24"/>
        </w:rPr>
      </w:pPr>
      <w:r w:rsidRPr="00314D7E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314D7E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14D7E" w:rsidRPr="00314D7E">
        <w:rPr>
          <w:b/>
          <w:sz w:val="24"/>
          <w:szCs w:val="24"/>
        </w:rPr>
        <w:t>KC-zp.272-460/19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BB1C65">
      <w:pPr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</w:t>
      </w:r>
      <w:r w:rsidRPr="00BB1C65">
        <w:rPr>
          <w:sz w:val="24"/>
          <w:szCs w:val="28"/>
        </w:rPr>
        <w:t xml:space="preserve">prowadzonego w trybie </w:t>
      </w:r>
      <w:r w:rsidR="00894E7A" w:rsidRPr="00BB1C65">
        <w:rPr>
          <w:sz w:val="24"/>
          <w:szCs w:val="28"/>
        </w:rPr>
        <w:t xml:space="preserve">opisanym w art. 138o ust. 3 </w:t>
      </w:r>
      <w:r w:rsidRPr="00BB1C65">
        <w:rPr>
          <w:sz w:val="24"/>
          <w:szCs w:val="28"/>
        </w:rPr>
        <w:t xml:space="preserve">na: </w:t>
      </w:r>
      <w:r w:rsidR="00314D7E" w:rsidRPr="00BB1C65">
        <w:rPr>
          <w:b/>
        </w:rPr>
        <w:t>Usługa zakwaterowania w Polkowicach i wyżywienia w trakcie wizyty studyjnej "</w:t>
      </w:r>
      <w:proofErr w:type="spellStart"/>
      <w:r w:rsidR="00314D7E" w:rsidRPr="00BB1C65">
        <w:rPr>
          <w:b/>
        </w:rPr>
        <w:t>RawD</w:t>
      </w:r>
      <w:proofErr w:type="spellEnd"/>
      <w:r w:rsidR="00314D7E" w:rsidRPr="00BB1C65">
        <w:rPr>
          <w:b/>
        </w:rPr>
        <w:t xml:space="preserve"> Trip </w:t>
      </w:r>
      <w:proofErr w:type="spellStart"/>
      <w:r w:rsidR="00314D7E" w:rsidRPr="00BB1C65">
        <w:rPr>
          <w:b/>
        </w:rPr>
        <w:t>Summer</w:t>
      </w:r>
      <w:proofErr w:type="spellEnd"/>
      <w:r w:rsidR="00314D7E" w:rsidRPr="00BB1C65">
        <w:rPr>
          <w:b/>
        </w:rPr>
        <w:t xml:space="preserve"> School" dla uczestników projektu ESEE </w:t>
      </w:r>
      <w:proofErr w:type="spellStart"/>
      <w:r w:rsidR="00314D7E" w:rsidRPr="00BB1C65">
        <w:rPr>
          <w:b/>
        </w:rPr>
        <w:t>Education</w:t>
      </w:r>
      <w:proofErr w:type="spellEnd"/>
      <w:r w:rsidR="00314D7E" w:rsidRPr="00BB1C65">
        <w:rPr>
          <w:b/>
        </w:rPr>
        <w:t xml:space="preserve"> </w:t>
      </w:r>
      <w:proofErr w:type="spellStart"/>
      <w:r w:rsidR="00314D7E" w:rsidRPr="00BB1C65">
        <w:rPr>
          <w:b/>
        </w:rPr>
        <w:t>Initiatives</w:t>
      </w:r>
      <w:proofErr w:type="spellEnd"/>
      <w:r w:rsidR="00314D7E" w:rsidRPr="00BB1C65">
        <w:rPr>
          <w:b/>
        </w:rPr>
        <w:t xml:space="preserve"> -KC-zp.272-460/19</w:t>
      </w:r>
    </w:p>
    <w:p w:rsidR="004C7E9B" w:rsidRPr="004C7E9B" w:rsidRDefault="00A80738" w:rsidP="00BB1C65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BB1C65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14D7E" w:rsidRPr="00314D7E">
        <w:rPr>
          <w:sz w:val="24"/>
          <w:szCs w:val="24"/>
        </w:rPr>
        <w:t>30/07/2019</w:t>
      </w:r>
      <w:r w:rsidR="00FF4AB1" w:rsidRPr="00FF4AB1">
        <w:rPr>
          <w:sz w:val="24"/>
          <w:szCs w:val="24"/>
        </w:rPr>
        <w:t xml:space="preserve"> o godz. </w:t>
      </w:r>
      <w:r w:rsidR="00314D7E" w:rsidRPr="00314D7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BB1C65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14D7E" w:rsidRPr="00314D7E">
        <w:rPr>
          <w:sz w:val="24"/>
          <w:szCs w:val="24"/>
        </w:rPr>
        <w:t>24 900.00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BB1C65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701"/>
        <w:gridCol w:w="1559"/>
        <w:gridCol w:w="1134"/>
      </w:tblGrid>
      <w:tr w:rsidR="0069085C" w:rsidRPr="00493F8C" w:rsidTr="00BB1C6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BB1C65" w:rsidP="0023318D">
            <w:pPr>
              <w:spacing w:before="40" w:after="40"/>
              <w:jc w:val="center"/>
            </w:pPr>
            <w:r>
              <w:t>Cena brutto Za usługę dla 1 osoby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BB1C65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14D7E" w:rsidRPr="00493F8C" w:rsidTr="00BB1C65">
        <w:tc>
          <w:tcPr>
            <w:tcW w:w="706" w:type="dxa"/>
            <w:shd w:val="clear" w:color="auto" w:fill="auto"/>
            <w:vAlign w:val="center"/>
          </w:tcPr>
          <w:p w:rsidR="00314D7E" w:rsidRPr="00490DC0" w:rsidRDefault="00314D7E" w:rsidP="00D5415B">
            <w:pPr>
              <w:spacing w:before="120" w:after="120"/>
              <w:jc w:val="center"/>
            </w:pPr>
            <w:r w:rsidRPr="00314D7E">
              <w:t>1</w:t>
            </w:r>
          </w:p>
        </w:tc>
        <w:tc>
          <w:tcPr>
            <w:tcW w:w="2696" w:type="dxa"/>
            <w:shd w:val="clear" w:color="auto" w:fill="auto"/>
          </w:tcPr>
          <w:p w:rsidR="00314D7E" w:rsidRPr="00490DC0" w:rsidRDefault="00314D7E" w:rsidP="00D5415B">
            <w:pPr>
              <w:spacing w:before="40"/>
            </w:pPr>
            <w:r w:rsidRPr="00314D7E">
              <w:t xml:space="preserve">Modern </w:t>
            </w:r>
            <w:proofErr w:type="spellStart"/>
            <w:r w:rsidRPr="00314D7E">
              <w:t>Events</w:t>
            </w:r>
            <w:proofErr w:type="spellEnd"/>
            <w:r w:rsidRPr="00314D7E">
              <w:t xml:space="preserve"> Magdalena </w:t>
            </w:r>
            <w:proofErr w:type="spellStart"/>
            <w:r w:rsidRPr="00314D7E">
              <w:t>Gęca</w:t>
            </w:r>
            <w:proofErr w:type="spellEnd"/>
          </w:p>
          <w:p w:rsidR="00314D7E" w:rsidRPr="00490DC0" w:rsidRDefault="00314D7E" w:rsidP="00D5415B">
            <w:r w:rsidRPr="00314D7E">
              <w:t>Nowy Świat</w:t>
            </w:r>
            <w:r w:rsidRPr="00490DC0">
              <w:t xml:space="preserve"> </w:t>
            </w:r>
            <w:r w:rsidRPr="00314D7E">
              <w:t>26/8</w:t>
            </w:r>
            <w:r w:rsidRPr="00490DC0">
              <w:t xml:space="preserve"> </w:t>
            </w:r>
          </w:p>
          <w:p w:rsidR="00314D7E" w:rsidRPr="00490DC0" w:rsidRDefault="00314D7E" w:rsidP="00D5415B">
            <w:pPr>
              <w:spacing w:after="40"/>
              <w:jc w:val="both"/>
            </w:pPr>
            <w:r w:rsidRPr="00314D7E">
              <w:t>00-373</w:t>
            </w:r>
            <w:r w:rsidRPr="00490DC0">
              <w:t xml:space="preserve"> </w:t>
            </w:r>
            <w:r w:rsidRPr="00314D7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4D7E" w:rsidRPr="00490DC0" w:rsidRDefault="00314D7E" w:rsidP="00D5415B">
            <w:pPr>
              <w:spacing w:before="120" w:after="120"/>
              <w:jc w:val="both"/>
            </w:pPr>
            <w:r w:rsidRPr="00314D7E">
              <w:t>36 225.00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4D7E" w:rsidRPr="00490DC0" w:rsidRDefault="00BB1C65" w:rsidP="00BB1C65">
            <w:pPr>
              <w:spacing w:before="120" w:after="120"/>
              <w:jc w:val="center"/>
            </w:pPr>
            <w:r>
              <w:t>805,00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4D7E" w:rsidRPr="00490DC0" w:rsidRDefault="00BB1C65" w:rsidP="00D5415B">
            <w:pPr>
              <w:spacing w:before="120" w:after="120"/>
              <w:jc w:val="both"/>
            </w:pPr>
            <w:r w:rsidRPr="00314D7E">
              <w:t>03-07.09.2019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4D7E" w:rsidRPr="00490DC0" w:rsidRDefault="00314D7E" w:rsidP="00D5415B">
            <w:pPr>
              <w:spacing w:before="120" w:after="120"/>
              <w:jc w:val="both"/>
            </w:pPr>
            <w:r w:rsidRPr="00314D7E">
              <w:t>21 dni</w:t>
            </w:r>
          </w:p>
        </w:tc>
      </w:tr>
      <w:tr w:rsidR="00314D7E" w:rsidRPr="00493F8C" w:rsidTr="00BB1C65">
        <w:tc>
          <w:tcPr>
            <w:tcW w:w="706" w:type="dxa"/>
            <w:shd w:val="clear" w:color="auto" w:fill="auto"/>
            <w:vAlign w:val="center"/>
          </w:tcPr>
          <w:p w:rsidR="00314D7E" w:rsidRPr="00490DC0" w:rsidRDefault="00314D7E" w:rsidP="00D5415B">
            <w:pPr>
              <w:spacing w:before="120" w:after="120"/>
              <w:jc w:val="center"/>
            </w:pPr>
            <w:r w:rsidRPr="00314D7E">
              <w:t>2</w:t>
            </w:r>
          </w:p>
        </w:tc>
        <w:tc>
          <w:tcPr>
            <w:tcW w:w="2696" w:type="dxa"/>
            <w:shd w:val="clear" w:color="auto" w:fill="auto"/>
          </w:tcPr>
          <w:p w:rsidR="00314D7E" w:rsidRPr="00490DC0" w:rsidRDefault="00314D7E" w:rsidP="00D5415B">
            <w:pPr>
              <w:spacing w:before="40"/>
            </w:pPr>
            <w:r w:rsidRPr="00314D7E">
              <w:t>ENS INVEST Sp. z o.o.</w:t>
            </w:r>
          </w:p>
          <w:p w:rsidR="00314D7E" w:rsidRPr="00490DC0" w:rsidRDefault="00314D7E" w:rsidP="00D5415B">
            <w:r w:rsidRPr="00314D7E">
              <w:t>Śliczna</w:t>
            </w:r>
            <w:r w:rsidRPr="00490DC0">
              <w:t xml:space="preserve"> </w:t>
            </w:r>
            <w:r w:rsidRPr="00314D7E">
              <w:t>28/24</w:t>
            </w:r>
            <w:r w:rsidRPr="00490DC0">
              <w:t xml:space="preserve"> </w:t>
            </w:r>
          </w:p>
          <w:p w:rsidR="00314D7E" w:rsidRPr="00490DC0" w:rsidRDefault="00314D7E" w:rsidP="00D5415B">
            <w:pPr>
              <w:spacing w:after="40"/>
              <w:jc w:val="both"/>
            </w:pPr>
            <w:r w:rsidRPr="00314D7E">
              <w:t>50-566</w:t>
            </w:r>
            <w:r w:rsidRPr="00490DC0">
              <w:t xml:space="preserve"> </w:t>
            </w:r>
            <w:r w:rsidRPr="00314D7E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4D7E" w:rsidRPr="00490DC0" w:rsidRDefault="00314D7E" w:rsidP="00D5415B">
            <w:pPr>
              <w:spacing w:before="120" w:after="120"/>
              <w:jc w:val="both"/>
            </w:pPr>
            <w:r w:rsidRPr="00314D7E">
              <w:t>32 816.00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4D7E" w:rsidRPr="00490DC0" w:rsidRDefault="00BB1C65" w:rsidP="00BB1C65">
            <w:pPr>
              <w:spacing w:before="120" w:after="120"/>
              <w:jc w:val="center"/>
            </w:pPr>
            <w:r>
              <w:t>729,24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4D7E" w:rsidRPr="00490DC0" w:rsidRDefault="00BB1C65" w:rsidP="00D5415B">
            <w:pPr>
              <w:spacing w:before="120" w:after="120"/>
              <w:jc w:val="both"/>
            </w:pPr>
            <w:r w:rsidRPr="00314D7E">
              <w:t>03-07.09.2019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4D7E" w:rsidRPr="00490DC0" w:rsidRDefault="00314D7E" w:rsidP="00D5415B">
            <w:pPr>
              <w:spacing w:before="120" w:after="120"/>
              <w:jc w:val="both"/>
            </w:pPr>
            <w:r w:rsidRPr="00314D7E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BB1C65" w:rsidRDefault="00BB1C65" w:rsidP="00BB1C65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BB1C65" w:rsidRDefault="00BB1C65" w:rsidP="00BB1C65">
      <w:pPr>
        <w:jc w:val="right"/>
        <w:rPr>
          <w:sz w:val="24"/>
        </w:rPr>
      </w:pPr>
    </w:p>
    <w:p w:rsidR="00BB1C65" w:rsidRDefault="00BB1C65" w:rsidP="00BB1C65">
      <w:pPr>
        <w:jc w:val="right"/>
        <w:rPr>
          <w:sz w:val="22"/>
        </w:rPr>
      </w:pPr>
      <w:r w:rsidRPr="00314D7E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314D7E">
        <w:rPr>
          <w:sz w:val="22"/>
        </w:rPr>
        <w:t>Trybus</w:t>
      </w:r>
    </w:p>
    <w:p w:rsidR="00E21788" w:rsidRDefault="0018668A" w:rsidP="00E21788">
      <w:pPr>
        <w:jc w:val="both"/>
      </w:pPr>
      <w:r>
        <w:rPr>
          <w:noProof/>
        </w:rPr>
      </w:r>
      <w:r>
        <w:pict w14:anchorId="5C001A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162.75pt;height:17.2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"/>
            <w10:wrap type="none"/>
            <w10:anchorlock/>
          </v:shape>
        </w:pict>
      </w:r>
    </w:p>
    <w:sectPr w:rsidR="00E21788" w:rsidSect="00BB1C65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85" w:right="1418" w:bottom="1418" w:left="1418" w:header="142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CFE" w:rsidRDefault="00F62CFE">
      <w:r>
        <w:separator/>
      </w:r>
    </w:p>
  </w:endnote>
  <w:endnote w:type="continuationSeparator" w:id="0">
    <w:p w:rsidR="00F62CFE" w:rsidRDefault="00F62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 w:rsidP="0018668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CFE" w:rsidRDefault="00F62CFE">
      <w:r>
        <w:separator/>
      </w:r>
    </w:p>
  </w:footnote>
  <w:footnote w:type="continuationSeparator" w:id="0">
    <w:p w:rsidR="00F62CFE" w:rsidRDefault="00F62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D7E" w:rsidRDefault="0018668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alt="EIT RawMaterials Logo" style="position:absolute;margin-left:42.55pt;margin-top:42.55pt;width:191.65pt;height:51pt;z-index:251658752;mso-position-horizontal-relative:page;mso-position-vertical-relative:page">
          <v:imagedata r:id="rId1" o:title="eit-logo"/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CFE"/>
    <w:rsid w:val="00007727"/>
    <w:rsid w:val="00017720"/>
    <w:rsid w:val="00035488"/>
    <w:rsid w:val="000C2857"/>
    <w:rsid w:val="000D7F25"/>
    <w:rsid w:val="000E00E5"/>
    <w:rsid w:val="0011683B"/>
    <w:rsid w:val="00173B20"/>
    <w:rsid w:val="0018668A"/>
    <w:rsid w:val="001C69FF"/>
    <w:rsid w:val="0023318D"/>
    <w:rsid w:val="0029221E"/>
    <w:rsid w:val="00314D7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B1C65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62CF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EAC2D75"/>
  <w15:chartTrackingRefBased/>
  <w15:docId w15:val="{7FAA307B-E41B-4C72-ADFB-BBB8BFFD2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2019-07-30T09:52:00Z</cp:lastPrinted>
  <dcterms:created xsi:type="dcterms:W3CDTF">2019-07-30T09:52:00Z</dcterms:created>
  <dcterms:modified xsi:type="dcterms:W3CDTF">2019-07-30T09:52:00Z</dcterms:modified>
</cp:coreProperties>
</file>