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4AB3" w:rsidRPr="00CC7423" w:rsidRDefault="00347EBA" w:rsidP="00CC7423">
      <w:pPr>
        <w:spacing w:line="360" w:lineRule="auto"/>
        <w:rPr>
          <w:b/>
          <w:bCs/>
        </w:rPr>
      </w:pPr>
      <w:r w:rsidRPr="00CC7423">
        <w:rPr>
          <w:b/>
          <w:bCs/>
        </w:rPr>
        <w:t>Politechnika Częstochowska</w:t>
      </w:r>
    </w:p>
    <w:p w:rsidR="006D4AB3" w:rsidRPr="00CC7423" w:rsidRDefault="00347EBA" w:rsidP="00CC7423">
      <w:pPr>
        <w:spacing w:line="360" w:lineRule="auto"/>
        <w:rPr>
          <w:b/>
          <w:bCs/>
        </w:rPr>
      </w:pPr>
      <w:r w:rsidRPr="00CC7423">
        <w:rPr>
          <w:b/>
          <w:bCs/>
        </w:rPr>
        <w:t>Dąbrowskiego</w:t>
      </w:r>
      <w:r w:rsidR="006D4AB3" w:rsidRPr="00CC7423">
        <w:rPr>
          <w:b/>
          <w:bCs/>
        </w:rPr>
        <w:t xml:space="preserve"> </w:t>
      </w:r>
      <w:r w:rsidRPr="00CC7423">
        <w:rPr>
          <w:b/>
          <w:bCs/>
        </w:rPr>
        <w:t>69</w:t>
      </w:r>
    </w:p>
    <w:p w:rsidR="006D4AB3" w:rsidRPr="00CC7423" w:rsidRDefault="00347EBA" w:rsidP="00CC7423">
      <w:pPr>
        <w:spacing w:line="360" w:lineRule="auto"/>
        <w:rPr>
          <w:b/>
          <w:bCs/>
        </w:rPr>
      </w:pPr>
      <w:r w:rsidRPr="00CC7423">
        <w:rPr>
          <w:b/>
          <w:bCs/>
        </w:rPr>
        <w:t>42-201</w:t>
      </w:r>
      <w:r w:rsidR="006D4AB3" w:rsidRPr="00CC7423">
        <w:rPr>
          <w:b/>
          <w:bCs/>
        </w:rPr>
        <w:t xml:space="preserve"> </w:t>
      </w:r>
      <w:r w:rsidRPr="00CC7423">
        <w:rPr>
          <w:b/>
          <w:bCs/>
        </w:rPr>
        <w:t>Częstochowa</w:t>
      </w:r>
    </w:p>
    <w:p w:rsidR="006D4AB3" w:rsidRPr="00CC7423" w:rsidRDefault="006D4AB3" w:rsidP="00CC7423">
      <w:pPr>
        <w:pStyle w:val="Nagwek"/>
        <w:tabs>
          <w:tab w:val="clear" w:pos="4536"/>
        </w:tabs>
        <w:spacing w:line="360" w:lineRule="auto"/>
      </w:pPr>
      <w:r w:rsidRPr="00CC7423">
        <w:rPr>
          <w:b/>
          <w:bCs/>
        </w:rPr>
        <w:t>Pismo:</w:t>
      </w:r>
      <w:r w:rsidR="00CC7423" w:rsidRPr="00CC7423">
        <w:rPr>
          <w:b/>
          <w:bCs/>
        </w:rPr>
        <w:t xml:space="preserve"> RK -</w:t>
      </w:r>
      <w:r w:rsidR="0092414C">
        <w:rPr>
          <w:b/>
          <w:bCs/>
        </w:rPr>
        <w:t>405/19</w:t>
      </w:r>
      <w:bookmarkStart w:id="0" w:name="_GoBack"/>
      <w:bookmarkEnd w:id="0"/>
      <w:r w:rsidRPr="00CC7423">
        <w:tab/>
        <w:t xml:space="preserve"> </w:t>
      </w:r>
      <w:r w:rsidR="00347EBA" w:rsidRPr="00CC7423">
        <w:t>Częstochowa</w:t>
      </w:r>
      <w:r w:rsidRPr="00CC7423">
        <w:t xml:space="preserve"> dnia: </w:t>
      </w:r>
      <w:r w:rsidR="00CC7423" w:rsidRPr="00CC7423">
        <w:t>2019-07-26</w:t>
      </w:r>
    </w:p>
    <w:p w:rsidR="006D4AB3" w:rsidRPr="00CC7423" w:rsidRDefault="006D4AB3" w:rsidP="00CC7423">
      <w:pPr>
        <w:pStyle w:val="Nagwek"/>
        <w:tabs>
          <w:tab w:val="clear" w:pos="4536"/>
          <w:tab w:val="clear" w:pos="9072"/>
        </w:tabs>
        <w:spacing w:line="360" w:lineRule="auto"/>
      </w:pPr>
    </w:p>
    <w:p w:rsidR="006D4AB3" w:rsidRPr="00CC7423" w:rsidRDefault="006D4AB3" w:rsidP="00CC7423">
      <w:pPr>
        <w:pStyle w:val="Nagwek"/>
        <w:tabs>
          <w:tab w:val="clear" w:pos="4536"/>
          <w:tab w:val="clear" w:pos="9072"/>
        </w:tabs>
        <w:spacing w:line="360" w:lineRule="auto"/>
      </w:pPr>
    </w:p>
    <w:p w:rsidR="006D4AB3" w:rsidRPr="00CC7423" w:rsidRDefault="006D4AB3" w:rsidP="00CC7423">
      <w:pPr>
        <w:pStyle w:val="Nagwek1"/>
        <w:spacing w:before="0" w:after="0" w:line="360" w:lineRule="auto"/>
        <w:jc w:val="center"/>
        <w:rPr>
          <w:rFonts w:ascii="Times New Roman" w:hAnsi="Times New Roman"/>
          <w:sz w:val="20"/>
        </w:rPr>
      </w:pPr>
      <w:r w:rsidRPr="00CC7423">
        <w:rPr>
          <w:rFonts w:ascii="Times New Roman" w:hAnsi="Times New Roman"/>
          <w:sz w:val="20"/>
        </w:rPr>
        <w:t>O D P O W I E D Ź</w:t>
      </w:r>
    </w:p>
    <w:p w:rsidR="006D4AB3" w:rsidRPr="00CC7423" w:rsidRDefault="006D4AB3" w:rsidP="00CC7423">
      <w:pPr>
        <w:pStyle w:val="Nagwek1"/>
        <w:spacing w:before="0" w:after="0" w:line="360" w:lineRule="auto"/>
        <w:jc w:val="center"/>
        <w:rPr>
          <w:rFonts w:ascii="Times New Roman" w:hAnsi="Times New Roman"/>
          <w:sz w:val="20"/>
        </w:rPr>
      </w:pPr>
      <w:r w:rsidRPr="00CC7423">
        <w:rPr>
          <w:rFonts w:ascii="Times New Roman" w:hAnsi="Times New Roman"/>
          <w:sz w:val="20"/>
        </w:rPr>
        <w:t>na zapytania w sprawie SIWZ</w:t>
      </w:r>
      <w:r w:rsidR="00CC7423" w:rsidRPr="00CC7423">
        <w:rPr>
          <w:rFonts w:ascii="Times New Roman" w:hAnsi="Times New Roman"/>
          <w:sz w:val="20"/>
        </w:rPr>
        <w:t xml:space="preserve"> / zmiana SIWZ</w:t>
      </w:r>
    </w:p>
    <w:p w:rsidR="00CC7423" w:rsidRPr="00CC7423" w:rsidRDefault="00CC7423" w:rsidP="00CC7423">
      <w:pPr>
        <w:spacing w:line="360" w:lineRule="auto"/>
      </w:pPr>
    </w:p>
    <w:p w:rsidR="006D4AB3" w:rsidRPr="00CC7423" w:rsidRDefault="006D4AB3" w:rsidP="00CC7423">
      <w:pPr>
        <w:spacing w:line="360" w:lineRule="auto"/>
        <w:ind w:left="284"/>
        <w:jc w:val="both"/>
        <w:rPr>
          <w:i/>
        </w:rPr>
      </w:pPr>
      <w:r w:rsidRPr="00CC7423">
        <w:rPr>
          <w:i/>
        </w:rPr>
        <w:t>Szanowni Państwo,</w:t>
      </w:r>
    </w:p>
    <w:p w:rsidR="006D4AB3" w:rsidRPr="00CC7423" w:rsidRDefault="006D4AB3" w:rsidP="00CC7423">
      <w:pPr>
        <w:pStyle w:val="Tekstpodstawowywcity3"/>
        <w:ind w:firstLine="0"/>
        <w:rPr>
          <w:sz w:val="20"/>
        </w:rPr>
      </w:pPr>
      <w:r w:rsidRPr="00CC7423">
        <w:rPr>
          <w:sz w:val="20"/>
        </w:rPr>
        <w:t xml:space="preserve">Uprzejmie informujemy, iż w dniu </w:t>
      </w:r>
      <w:r w:rsidR="00347EBA" w:rsidRPr="00CC7423">
        <w:rPr>
          <w:sz w:val="20"/>
        </w:rPr>
        <w:t>2019-07-24</w:t>
      </w:r>
      <w:r w:rsidRPr="00CC7423">
        <w:rPr>
          <w:sz w:val="20"/>
        </w:rPr>
        <w:t xml:space="preserve"> do Zamawiającego wpłynęła prośba o wyjaśnienie zapisu specyfikacji istotnych warunków zamówienia, w postępowaniu prowadzonym na podstawie przepisów ustawy z dnia 29 stycznia 2004 roku Prawo Zamówień Publicznych </w:t>
      </w:r>
      <w:r w:rsidR="00347EBA" w:rsidRPr="00CC7423">
        <w:rPr>
          <w:sz w:val="20"/>
        </w:rPr>
        <w:t>(</w:t>
      </w:r>
      <w:proofErr w:type="spellStart"/>
      <w:r w:rsidR="00347EBA" w:rsidRPr="00CC7423">
        <w:rPr>
          <w:sz w:val="20"/>
        </w:rPr>
        <w:t>t.j</w:t>
      </w:r>
      <w:proofErr w:type="spellEnd"/>
      <w:r w:rsidR="00347EBA" w:rsidRPr="00CC7423">
        <w:rPr>
          <w:sz w:val="20"/>
        </w:rPr>
        <w:t xml:space="preserve">. Dz. U. z  2018 r. poz. 1986 z </w:t>
      </w:r>
      <w:proofErr w:type="spellStart"/>
      <w:r w:rsidR="00347EBA" w:rsidRPr="00CC7423">
        <w:rPr>
          <w:sz w:val="20"/>
        </w:rPr>
        <w:t>późn</w:t>
      </w:r>
      <w:proofErr w:type="spellEnd"/>
      <w:r w:rsidR="00347EBA" w:rsidRPr="00CC7423">
        <w:rPr>
          <w:sz w:val="20"/>
        </w:rPr>
        <w:t>. zm.)</w:t>
      </w:r>
      <w:r w:rsidRPr="00CC7423">
        <w:rPr>
          <w:sz w:val="20"/>
        </w:rPr>
        <w:t xml:space="preserve"> w trybie </w:t>
      </w:r>
      <w:r w:rsidR="00347EBA" w:rsidRPr="00CC7423">
        <w:rPr>
          <w:b/>
          <w:sz w:val="20"/>
        </w:rPr>
        <w:t>przetarg nieograniczony</w:t>
      </w:r>
      <w:r w:rsidRPr="00CC7423">
        <w:rPr>
          <w:sz w:val="20"/>
        </w:rPr>
        <w:t>, na:</w:t>
      </w:r>
    </w:p>
    <w:p w:rsidR="006D4AB3" w:rsidRPr="00CC7423" w:rsidRDefault="00347EBA" w:rsidP="00CC7423">
      <w:pPr>
        <w:pStyle w:val="Tekstpodstawowywcity3"/>
        <w:ind w:firstLine="0"/>
        <w:jc w:val="left"/>
        <w:rPr>
          <w:sz w:val="20"/>
        </w:rPr>
      </w:pPr>
      <w:r w:rsidRPr="00CC7423">
        <w:rPr>
          <w:b/>
          <w:sz w:val="20"/>
        </w:rPr>
        <w:t>Przebudowa pomieszczeń i ciągu komunikacyjnego na potrzeby pomieszczeń Biura Dziekana Wydziału Elektrycznego Politechniki Częstochowskiej</w:t>
      </w:r>
      <w:r w:rsidR="00CC7423" w:rsidRPr="00CC7423">
        <w:rPr>
          <w:b/>
          <w:bCs/>
          <w:sz w:val="20"/>
        </w:rPr>
        <w:t xml:space="preserve"> (sygn. ZP/RB-13/19)</w:t>
      </w:r>
      <w:r w:rsidR="006D4AB3" w:rsidRPr="00CC7423">
        <w:rPr>
          <w:sz w:val="20"/>
        </w:rPr>
        <w:t>,</w:t>
      </w:r>
    </w:p>
    <w:p w:rsidR="00CC7423" w:rsidRPr="00CC7423" w:rsidRDefault="00CC7423" w:rsidP="00CC7423">
      <w:pPr>
        <w:pStyle w:val="Tekstpodstawowywcity3"/>
        <w:ind w:firstLine="0"/>
        <w:jc w:val="left"/>
        <w:rPr>
          <w:sz w:val="20"/>
        </w:rPr>
      </w:pPr>
    </w:p>
    <w:p w:rsidR="006D4AB3" w:rsidRPr="00CC7423" w:rsidRDefault="006D4AB3" w:rsidP="00CC7423">
      <w:pPr>
        <w:pStyle w:val="Tekstpodstawowywcity3"/>
        <w:ind w:firstLine="0"/>
        <w:rPr>
          <w:b/>
          <w:sz w:val="20"/>
          <w:u w:val="single"/>
        </w:rPr>
      </w:pPr>
      <w:r w:rsidRPr="00CC7423">
        <w:rPr>
          <w:b/>
          <w:sz w:val="20"/>
          <w:u w:val="single"/>
        </w:rPr>
        <w:t xml:space="preserve">Treść wspomnianej prośby </w:t>
      </w:r>
      <w:r w:rsidR="00CC7423" w:rsidRPr="00CC7423">
        <w:rPr>
          <w:b/>
          <w:sz w:val="20"/>
          <w:u w:val="single"/>
        </w:rPr>
        <w:t>oraz stanowisko (wyjaśnienia) Zamawiającego w przedmiotowej kwestii są następujące</w:t>
      </w:r>
      <w:r w:rsidRPr="00CC7423">
        <w:rPr>
          <w:b/>
          <w:sz w:val="20"/>
          <w:u w:val="single"/>
        </w:rPr>
        <w:t>:</w:t>
      </w:r>
    </w:p>
    <w:p w:rsidR="00CC7423" w:rsidRPr="00CC7423" w:rsidRDefault="00CC7423" w:rsidP="00CC7423">
      <w:pPr>
        <w:pStyle w:val="Tekstpodstawowywcity3"/>
        <w:ind w:firstLine="0"/>
        <w:rPr>
          <w:sz w:val="20"/>
          <w:u w:val="single"/>
        </w:rPr>
      </w:pPr>
    </w:p>
    <w:p w:rsidR="00CC7423" w:rsidRPr="00CC7423" w:rsidRDefault="00CC7423" w:rsidP="00CC7423">
      <w:pPr>
        <w:spacing w:line="360" w:lineRule="auto"/>
        <w:jc w:val="both"/>
        <w:rPr>
          <w:b/>
        </w:rPr>
      </w:pPr>
      <w:r w:rsidRPr="00CC7423">
        <w:rPr>
          <w:b/>
        </w:rPr>
        <w:t>Pytanie 1:</w:t>
      </w:r>
    </w:p>
    <w:p w:rsidR="00CC7423" w:rsidRPr="00CC7423" w:rsidRDefault="00CC7423" w:rsidP="00CC7423">
      <w:pPr>
        <w:spacing w:line="360" w:lineRule="auto"/>
        <w:jc w:val="both"/>
        <w:rPr>
          <w:color w:val="000000"/>
        </w:rPr>
      </w:pPr>
      <w:r w:rsidRPr="00CC7423">
        <w:rPr>
          <w:color w:val="000000"/>
        </w:rPr>
        <w:t>Proszę o wyjaśnienie wątpliwości dot. Projektu Branży elektrycznej:</w:t>
      </w:r>
    </w:p>
    <w:p w:rsidR="00CC7423" w:rsidRPr="00CC7423" w:rsidRDefault="00CC7423" w:rsidP="00CC7423">
      <w:pPr>
        <w:spacing w:line="360" w:lineRule="auto"/>
        <w:jc w:val="both"/>
        <w:rPr>
          <w:color w:val="000000"/>
        </w:rPr>
      </w:pPr>
      <w:r w:rsidRPr="00CC7423">
        <w:rPr>
          <w:color w:val="000000"/>
        </w:rPr>
        <w:t xml:space="preserve">W </w:t>
      </w:r>
      <w:proofErr w:type="spellStart"/>
      <w:r w:rsidRPr="00CC7423">
        <w:rPr>
          <w:color w:val="000000"/>
        </w:rPr>
        <w:t>pkcie</w:t>
      </w:r>
      <w:proofErr w:type="spellEnd"/>
      <w:r w:rsidRPr="00CC7423">
        <w:rPr>
          <w:color w:val="000000"/>
        </w:rPr>
        <w:t xml:space="preserve"> 1.6 Projektu jest mowa o przełączniku </w:t>
      </w:r>
      <w:proofErr w:type="spellStart"/>
      <w:r w:rsidRPr="00CC7423">
        <w:rPr>
          <w:color w:val="000000"/>
        </w:rPr>
        <w:t>zarządzalnym</w:t>
      </w:r>
      <w:proofErr w:type="spellEnd"/>
      <w:r w:rsidRPr="00CC7423">
        <w:rPr>
          <w:color w:val="000000"/>
        </w:rPr>
        <w:t xml:space="preserve"> szt. 1, jako doposażenie szafy punktu dystrybucyjnego, natomiast w Załączniku nr 1 Projektu określającym minimalne wymagania dla przełączników (</w:t>
      </w:r>
      <w:proofErr w:type="spellStart"/>
      <w:r w:rsidRPr="00CC7423">
        <w:rPr>
          <w:color w:val="000000"/>
        </w:rPr>
        <w:t>switch</w:t>
      </w:r>
      <w:proofErr w:type="spellEnd"/>
      <w:r w:rsidRPr="00CC7423">
        <w:rPr>
          <w:color w:val="000000"/>
        </w:rPr>
        <w:t>) jest mowa w punkcie A, iż przełącznika dostępowego typu I należy dostarczyć w ramach postępowania 3 zestawy, a w punkcie B również należy dostarczyć 3 zestawy przełącznika dostępowego typu II.</w:t>
      </w:r>
    </w:p>
    <w:p w:rsidR="00CC7423" w:rsidRPr="00CC7423" w:rsidRDefault="00CC7423" w:rsidP="00CC7423">
      <w:pPr>
        <w:spacing w:line="360" w:lineRule="auto"/>
        <w:jc w:val="both"/>
        <w:rPr>
          <w:b/>
        </w:rPr>
      </w:pPr>
      <w:r w:rsidRPr="00CC7423">
        <w:rPr>
          <w:b/>
        </w:rPr>
        <w:t>Odpowiedź 1:</w:t>
      </w:r>
    </w:p>
    <w:p w:rsidR="00CC7423" w:rsidRPr="00CC7423" w:rsidRDefault="00CC7423" w:rsidP="00CC7423">
      <w:pPr>
        <w:spacing w:line="360" w:lineRule="auto"/>
        <w:jc w:val="both"/>
      </w:pPr>
      <w:r w:rsidRPr="00CC7423">
        <w:t>W ranach niniejszego postepowania należy dostarczyć 1 szt. przełącznika sieciowego o specyfikacji jak w pkt. A. Zamawiający usuwa pkt. B</w:t>
      </w:r>
    </w:p>
    <w:p w:rsidR="00CC7423" w:rsidRPr="00CC7423" w:rsidRDefault="00CC7423" w:rsidP="00CC7423">
      <w:pPr>
        <w:spacing w:line="360" w:lineRule="auto"/>
        <w:jc w:val="both"/>
      </w:pPr>
    </w:p>
    <w:p w:rsidR="00CC7423" w:rsidRPr="00CC7423" w:rsidRDefault="00CC7423" w:rsidP="00CC7423">
      <w:pPr>
        <w:spacing w:line="360" w:lineRule="auto"/>
        <w:jc w:val="both"/>
        <w:rPr>
          <w:b/>
        </w:rPr>
      </w:pPr>
      <w:r w:rsidRPr="00CC7423">
        <w:rPr>
          <w:b/>
        </w:rPr>
        <w:t>Pytanie 2:</w:t>
      </w:r>
    </w:p>
    <w:p w:rsidR="00CC7423" w:rsidRPr="00CC7423" w:rsidRDefault="00CC7423" w:rsidP="00CC7423">
      <w:pPr>
        <w:spacing w:line="360" w:lineRule="auto"/>
        <w:rPr>
          <w:color w:val="000000"/>
        </w:rPr>
      </w:pPr>
      <w:r w:rsidRPr="00CC7423">
        <w:rPr>
          <w:color w:val="000000"/>
        </w:rPr>
        <w:t>W przedmiarze prac ujęto:</w:t>
      </w:r>
    </w:p>
    <w:p w:rsidR="00CC7423" w:rsidRPr="00CC7423" w:rsidRDefault="00CC7423" w:rsidP="00CC7423">
      <w:pPr>
        <w:pStyle w:val="Akapitzlist"/>
        <w:numPr>
          <w:ilvl w:val="0"/>
          <w:numId w:val="8"/>
        </w:numPr>
        <w:spacing w:after="0" w:line="360" w:lineRule="auto"/>
        <w:rPr>
          <w:rFonts w:ascii="Times New Roman" w:eastAsia="Times New Roman" w:hAnsi="Times New Roman"/>
          <w:color w:val="000000"/>
          <w:sz w:val="20"/>
          <w:szCs w:val="20"/>
          <w:lang w:eastAsia="pl-PL"/>
        </w:rPr>
      </w:pPr>
      <w:r w:rsidRPr="00CC7423">
        <w:rPr>
          <w:rFonts w:ascii="Times New Roman" w:eastAsia="Times New Roman" w:hAnsi="Times New Roman"/>
          <w:color w:val="000000"/>
          <w:sz w:val="20"/>
          <w:szCs w:val="20"/>
          <w:lang w:eastAsia="pl-PL"/>
        </w:rPr>
        <w:t>poz. 31 d.3.2 zabudowa meblowa - kuchenna  pom. socjalne - zabudowa kuchenna 6,570m2</w:t>
      </w:r>
    </w:p>
    <w:p w:rsidR="00CC7423" w:rsidRPr="00CC7423" w:rsidRDefault="00CC7423" w:rsidP="00CC7423">
      <w:pPr>
        <w:numPr>
          <w:ilvl w:val="0"/>
          <w:numId w:val="8"/>
        </w:numPr>
        <w:spacing w:line="360" w:lineRule="auto"/>
        <w:rPr>
          <w:color w:val="000000"/>
        </w:rPr>
      </w:pPr>
      <w:r w:rsidRPr="00CC7423">
        <w:rPr>
          <w:color w:val="000000"/>
        </w:rPr>
        <w:t xml:space="preserve"> poz. 32 d.3.2 zabudowa meblowa    ściana A3 - zabudowa meblowa - szafa ubraniowa fronty </w:t>
      </w:r>
      <w:proofErr w:type="spellStart"/>
      <w:r w:rsidRPr="00CC7423">
        <w:rPr>
          <w:color w:val="000000"/>
        </w:rPr>
        <w:t>lustrc</w:t>
      </w:r>
      <w:proofErr w:type="spellEnd"/>
      <w:r w:rsidRPr="00CC7423">
        <w:rPr>
          <w:color w:val="000000"/>
        </w:rPr>
        <w:t xml:space="preserve">»             ściana A2 ) 12,150m2          </w:t>
      </w:r>
    </w:p>
    <w:p w:rsidR="00CC7423" w:rsidRPr="00CC7423" w:rsidRDefault="00CC7423" w:rsidP="00CC7423">
      <w:pPr>
        <w:numPr>
          <w:ilvl w:val="0"/>
          <w:numId w:val="8"/>
        </w:numPr>
        <w:spacing w:line="360" w:lineRule="auto"/>
        <w:rPr>
          <w:color w:val="000000"/>
        </w:rPr>
      </w:pPr>
      <w:r w:rsidRPr="00CC7423">
        <w:rPr>
          <w:color w:val="000000"/>
        </w:rPr>
        <w:t>poz. 33 d.3.2 zabudowa meblowa - ściana A4             ściana A4 z drzwiami z ukrytą ościeżnicą - 2kpl. 19,20m2</w:t>
      </w:r>
    </w:p>
    <w:p w:rsidR="00CC7423" w:rsidRPr="00CC7423" w:rsidRDefault="00CC7423" w:rsidP="00CC7423">
      <w:pPr>
        <w:spacing w:line="360" w:lineRule="auto"/>
        <w:rPr>
          <w:color w:val="000000"/>
        </w:rPr>
      </w:pPr>
      <w:r w:rsidRPr="00CC7423">
        <w:rPr>
          <w:color w:val="000000"/>
        </w:rPr>
        <w:t xml:space="preserve">W projekcie Architektury w punkcie 6. WYPOSAŻENIE OBIEKTU UMEBLOWANIE oraz na rzutach mamy podaną również specyfikację następujących mebli : biurka, lada, fotele obrotowe, sofa stolik, stół konferencyjny </w:t>
      </w:r>
      <w:r w:rsidRPr="00CC7423">
        <w:rPr>
          <w:color w:val="000000"/>
        </w:rPr>
        <w:lastRenderedPageBreak/>
        <w:t xml:space="preserve">itd. Czy meble te należy ująć w wycenie ? Proszę podać zestawienie mebli, które maja być wycenione w ofercie oraz mebli które dostarcza Inwestor."  </w:t>
      </w:r>
    </w:p>
    <w:p w:rsidR="00CC7423" w:rsidRPr="00CC7423" w:rsidRDefault="00CC7423" w:rsidP="00CC7423">
      <w:pPr>
        <w:spacing w:line="360" w:lineRule="auto"/>
        <w:jc w:val="both"/>
        <w:rPr>
          <w:rFonts w:eastAsia="Calibri"/>
          <w:b/>
          <w:lang w:eastAsia="en-US"/>
        </w:rPr>
      </w:pPr>
      <w:r w:rsidRPr="00CC7423">
        <w:rPr>
          <w:b/>
        </w:rPr>
        <w:t>Odpowiedź 2:</w:t>
      </w:r>
    </w:p>
    <w:p w:rsidR="00CC7423" w:rsidRPr="00CC7423" w:rsidRDefault="00CC7423" w:rsidP="00CC7423">
      <w:pPr>
        <w:spacing w:line="360" w:lineRule="auto"/>
        <w:jc w:val="both"/>
      </w:pPr>
      <w:r w:rsidRPr="00CC7423">
        <w:t xml:space="preserve">Zakres niniejszego zamówienia obejmuje dostawę i montaż tylko zabudowy meblowej (zakres – jak w przedmiarze). Zamówienie nie obejmuje „ruchomego” umeblowania tj.: </w:t>
      </w:r>
      <w:r w:rsidRPr="00CC7423">
        <w:rPr>
          <w:color w:val="000000"/>
        </w:rPr>
        <w:t>biurka, lada, fotele obrotowe, sofa, stolik, stół konferencyjny itd.</w:t>
      </w:r>
    </w:p>
    <w:p w:rsidR="00347EBA" w:rsidRPr="00CC7423" w:rsidRDefault="00347EBA" w:rsidP="00CC7423">
      <w:pPr>
        <w:pStyle w:val="Tekstpodstawowywcity3"/>
        <w:ind w:firstLine="0"/>
        <w:rPr>
          <w:sz w:val="20"/>
        </w:rPr>
      </w:pPr>
    </w:p>
    <w:p w:rsidR="00347EBA" w:rsidRPr="00CC7423" w:rsidRDefault="00347EBA" w:rsidP="00CC7423">
      <w:pPr>
        <w:pStyle w:val="Tekstpodstawowywcity3"/>
        <w:ind w:firstLine="708"/>
        <w:rPr>
          <w:sz w:val="20"/>
        </w:rPr>
      </w:pPr>
      <w:r w:rsidRPr="00CC7423">
        <w:rPr>
          <w:sz w:val="20"/>
        </w:rPr>
        <w:t>Zamawiający  działając na podstawie art. 38 ust. 4 ustawy z dnia 29 stycznia 2004 roku Prawo Zamówień Publicznych (</w:t>
      </w:r>
      <w:proofErr w:type="spellStart"/>
      <w:r w:rsidRPr="00CC7423">
        <w:rPr>
          <w:sz w:val="20"/>
        </w:rPr>
        <w:t>t.j</w:t>
      </w:r>
      <w:proofErr w:type="spellEnd"/>
      <w:r w:rsidRPr="00CC7423">
        <w:rPr>
          <w:sz w:val="20"/>
        </w:rPr>
        <w:t xml:space="preserve">. Dz. U. z  2018 r. poz. 1986 z </w:t>
      </w:r>
      <w:proofErr w:type="spellStart"/>
      <w:r w:rsidRPr="00CC7423">
        <w:rPr>
          <w:sz w:val="20"/>
        </w:rPr>
        <w:t>późn</w:t>
      </w:r>
      <w:proofErr w:type="spellEnd"/>
      <w:r w:rsidRPr="00CC7423">
        <w:rPr>
          <w:sz w:val="20"/>
        </w:rPr>
        <w:t>. zm.) zmienia SIWZ w zakresie wskazanym powyżej.</w:t>
      </w:r>
    </w:p>
    <w:p w:rsidR="00347EBA" w:rsidRPr="00CC7423" w:rsidRDefault="00347EBA" w:rsidP="00CC7423">
      <w:pPr>
        <w:pStyle w:val="Tekstpodstawowywcity3"/>
        <w:ind w:firstLine="708"/>
        <w:rPr>
          <w:sz w:val="20"/>
        </w:rPr>
      </w:pPr>
      <w:r w:rsidRPr="00CC7423">
        <w:rPr>
          <w:sz w:val="20"/>
        </w:rPr>
        <w:t xml:space="preserve">Z uwagi na powyższe, </w:t>
      </w:r>
      <w:r w:rsidRPr="00CC7423">
        <w:rPr>
          <w:b/>
          <w:sz w:val="20"/>
        </w:rPr>
        <w:t>Zamawiający przedłuża termin składania ofert do dnia 01.08.2019r. do godz. 09:30.</w:t>
      </w:r>
      <w:r w:rsidRPr="00CC7423">
        <w:rPr>
          <w:sz w:val="20"/>
        </w:rPr>
        <w:t xml:space="preserve"> Oferty należy składać w siedzibie Zamawiającego w pok. 28. Otwarcie ofert nastąpi tego samego dnia o godz. 10:</w:t>
      </w:r>
      <w:r w:rsidR="00CC7423">
        <w:rPr>
          <w:sz w:val="20"/>
        </w:rPr>
        <w:t>30</w:t>
      </w:r>
      <w:r w:rsidRPr="00CC7423">
        <w:rPr>
          <w:sz w:val="20"/>
        </w:rPr>
        <w:t xml:space="preserve"> w siedzibie Politechniki Częstochowskiej przy ul. Dąbrowskiego 69, pok. 32.</w:t>
      </w:r>
    </w:p>
    <w:p w:rsidR="00CC7423" w:rsidRDefault="00CC7423" w:rsidP="00CC7423">
      <w:pPr>
        <w:pStyle w:val="Tekstpodstawowywcity3"/>
        <w:ind w:firstLine="708"/>
        <w:rPr>
          <w:sz w:val="20"/>
        </w:rPr>
      </w:pPr>
    </w:p>
    <w:p w:rsidR="00347EBA" w:rsidRPr="00CC7423" w:rsidRDefault="00347EBA" w:rsidP="00CC7423">
      <w:pPr>
        <w:pStyle w:val="Tekstpodstawowywcity3"/>
        <w:ind w:firstLine="708"/>
        <w:rPr>
          <w:sz w:val="20"/>
        </w:rPr>
      </w:pPr>
      <w:r w:rsidRPr="00CC7423">
        <w:rPr>
          <w:sz w:val="20"/>
        </w:rPr>
        <w:t>Informujemy, że zgodnie z wymogiem art. 38 ust. 2 ustawy z dnia 29 stycznia 2004 roku Prawo Zamówień Publicznych (</w:t>
      </w:r>
      <w:proofErr w:type="spellStart"/>
      <w:r w:rsidRPr="00CC7423">
        <w:rPr>
          <w:sz w:val="20"/>
        </w:rPr>
        <w:t>t.j</w:t>
      </w:r>
      <w:proofErr w:type="spellEnd"/>
      <w:r w:rsidRPr="00CC7423">
        <w:rPr>
          <w:sz w:val="20"/>
        </w:rPr>
        <w:t xml:space="preserve">. Dz. U. z  2018 r. poz. 1986 z </w:t>
      </w:r>
      <w:proofErr w:type="spellStart"/>
      <w:r w:rsidRPr="00CC7423">
        <w:rPr>
          <w:sz w:val="20"/>
        </w:rPr>
        <w:t>późn</w:t>
      </w:r>
      <w:proofErr w:type="spellEnd"/>
      <w:r w:rsidRPr="00CC7423">
        <w:rPr>
          <w:sz w:val="20"/>
        </w:rPr>
        <w:t>. zm.), stanowisko Zamawiającego zostało rozesłane do wszystkich wykonawców, którym przekazano SIWZ.</w:t>
      </w:r>
    </w:p>
    <w:p w:rsidR="00347EBA" w:rsidRPr="00CC7423" w:rsidRDefault="00347EBA" w:rsidP="00CC7423">
      <w:pPr>
        <w:pStyle w:val="Tekstpodstawowywcity3"/>
        <w:ind w:firstLine="0"/>
        <w:rPr>
          <w:sz w:val="20"/>
        </w:rPr>
      </w:pPr>
    </w:p>
    <w:p w:rsidR="00347EBA" w:rsidRPr="00CC7423" w:rsidRDefault="00347EBA" w:rsidP="00CC7423">
      <w:pPr>
        <w:pStyle w:val="Tekstpodstawowywcity3"/>
        <w:ind w:firstLine="0"/>
        <w:jc w:val="center"/>
        <w:rPr>
          <w:sz w:val="20"/>
        </w:rPr>
      </w:pPr>
      <w:r w:rsidRPr="00CC7423">
        <w:rPr>
          <w:sz w:val="20"/>
        </w:rPr>
        <w:t>Z-ca Kanclerza</w:t>
      </w:r>
    </w:p>
    <w:p w:rsidR="00347EBA" w:rsidRPr="00CC7423" w:rsidRDefault="00347EBA" w:rsidP="00CC7423">
      <w:pPr>
        <w:pStyle w:val="Tekstpodstawowywcity3"/>
        <w:ind w:firstLine="0"/>
        <w:jc w:val="center"/>
        <w:rPr>
          <w:sz w:val="20"/>
        </w:rPr>
      </w:pPr>
      <w:r w:rsidRPr="00CC7423">
        <w:rPr>
          <w:sz w:val="20"/>
        </w:rPr>
        <w:t>Politechniki Częstochowskiej</w:t>
      </w:r>
    </w:p>
    <w:p w:rsidR="006D4AB3" w:rsidRPr="00CC7423" w:rsidRDefault="00347EBA" w:rsidP="00CC7423">
      <w:pPr>
        <w:pStyle w:val="Tekstpodstawowywcity3"/>
        <w:ind w:firstLine="0"/>
        <w:jc w:val="center"/>
        <w:rPr>
          <w:sz w:val="20"/>
        </w:rPr>
      </w:pPr>
      <w:r w:rsidRPr="00CC7423">
        <w:rPr>
          <w:sz w:val="20"/>
        </w:rPr>
        <w:t>mgr Małgorzata Sierżan</w:t>
      </w:r>
      <w:r w:rsidR="00CC7423">
        <w:rPr>
          <w:sz w:val="20"/>
        </w:rPr>
        <w:t>t</w:t>
      </w:r>
    </w:p>
    <w:p w:rsidR="006D4AB3" w:rsidRPr="00CC7423" w:rsidRDefault="006D4AB3" w:rsidP="00CC7423">
      <w:pPr>
        <w:pStyle w:val="Tekstpodstawowy"/>
        <w:spacing w:line="360" w:lineRule="auto"/>
        <w:rPr>
          <w:sz w:val="20"/>
        </w:rPr>
      </w:pPr>
    </w:p>
    <w:sectPr w:rsidR="006D4AB3" w:rsidRPr="00CC742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B34" w:rsidRDefault="002B5B34">
      <w:r>
        <w:separator/>
      </w:r>
    </w:p>
  </w:endnote>
  <w:endnote w:type="continuationSeparator" w:id="0">
    <w:p w:rsidR="002B5B34" w:rsidRDefault="002B5B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92414C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C742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B34" w:rsidRDefault="002B5B34">
      <w:r>
        <w:separator/>
      </w:r>
    </w:p>
  </w:footnote>
  <w:footnote w:type="continuationSeparator" w:id="0">
    <w:p w:rsidR="002B5B34" w:rsidRDefault="002B5B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BA" w:rsidRDefault="00347EB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BA" w:rsidRDefault="00347EB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47EBA" w:rsidRDefault="00347EB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361B64BA"/>
    <w:multiLevelType w:val="multilevel"/>
    <w:tmpl w:val="03D8DC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7"/>
  </w:num>
  <w:num w:numId="3">
    <w:abstractNumId w:val="3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B5B34"/>
    <w:rsid w:val="00031374"/>
    <w:rsid w:val="000A1097"/>
    <w:rsid w:val="00180C6E"/>
    <w:rsid w:val="002B5B34"/>
    <w:rsid w:val="00347EBA"/>
    <w:rsid w:val="004A75F2"/>
    <w:rsid w:val="005144A9"/>
    <w:rsid w:val="005B1B08"/>
    <w:rsid w:val="00662BDB"/>
    <w:rsid w:val="006B7198"/>
    <w:rsid w:val="006D4AB3"/>
    <w:rsid w:val="006F3B81"/>
    <w:rsid w:val="00897AB0"/>
    <w:rsid w:val="0092414C"/>
    <w:rsid w:val="00A905AC"/>
    <w:rsid w:val="00BA6584"/>
    <w:rsid w:val="00C370F2"/>
    <w:rsid w:val="00C44EEC"/>
    <w:rsid w:val="00CC7423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B56A15C"/>
  <w15:chartTrackingRefBased/>
  <w15:docId w15:val="{5D36A047-1F5E-4912-8321-29BB8C99E5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Akapitzlist">
    <w:name w:val="List Paragraph"/>
    <w:basedOn w:val="Normalny"/>
    <w:uiPriority w:val="34"/>
    <w:qFormat/>
    <w:rsid w:val="00CC7423"/>
    <w:pPr>
      <w:spacing w:after="160" w:line="25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kstdymka">
    <w:name w:val="Balloon Text"/>
    <w:basedOn w:val="Normalny"/>
    <w:link w:val="TekstdymkaZnak"/>
    <w:rsid w:val="00CC742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C742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002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461</Words>
  <Characters>2768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Joanna Podsiadlik</dc:creator>
  <cp:keywords/>
  <cp:lastModifiedBy>Joanna Podsiadlik</cp:lastModifiedBy>
  <cp:revision>2</cp:revision>
  <cp:lastPrinted>2019-07-24T12:34:00Z</cp:lastPrinted>
  <dcterms:created xsi:type="dcterms:W3CDTF">2019-07-26T12:36:00Z</dcterms:created>
  <dcterms:modified xsi:type="dcterms:W3CDTF">2019-07-26T12:36:00Z</dcterms:modified>
</cp:coreProperties>
</file>