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5543E">
        <w:rPr>
          <w:rFonts w:ascii="Times New Roman" w:hAnsi="Times New Roman" w:cs="Times New Roman"/>
          <w:sz w:val="24"/>
          <w:szCs w:val="24"/>
        </w:rPr>
        <w:t>2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CF4A74" w:rsidRPr="000E4553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9DE" w:rsidRPr="000365BA" w:rsidRDefault="00F014B6" w:rsidP="000E45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0E455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0E4553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0E4553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B07DAB">
        <w:rPr>
          <w:rFonts w:ascii="Times New Roman" w:hAnsi="Times New Roman" w:cs="Times New Roman"/>
          <w:sz w:val="24"/>
          <w:szCs w:val="24"/>
        </w:rPr>
        <w:t>na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543E" w:rsidRPr="0025543E">
        <w:rPr>
          <w:rFonts w:ascii="Times New Roman" w:hAnsi="Times New Roman" w:cs="Times New Roman"/>
          <w:b/>
          <w:sz w:val="24"/>
          <w:szCs w:val="24"/>
        </w:rPr>
        <w:t>Usługi w zakresie tłumaczenia pisemnego dla Wydziału Studiów Edukacyjnych Uniwersytetu im. Adama Mickiewicza w Poznaniu</w:t>
      </w:r>
      <w:r w:rsidR="00557B88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358"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B9425D">
        <w:rPr>
          <w:rFonts w:ascii="Times New Roman" w:hAnsi="Times New Roman" w:cs="Times New Roman"/>
          <w:b/>
          <w:sz w:val="24"/>
          <w:szCs w:val="24"/>
        </w:rPr>
        <w:t>1</w:t>
      </w:r>
      <w:r w:rsidR="00255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F27" w:rsidRPr="000E4553" w:rsidRDefault="00653F27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932" w:rsidRPr="000E4553" w:rsidRDefault="0073393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85722F" w:rsidRPr="000E4553" w:rsidRDefault="0085722F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E04E1" w:rsidRPr="000E4553" w:rsidRDefault="0042424B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42424B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5483" w:rsidRPr="000E4553" w:rsidRDefault="00285483" w:rsidP="005415BC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5415BC" w:rsidRPr="000E4553" w:rsidRDefault="005415BC" w:rsidP="005415B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lastRenderedPageBreak/>
        <w:t>Załącznik nr 2 do SIWZ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B92D00" w:rsidRPr="000E4553" w:rsidRDefault="00B92D00" w:rsidP="00B92D00">
      <w:pPr>
        <w:pStyle w:val="Tekstpodstawowywcity"/>
        <w:ind w:left="0" w:firstLine="0"/>
        <w:rPr>
          <w:color w:val="auto"/>
          <w:sz w:val="24"/>
          <w:szCs w:val="24"/>
        </w:rPr>
      </w:pPr>
      <w:r w:rsidRPr="000E4553">
        <w:rPr>
          <w:color w:val="auto"/>
          <w:sz w:val="24"/>
          <w:szCs w:val="24"/>
        </w:rPr>
        <w:t xml:space="preserve">   (pieczęć firmowa Wykonawcy)</w:t>
      </w:r>
    </w:p>
    <w:p w:rsidR="00B92D00" w:rsidRPr="000E4553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Pr="000E4553" w:rsidRDefault="00B92D00" w:rsidP="00B92D00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0365BA" w:rsidRDefault="000365BA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0E4553" w:rsidRDefault="00B92D00" w:rsidP="00B950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>),</w:t>
      </w:r>
      <w:r w:rsidR="00285483" w:rsidRPr="000E45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D00" w:rsidRPr="000E4553" w:rsidRDefault="00285483" w:rsidP="00B950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 xml:space="preserve">dotyczące spełniania </w:t>
      </w:r>
      <w:r w:rsidR="000E4553">
        <w:rPr>
          <w:rFonts w:ascii="Times New Roman" w:hAnsi="Times New Roman" w:cs="Times New Roman"/>
          <w:b/>
          <w:sz w:val="24"/>
          <w:szCs w:val="24"/>
        </w:rPr>
        <w:t>warunków udziału w postępowaniu</w:t>
      </w:r>
    </w:p>
    <w:p w:rsidR="004004FA" w:rsidRPr="000E4553" w:rsidRDefault="004004FA" w:rsidP="004004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365BA" w:rsidRDefault="000365BA" w:rsidP="00036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0E4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="00B950B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pn.</w:t>
      </w:r>
      <w:r w:rsidR="004004FA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25543E" w:rsidRPr="0025543E">
        <w:rPr>
          <w:rFonts w:ascii="Times New Roman" w:hAnsi="Times New Roman" w:cs="Times New Roman"/>
          <w:b/>
          <w:sz w:val="24"/>
          <w:szCs w:val="24"/>
        </w:rPr>
        <w:t>Usługi w zakresie tłumaczenia pisemnego dla Wydziału Studiów Edukacyjnych Uniwersytetu im. Adama Mickiewicza w Poznaniu</w:t>
      </w:r>
      <w:r w:rsidR="00B950B1" w:rsidRPr="000E455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E4553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92D00" w:rsidRPr="000E4553" w:rsidRDefault="00B92D00" w:rsidP="00B92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00" w:rsidRPr="000E455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F283A" w:rsidRPr="000E4553" w:rsidRDefault="00B92D00" w:rsidP="00417E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Pr="000E4553">
        <w:rPr>
          <w:rFonts w:ascii="Times New Roman" w:hAnsi="Times New Roman" w:cs="Times New Roman"/>
          <w:b/>
          <w:sz w:val="24"/>
          <w:szCs w:val="24"/>
        </w:rPr>
        <w:t>w</w:t>
      </w:r>
      <w:r w:rsidRPr="000E4553">
        <w:rPr>
          <w:rFonts w:ascii="Times New Roman" w:hAnsi="Times New Roman" w:cs="Times New Roman"/>
          <w:sz w:val="24"/>
          <w:szCs w:val="24"/>
        </w:rPr>
        <w:t> 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rozdziale 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>V.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>1</w:t>
      </w:r>
      <w:r w:rsidR="000365BA">
        <w:rPr>
          <w:rFonts w:ascii="Times New Roman" w:hAnsi="Times New Roman" w:cs="Times New Roman"/>
          <w:b/>
          <w:sz w:val="24"/>
          <w:szCs w:val="24"/>
        </w:rPr>
        <w:t>.b</w:t>
      </w:r>
      <w:r w:rsidR="00245111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5BA">
        <w:rPr>
          <w:rFonts w:ascii="Times New Roman" w:hAnsi="Times New Roman" w:cs="Times New Roman"/>
          <w:b/>
          <w:sz w:val="24"/>
          <w:szCs w:val="24"/>
        </w:rPr>
        <w:t>SIWZ</w:t>
      </w:r>
      <w:r w:rsidR="000E4553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83A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3373" w:rsidRPr="00AF3373" w:rsidRDefault="00AF3373" w:rsidP="008C52FC">
      <w:pPr>
        <w:pStyle w:val="Tekstpodstawowy"/>
        <w:ind w:left="567"/>
        <w:jc w:val="both"/>
        <w:rPr>
          <w:b/>
        </w:rPr>
      </w:pPr>
    </w:p>
    <w:p w:rsidR="004004FA" w:rsidRPr="000E4553" w:rsidRDefault="004004FA" w:rsidP="00B92D00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 xml:space="preserve">………….……. </w:t>
      </w:r>
      <w:r w:rsidRPr="000E455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0E4553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9F30B8" w:rsidRPr="000E4553" w:rsidRDefault="009F30B8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2D00" w:rsidRPr="000E4553" w:rsidRDefault="00B92D00" w:rsidP="00B92D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</w:r>
      <w:r w:rsidRPr="000E455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92D00" w:rsidRPr="000E4553" w:rsidRDefault="00B92D00" w:rsidP="00B92D0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455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30B8" w:rsidRPr="000E4553" w:rsidRDefault="009F30B8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2D00" w:rsidRDefault="00B92D00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0E4553">
        <w:rPr>
          <w:rFonts w:ascii="Times New Roman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AF3373" w:rsidRDefault="00AF3373" w:rsidP="0073393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3373" w:rsidRPr="00AF3373" w:rsidRDefault="00AF3373" w:rsidP="00AF3373">
      <w:pPr>
        <w:rPr>
          <w:rFonts w:ascii="Times New Roman" w:hAnsi="Times New Roman" w:cs="Times New Roman"/>
          <w:sz w:val="24"/>
          <w:szCs w:val="24"/>
        </w:rPr>
      </w:pPr>
    </w:p>
    <w:sectPr w:rsidR="00AF3373" w:rsidRPr="00AF3373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5722F">
      <w:rPr>
        <w:rFonts w:ascii="Arial" w:hAnsi="Arial" w:cs="Arial"/>
        <w:i/>
        <w:sz w:val="20"/>
        <w:szCs w:val="20"/>
      </w:rPr>
      <w:t>1603</w:t>
    </w:r>
    <w:r w:rsidR="002F485F">
      <w:rPr>
        <w:rFonts w:ascii="Arial" w:hAnsi="Arial" w:cs="Arial"/>
        <w:i/>
        <w:sz w:val="20"/>
        <w:szCs w:val="20"/>
      </w:rPr>
      <w:t>/</w:t>
    </w:r>
    <w:r w:rsidR="0042424B">
      <w:rPr>
        <w:rFonts w:ascii="Arial" w:hAnsi="Arial" w:cs="Arial"/>
        <w:i/>
        <w:sz w:val="20"/>
        <w:szCs w:val="20"/>
      </w:rPr>
      <w:t>U</w:t>
    </w:r>
    <w:r w:rsidR="0085722F">
      <w:rPr>
        <w:rFonts w:ascii="Arial" w:hAnsi="Arial" w:cs="Arial"/>
        <w:i/>
        <w:sz w:val="20"/>
        <w:szCs w:val="20"/>
      </w:rPr>
      <w:t>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65BA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5543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2F485F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04FA"/>
    <w:rsid w:val="00405C45"/>
    <w:rsid w:val="00417ECE"/>
    <w:rsid w:val="0042424B"/>
    <w:rsid w:val="00434CC2"/>
    <w:rsid w:val="00466838"/>
    <w:rsid w:val="004761C6"/>
    <w:rsid w:val="00480BE9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519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77F78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5722F"/>
    <w:rsid w:val="00874044"/>
    <w:rsid w:val="00875011"/>
    <w:rsid w:val="00892E48"/>
    <w:rsid w:val="008A5BE7"/>
    <w:rsid w:val="008C52FC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73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425D"/>
    <w:rsid w:val="00B950B1"/>
    <w:rsid w:val="00BD06C3"/>
    <w:rsid w:val="00BF1F3F"/>
    <w:rsid w:val="00BF21E0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C35F6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1ED74-7B74-4E7C-9223-7D7CCB84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2</cp:revision>
  <cp:lastPrinted>2019-07-01T13:13:00Z</cp:lastPrinted>
  <dcterms:created xsi:type="dcterms:W3CDTF">2019-07-19T09:04:00Z</dcterms:created>
  <dcterms:modified xsi:type="dcterms:W3CDTF">2019-07-19T09:04:00Z</dcterms:modified>
</cp:coreProperties>
</file>