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4F75">
            <w:pPr>
              <w:spacing w:before="120" w:after="120" w:line="254" w:lineRule="auto"/>
              <w:ind w:left="0" w:right="0" w:firstLine="0"/>
              <w:jc w:val="left"/>
              <w:rPr>
                <w:rFonts w:ascii="Arial" w:hAnsi="Arial" w:cs="Arial"/>
                <w:sz w:val="18"/>
                <w:szCs w:val="18"/>
                <w:lang w:eastAsia="en-US"/>
              </w:rPr>
            </w:pPr>
            <w:r w:rsidRPr="00F54F7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4F75">
            <w:pPr>
              <w:spacing w:before="120" w:after="120" w:line="254" w:lineRule="auto"/>
              <w:ind w:left="0" w:right="0" w:firstLine="0"/>
              <w:jc w:val="left"/>
              <w:rPr>
                <w:rFonts w:ascii="Arial" w:hAnsi="Arial" w:cs="Arial"/>
                <w:sz w:val="18"/>
                <w:szCs w:val="18"/>
                <w:lang w:eastAsia="en-US"/>
              </w:rPr>
            </w:pPr>
            <w:r w:rsidRPr="00F54F75">
              <w:rPr>
                <w:rFonts w:ascii="Arial" w:hAnsi="Arial" w:cs="Arial"/>
                <w:sz w:val="18"/>
                <w:szCs w:val="18"/>
                <w:lang w:eastAsia="en-US"/>
              </w:rPr>
              <w:t>obsługa szatni w pawilonach AGH - KC-zp.272-405/19</w:t>
            </w:r>
          </w:p>
        </w:tc>
      </w:tr>
      <w:tr w:rsidR="00F54F75" w:rsidRPr="00C24737" w:rsidTr="00316D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4F75" w:rsidRDefault="00F54F75" w:rsidP="00316D3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4F75" w:rsidRDefault="00F54F75" w:rsidP="00316D36">
            <w:pPr>
              <w:spacing w:before="120" w:after="0" w:line="254" w:lineRule="auto"/>
              <w:ind w:left="0" w:right="0" w:firstLine="0"/>
              <w:jc w:val="left"/>
              <w:rPr>
                <w:rFonts w:ascii="Arial" w:hAnsi="Arial" w:cs="Arial"/>
                <w:sz w:val="18"/>
                <w:szCs w:val="18"/>
                <w:lang w:eastAsia="en-US"/>
              </w:rPr>
            </w:pPr>
            <w:r w:rsidRPr="00F54F75">
              <w:rPr>
                <w:rFonts w:ascii="Arial" w:hAnsi="Arial" w:cs="Arial"/>
                <w:sz w:val="18"/>
                <w:szCs w:val="18"/>
                <w:lang w:eastAsia="en-US"/>
              </w:rPr>
              <w:t>KC-zp.272-405/19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4F7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91B" w:rsidRDefault="0011291B">
      <w:pPr>
        <w:spacing w:after="0" w:line="240" w:lineRule="auto"/>
      </w:pPr>
      <w:r>
        <w:separator/>
      </w:r>
    </w:p>
  </w:endnote>
  <w:endnote w:type="continuationSeparator" w:id="0">
    <w:p w:rsidR="0011291B" w:rsidRDefault="0011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91B" w:rsidRDefault="0011291B">
      <w:pPr>
        <w:spacing w:after="0" w:line="244" w:lineRule="auto"/>
        <w:ind w:left="0" w:right="69" w:firstLine="0"/>
      </w:pPr>
      <w:r>
        <w:separator/>
      </w:r>
    </w:p>
  </w:footnote>
  <w:footnote w:type="continuationSeparator" w:id="0">
    <w:p w:rsidR="0011291B" w:rsidRDefault="0011291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F75" w:rsidRDefault="00F54F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F75" w:rsidRDefault="007D16C5" w:rsidP="007D16C5">
    <w:pPr>
      <w:pStyle w:val="Nagwek"/>
      <w:jc w:val="right"/>
    </w:pPr>
    <w:bookmarkStart w:id="2" w:name="_GoBack"/>
    <w:r>
      <w:t>Załącznik nr 2</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F75" w:rsidRDefault="00F54F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B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291B"/>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D16C5"/>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F75"/>
    <w:rsid w:val="00F57275"/>
    <w:rsid w:val="00F84D59"/>
    <w:rsid w:val="00F910E4"/>
    <w:rsid w:val="00FA2A61"/>
    <w:rsid w:val="00FB6EF8"/>
    <w:rsid w:val="00FC68F1"/>
    <w:rsid w:val="00FE6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96773"/>
  <w15:chartTrackingRefBased/>
  <w15:docId w15:val="{474792E9-44BC-4CEF-9FE3-651590CA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41BFB-8DDE-4E8C-A610-61CB0124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3</cp:revision>
  <dcterms:created xsi:type="dcterms:W3CDTF">2019-07-04T08:24:00Z</dcterms:created>
  <dcterms:modified xsi:type="dcterms:W3CDTF">2019-07-04T08:25:00Z</dcterms:modified>
</cp:coreProperties>
</file>