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40C" w:rsidRPr="00E874DC" w:rsidRDefault="004D140C" w:rsidP="004D140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bookmarkStart w:id="0" w:name="_GoBack"/>
      <w:bookmarkEnd w:id="0"/>
      <w:r>
        <w:rPr>
          <w:b/>
          <w:sz w:val="24"/>
          <w:szCs w:val="24"/>
          <w:lang w:val="pl-PL"/>
        </w:rPr>
        <w:t>Załącznik nr 3</w:t>
      </w:r>
    </w:p>
    <w:p w:rsidR="004D140C" w:rsidRDefault="004D140C" w:rsidP="004D140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4D140C" w:rsidRDefault="004D140C" w:rsidP="004D140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4D140C" w:rsidRDefault="004D140C" w:rsidP="004D140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4D140C" w:rsidRDefault="004D140C" w:rsidP="004D140C">
      <w:pPr>
        <w:spacing w:before="48" w:line="240" w:lineRule="atLeast"/>
        <w:jc w:val="center"/>
        <w:rPr>
          <w:b/>
          <w:sz w:val="28"/>
          <w:lang w:val="pl-PL"/>
        </w:rPr>
      </w:pPr>
    </w:p>
    <w:p w:rsidR="004D140C" w:rsidRDefault="004D140C" w:rsidP="004D140C">
      <w:pPr>
        <w:spacing w:before="48" w:line="240" w:lineRule="atLeast"/>
        <w:jc w:val="center"/>
        <w:rPr>
          <w:b/>
          <w:sz w:val="28"/>
          <w:lang w:val="pl-PL"/>
        </w:rPr>
      </w:pP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o zamówienie publiczne w trybie przetargu nieograniczonego 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4D140C" w:rsidRDefault="004D140C" w:rsidP="004D140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4D140C" w:rsidRDefault="004D140C" w:rsidP="004D140C">
      <w:pPr>
        <w:pStyle w:val="Tekstpodstawowy"/>
        <w:ind w:right="-47"/>
        <w:jc w:val="center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</w:t>
      </w:r>
    </w:p>
    <w:p w:rsidR="004D140C" w:rsidRDefault="004D140C" w:rsidP="004D140C">
      <w:pPr>
        <w:pStyle w:val="Tekstpodstawowy"/>
        <w:numPr>
          <w:ilvl w:val="0"/>
          <w:numId w:val="28"/>
        </w:numPr>
        <w:tabs>
          <w:tab w:val="clear" w:pos="780"/>
          <w:tab w:val="num" w:pos="426"/>
        </w:tabs>
        <w:ind w:left="426" w:right="-47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Pr="004C75EC">
        <w:rPr>
          <w:rFonts w:ascii="Times New Roman" w:hAnsi="Times New Roman"/>
          <w:b/>
        </w:rPr>
        <w:t xml:space="preserve">dostawa </w:t>
      </w:r>
      <w:proofErr w:type="spellStart"/>
      <w:r>
        <w:rPr>
          <w:rFonts w:ascii="Times New Roman" w:hAnsi="Times New Roman"/>
          <w:b/>
        </w:rPr>
        <w:t>deduplikatora</w:t>
      </w:r>
      <w:proofErr w:type="spellEnd"/>
      <w:r>
        <w:rPr>
          <w:rFonts w:ascii="Times New Roman" w:hAnsi="Times New Roman"/>
          <w:b/>
        </w:rPr>
        <w:t xml:space="preserve"> (macierzy do przechowywania danych) </w:t>
      </w:r>
      <w:r w:rsidRPr="004C75EC">
        <w:rPr>
          <w:rFonts w:ascii="Times New Roman" w:hAnsi="Times New Roman"/>
          <w:b/>
        </w:rPr>
        <w:t xml:space="preserve">dla </w:t>
      </w:r>
      <w:r>
        <w:rPr>
          <w:rFonts w:ascii="Times New Roman" w:hAnsi="Times New Roman"/>
          <w:b/>
        </w:rPr>
        <w:t>WZ</w:t>
      </w:r>
      <w:r>
        <w:rPr>
          <w:rFonts w:ascii="Times New Roman" w:hAnsi="Times New Roman"/>
          <w:bCs/>
        </w:rPr>
        <w:t xml:space="preserve">. </w:t>
      </w:r>
    </w:p>
    <w:p w:rsidR="004D140C" w:rsidRDefault="004D140C" w:rsidP="004D140C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4D140C" w:rsidRDefault="004D140C" w:rsidP="004D140C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2</w:t>
      </w:r>
    </w:p>
    <w:p w:rsidR="004D140C" w:rsidRDefault="004D140C" w:rsidP="004D140C">
      <w:pPr>
        <w:pStyle w:val="Tekstpodstawowy"/>
        <w:numPr>
          <w:ilvl w:val="0"/>
          <w:numId w:val="29"/>
        </w:numPr>
        <w:tabs>
          <w:tab w:val="num" w:pos="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Sprzedawca zobowiązuje się dostarczyć sprzęt, o którym mowa w § 1 w terminie do …. dni od daty podpisania umowy</w:t>
      </w:r>
      <w:r>
        <w:rPr>
          <w:rFonts w:ascii="Times New Roman" w:hAnsi="Times New Roman"/>
          <w:szCs w:val="24"/>
        </w:rPr>
        <w:t xml:space="preserve"> do siedziby Kupującego.</w:t>
      </w:r>
    </w:p>
    <w:p w:rsidR="004D140C" w:rsidRDefault="004D140C" w:rsidP="004D140C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4D140C" w:rsidRDefault="004D140C" w:rsidP="004D140C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3</w:t>
      </w:r>
    </w:p>
    <w:p w:rsidR="004D140C" w:rsidRDefault="004D140C" w:rsidP="004D140C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4D140C" w:rsidRDefault="004D140C" w:rsidP="004D140C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4D140C" w:rsidRDefault="004D140C" w:rsidP="004D140C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4D140C" w:rsidRDefault="004D140C" w:rsidP="004D140C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4</w:t>
      </w:r>
    </w:p>
    <w:p w:rsidR="004D140C" w:rsidRDefault="004D140C" w:rsidP="004D140C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4D140C" w:rsidRDefault="004D140C" w:rsidP="004D140C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4D140C" w:rsidRDefault="004D140C" w:rsidP="004D140C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4D140C" w:rsidRDefault="004D140C" w:rsidP="004D140C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nie może dokonywać cesji wierzytelności wynikających z niniejszej umowy.</w:t>
      </w:r>
    </w:p>
    <w:p w:rsidR="004D140C" w:rsidRDefault="004D140C" w:rsidP="004D140C">
      <w:pPr>
        <w:pStyle w:val="Tekstpodstawowy"/>
        <w:ind w:right="-47"/>
        <w:jc w:val="center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5</w:t>
      </w:r>
    </w:p>
    <w:p w:rsidR="004D140C" w:rsidRDefault="004D140C" w:rsidP="004D14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4D140C" w:rsidRDefault="004D140C" w:rsidP="004D14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4D140C" w:rsidRDefault="004D140C" w:rsidP="004D140C">
      <w:pPr>
        <w:pStyle w:val="Tekstpodstawowy"/>
        <w:numPr>
          <w:ilvl w:val="1"/>
          <w:numId w:val="32"/>
        </w:numPr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4D140C" w:rsidRDefault="004D140C" w:rsidP="004D140C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4D140C" w:rsidRDefault="004D140C" w:rsidP="004D140C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4D140C" w:rsidRDefault="004D140C" w:rsidP="004D140C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4D140C" w:rsidRDefault="004D140C" w:rsidP="004D14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4D140C" w:rsidRDefault="004D140C" w:rsidP="004D140C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4D140C" w:rsidRDefault="004D140C" w:rsidP="004D140C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4D140C" w:rsidRDefault="004D140C" w:rsidP="004D140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4D140C" w:rsidRDefault="004D140C" w:rsidP="004D140C">
      <w:pPr>
        <w:pStyle w:val="Tekstpodstawowy"/>
        <w:ind w:right="-47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6</w:t>
      </w:r>
    </w:p>
    <w:p w:rsidR="004D140C" w:rsidRDefault="004D140C" w:rsidP="004D140C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4D140C" w:rsidRDefault="004D140C" w:rsidP="004D140C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>W tym wypadku postanowienia o karze umownej nie mają zastosowania.</w:t>
      </w:r>
    </w:p>
    <w:p w:rsidR="004D140C" w:rsidRDefault="004D140C" w:rsidP="004D140C">
      <w:pPr>
        <w:pStyle w:val="Tekstpodstawowy"/>
        <w:ind w:right="-47"/>
        <w:jc w:val="center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7 </w:t>
      </w:r>
    </w:p>
    <w:p w:rsidR="004D140C" w:rsidRDefault="004D140C" w:rsidP="004D140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4D140C" w:rsidRDefault="004D140C" w:rsidP="004D140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wątpliwości, czy określona informacja stanowi tajemnicę Wykonawca zobowiązany jest zwrócić się w formie pisemnej do Zamawiającego o wyjaśnienie takiej wątpliwości.</w:t>
      </w:r>
    </w:p>
    <w:p w:rsidR="004D140C" w:rsidRDefault="004D140C" w:rsidP="004D140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wykorzystania uzyskanych, powyższych informacji jedynie w celu wykonania przedmiotu umowy. </w:t>
      </w:r>
    </w:p>
    <w:p w:rsidR="004D140C" w:rsidRDefault="004D140C" w:rsidP="004D140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4D140C" w:rsidRDefault="004D140C" w:rsidP="004D140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:rsidR="004D140C" w:rsidRDefault="004D140C" w:rsidP="004D140C">
      <w:pPr>
        <w:pStyle w:val="Tekstpodstawowy"/>
        <w:ind w:left="360" w:right="-47"/>
        <w:jc w:val="center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left="360"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8</w:t>
      </w:r>
    </w:p>
    <w:p w:rsidR="004D140C" w:rsidRDefault="004D140C" w:rsidP="004D140C">
      <w:pPr>
        <w:numPr>
          <w:ilvl w:val="0"/>
          <w:numId w:val="34"/>
        </w:numPr>
        <w:ind w:left="284" w:hanging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Sprzedawca udziela …… miesięcznej gwarancji na urządzenie będące przedmiotem niniejszej umowy, przy czym uprawnienia z tytułu rękojmi nie zostają wyłączone. Okres gwarancji liczy się od daty podpisania bezusterkowego protokołu zdawczo-odbiorczego. </w:t>
      </w:r>
    </w:p>
    <w:p w:rsidR="004D140C" w:rsidRDefault="004D140C" w:rsidP="004D140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4D140C" w:rsidRDefault="004D140C" w:rsidP="004D140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4D140C" w:rsidRDefault="004D140C" w:rsidP="004D140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4D140C" w:rsidRDefault="004D140C" w:rsidP="004D140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Czas reakcji na zgłoszenie usterki nie może być dłuższy niż 48 godzin od momentu zgłoszenia, czas naprawy nie dłuższy niż 7 dni od momentu zgłoszenia.</w:t>
      </w:r>
    </w:p>
    <w:p w:rsidR="004D140C" w:rsidRDefault="004D140C" w:rsidP="004D140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4D140C" w:rsidRDefault="004D140C" w:rsidP="004D140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4D140C" w:rsidRDefault="004D140C" w:rsidP="004D140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4D140C" w:rsidRDefault="004D140C" w:rsidP="004D140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4D140C" w:rsidRDefault="004D140C" w:rsidP="004D140C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</w:t>
      </w:r>
      <w:r>
        <w:rPr>
          <w:bCs/>
          <w:sz w:val="24"/>
          <w:szCs w:val="24"/>
          <w:lang w:val="pl-PL" w:eastAsia="en-US"/>
        </w:rPr>
        <w:lastRenderedPageBreak/>
        <w:t xml:space="preserve">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4D140C" w:rsidRDefault="004D140C" w:rsidP="004D140C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4D140C" w:rsidRDefault="004D140C" w:rsidP="004D140C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4D140C" w:rsidRDefault="004D140C" w:rsidP="004D140C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9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4D140C" w:rsidRDefault="004D140C" w:rsidP="004D140C">
      <w:pPr>
        <w:pStyle w:val="Tekstpodstawowy"/>
        <w:ind w:right="-47"/>
        <w:jc w:val="center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10</w:t>
      </w:r>
    </w:p>
    <w:p w:rsidR="004D140C" w:rsidRDefault="004D140C" w:rsidP="004D140C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4D140C" w:rsidRDefault="004D140C" w:rsidP="004D140C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4D140C" w:rsidRDefault="004D140C" w:rsidP="004D140C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4D140C" w:rsidRDefault="004D140C" w:rsidP="004D140C">
      <w:pPr>
        <w:numPr>
          <w:ilvl w:val="0"/>
          <w:numId w:val="3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4D140C" w:rsidRDefault="004D140C" w:rsidP="004D140C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4D140C" w:rsidRDefault="004D140C" w:rsidP="004D140C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4D140C" w:rsidRDefault="004D140C" w:rsidP="004D140C">
      <w:pPr>
        <w:numPr>
          <w:ilvl w:val="0"/>
          <w:numId w:val="35"/>
        </w:numPr>
        <w:tabs>
          <w:tab w:val="clear" w:pos="360"/>
          <w:tab w:val="num" w:pos="0"/>
          <w:tab w:val="num" w:pos="426"/>
          <w:tab w:val="num" w:pos="720"/>
        </w:tabs>
        <w:spacing w:after="120"/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4D140C" w:rsidRDefault="004D140C" w:rsidP="004D140C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4D140C" w:rsidRDefault="004D140C" w:rsidP="004D140C">
      <w:pPr>
        <w:numPr>
          <w:ilvl w:val="0"/>
          <w:numId w:val="3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4D140C" w:rsidRDefault="004D140C" w:rsidP="004D140C">
      <w:pPr>
        <w:numPr>
          <w:ilvl w:val="0"/>
          <w:numId w:val="36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4D140C" w:rsidRDefault="004D140C" w:rsidP="004D140C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4D140C" w:rsidRDefault="004D140C" w:rsidP="004D140C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4D140C" w:rsidRDefault="004D140C" w:rsidP="004D140C">
      <w:pPr>
        <w:rPr>
          <w:lang w:val="pl-PL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§11</w:t>
      </w:r>
    </w:p>
    <w:p w:rsidR="004D140C" w:rsidRDefault="004D140C" w:rsidP="004D140C">
      <w:pPr>
        <w:numPr>
          <w:ilvl w:val="3"/>
          <w:numId w:val="37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może posługiwać się podwykonawcami, przy czym za ich działanie ponosi odpowiedzialność, na zasadach określonych Umową, jak za działanie własne.</w:t>
      </w:r>
    </w:p>
    <w:p w:rsidR="004D140C" w:rsidRDefault="004D140C" w:rsidP="004D140C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                                       </w:t>
      </w:r>
    </w:p>
    <w:p w:rsidR="004D140C" w:rsidRDefault="004D140C" w:rsidP="004D140C">
      <w:pPr>
        <w:jc w:val="center"/>
        <w:rPr>
          <w:b/>
          <w:sz w:val="24"/>
          <w:szCs w:val="24"/>
          <w:lang w:val="pl-PL"/>
        </w:rPr>
      </w:pPr>
    </w:p>
    <w:p w:rsidR="004D140C" w:rsidRPr="004C75EC" w:rsidRDefault="004D140C" w:rsidP="004D140C">
      <w:pPr>
        <w:jc w:val="center"/>
        <w:rPr>
          <w:b/>
          <w:sz w:val="24"/>
          <w:szCs w:val="24"/>
          <w:lang w:val="pl-PL"/>
        </w:rPr>
      </w:pPr>
      <w:r w:rsidRPr="004C75EC">
        <w:rPr>
          <w:b/>
          <w:sz w:val="24"/>
          <w:szCs w:val="24"/>
          <w:lang w:val="pl-PL"/>
        </w:rPr>
        <w:lastRenderedPageBreak/>
        <w:t>§12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§13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§14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</w:rPr>
      </w:pPr>
    </w:p>
    <w:p w:rsidR="004D140C" w:rsidRPr="004C75EC" w:rsidRDefault="004D140C" w:rsidP="004D140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§15</w:t>
      </w:r>
    </w:p>
    <w:p w:rsidR="004D140C" w:rsidRDefault="004D140C" w:rsidP="004D140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4D140C" w:rsidRDefault="004D140C" w:rsidP="004D140C">
      <w:pPr>
        <w:pStyle w:val="Tekstpodstawowy2"/>
        <w:spacing w:line="240" w:lineRule="auto"/>
        <w:ind w:right="-47"/>
      </w:pPr>
    </w:p>
    <w:p w:rsidR="004D140C" w:rsidRDefault="004D140C" w:rsidP="004D140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:rsidR="004D140C" w:rsidRDefault="004D140C" w:rsidP="004D140C">
      <w:pPr>
        <w:rPr>
          <w:lang w:val="pl-PL"/>
        </w:rPr>
      </w:pPr>
    </w:p>
    <w:p w:rsidR="004D140C" w:rsidRDefault="004D140C" w:rsidP="004D140C">
      <w:pPr>
        <w:pStyle w:val="Zwykytekst"/>
        <w:rPr>
          <w:lang w:val="pl-PL"/>
        </w:rPr>
      </w:pPr>
    </w:p>
    <w:p w:rsidR="004D140C" w:rsidRDefault="004D140C" w:rsidP="004D140C">
      <w:pPr>
        <w:pStyle w:val="Zwykytekst"/>
        <w:rPr>
          <w:lang w:val="pl-PL"/>
        </w:rPr>
      </w:pPr>
    </w:p>
    <w:p w:rsidR="004D140C" w:rsidRDefault="004D140C" w:rsidP="004D140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D140C" w:rsidRDefault="004D140C" w:rsidP="004D140C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D140C" w:rsidRDefault="004D140C" w:rsidP="004D140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D140C" w:rsidRPr="00496551" w:rsidRDefault="004D140C" w:rsidP="004D140C">
      <w:pPr>
        <w:pStyle w:val="Tekstpodstawowy"/>
        <w:ind w:right="-47"/>
        <w:jc w:val="both"/>
        <w:rPr>
          <w:sz w:val="16"/>
          <w:szCs w:val="16"/>
        </w:rPr>
      </w:pPr>
    </w:p>
    <w:p w:rsidR="004D140C" w:rsidRPr="004C75EC" w:rsidRDefault="004D140C" w:rsidP="004D140C">
      <w:pPr>
        <w:rPr>
          <w:lang w:val="pl-PL"/>
        </w:rPr>
      </w:pPr>
    </w:p>
    <w:p w:rsidR="004D140C" w:rsidRPr="004F6FE7" w:rsidRDefault="004D140C" w:rsidP="004D140C">
      <w:pPr>
        <w:rPr>
          <w:lang w:val="pl-PL"/>
        </w:rPr>
      </w:pPr>
    </w:p>
    <w:p w:rsidR="004D140C" w:rsidRPr="002B24B3" w:rsidRDefault="004D140C" w:rsidP="004D140C">
      <w:pPr>
        <w:rPr>
          <w:lang w:val="pl-PL"/>
        </w:rPr>
      </w:pPr>
    </w:p>
    <w:p w:rsidR="004D140C" w:rsidRPr="008D6973" w:rsidRDefault="004D140C" w:rsidP="004D140C">
      <w:pPr>
        <w:rPr>
          <w:lang w:val="pl-PL"/>
        </w:rPr>
      </w:pPr>
    </w:p>
    <w:p w:rsidR="00496551" w:rsidRPr="004D140C" w:rsidRDefault="00496551" w:rsidP="00B85070">
      <w:pPr>
        <w:rPr>
          <w:lang w:val="pl-PL"/>
        </w:rPr>
      </w:pPr>
    </w:p>
    <w:sectPr w:rsidR="00496551" w:rsidRPr="004D140C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AF7" w:rsidRDefault="00557AF7">
      <w:r>
        <w:separator/>
      </w:r>
    </w:p>
  </w:endnote>
  <w:endnote w:type="continuationSeparator" w:id="0">
    <w:p w:rsidR="00557AF7" w:rsidRDefault="0055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0C" w:rsidRDefault="004D140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4D140C">
      <w:rPr>
        <w:noProof/>
        <w:lang w:val="pl-PL"/>
      </w:rPr>
      <w:t>1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AF7" w:rsidRDefault="00557AF7">
      <w:r>
        <w:separator/>
      </w:r>
    </w:p>
  </w:footnote>
  <w:footnote w:type="continuationSeparator" w:id="0">
    <w:p w:rsidR="00557AF7" w:rsidRDefault="00557A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2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AF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D140C"/>
    <w:rsid w:val="00512FD2"/>
    <w:rsid w:val="00523F87"/>
    <w:rsid w:val="00557AF7"/>
    <w:rsid w:val="005634E0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694A"/>
    <w:rsid w:val="009A7064"/>
    <w:rsid w:val="009F7ECA"/>
    <w:rsid w:val="00A57131"/>
    <w:rsid w:val="00A70EA7"/>
    <w:rsid w:val="00AA7F39"/>
    <w:rsid w:val="00AF7449"/>
    <w:rsid w:val="00B85070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40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4D140C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4D140C"/>
  </w:style>
  <w:style w:type="character" w:customStyle="1" w:styleId="StopkaZnak">
    <w:name w:val="Stopka Znak"/>
    <w:link w:val="Stopka"/>
    <w:uiPriority w:val="99"/>
    <w:rsid w:val="004D140C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4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D140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1740</Words>
  <Characters>10445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2019-07-08T09:13:00Z</cp:lastPrinted>
  <dcterms:created xsi:type="dcterms:W3CDTF">2019-07-08T09:09:00Z</dcterms:created>
  <dcterms:modified xsi:type="dcterms:W3CDTF">2019-07-08T09:15:00Z</dcterms:modified>
</cp:coreProperties>
</file>