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951D83">
      <w:pPr>
        <w:spacing w:before="48" w:line="240" w:lineRule="atLeast"/>
        <w:jc w:val="right"/>
        <w:rPr>
          <w:rFonts w:ascii="Verdana" w:hAnsi="Verdana"/>
        </w:rPr>
      </w:pPr>
      <w:r w:rsidRPr="001D226C">
        <w:rPr>
          <w:rFonts w:ascii="Verdana" w:hAnsi="Verdana"/>
        </w:rPr>
        <w:t>Załącznik nr 3</w:t>
      </w:r>
    </w:p>
    <w:p w:rsidR="00951D83" w:rsidRPr="001D226C" w:rsidRDefault="00951D83" w:rsidP="00951D83">
      <w:pPr>
        <w:spacing w:before="48" w:line="240" w:lineRule="atLeast"/>
        <w:jc w:val="center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>WZÓR UMOWY</w:t>
      </w:r>
    </w:p>
    <w:p w:rsidR="00951D83" w:rsidRPr="001D226C" w:rsidRDefault="00951D83" w:rsidP="00951D83">
      <w:pPr>
        <w:spacing w:before="48" w:line="240" w:lineRule="atLeast"/>
        <w:jc w:val="center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 xml:space="preserve">Ostateczna treść umowy może ulec zmianie w zakresie nie zmieniającym istotnych postanowień wzoru umowy i SIWZ. </w:t>
      </w:r>
    </w:p>
    <w:p w:rsidR="00951D83" w:rsidRPr="001D226C" w:rsidRDefault="00951D83" w:rsidP="00951D83">
      <w:pPr>
        <w:spacing w:before="48" w:line="240" w:lineRule="atLeast"/>
        <w:jc w:val="center"/>
        <w:rPr>
          <w:rFonts w:ascii="Verdana" w:hAnsi="Verdana"/>
        </w:rPr>
      </w:pP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Zawarta w dniu .................... r. w Krakowie w wyniku przeprowadzonego postępowania o zamówienie publiczne w trybie przetargu nieograniczonego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pomiędzy: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Akademią Górniczo-Hutniczą im. Stanisława Staszica w Krakowie al. Mickiewicza 30  </w:t>
      </w:r>
      <w:r w:rsidRPr="001D226C">
        <w:rPr>
          <w:rFonts w:ascii="Verdana" w:hAnsi="Verdana"/>
          <w:sz w:val="20"/>
        </w:rPr>
        <w:br/>
        <w:t>Wydział / inna jednostka .......................................................................................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reprezentowana przez: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1.Dziekana Wydziału …………………………………………………………………………………………………………..</w:t>
      </w:r>
    </w:p>
    <w:p w:rsidR="00951D83" w:rsidRPr="001D226C" w:rsidRDefault="00951D83" w:rsidP="00951D83">
      <w:pPr>
        <w:pStyle w:val="Tekstpodstawowy"/>
        <w:ind w:right="-47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2.Z-cę Kwestora ............................................................................................................................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zwaną dalej Zamawiającym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a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............................................................................................................................</w:t>
      </w:r>
      <w:r w:rsidRPr="001D226C">
        <w:rPr>
          <w:rFonts w:ascii="Verdana" w:hAnsi="Verdana"/>
          <w:i/>
          <w:sz w:val="20"/>
        </w:rPr>
        <w:t xml:space="preserve"> (nazwa i siedziba przedsiębiorcy oraz jego adres).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reprezentowanym przez: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1..........................................................................................................................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2..........................................................................................................................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zwanym dalej Wykonawcą 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1</w:t>
      </w:r>
    </w:p>
    <w:p w:rsidR="00951D83" w:rsidRPr="001D226C" w:rsidRDefault="00951D83" w:rsidP="00951D8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>Przedmiotem niniejszej umowy jest sprzedaż, dostawa i montaż mebli oraz drobnego wyposażenia dla pom. nr 11, 11a i 12 dla potrzeb Pionu Kształcenia w paw. A-3 AGH w Krakowie - KC-zp.272-348/19</w:t>
      </w:r>
      <w:r w:rsidRPr="001D226C">
        <w:rPr>
          <w:rFonts w:ascii="Verdana" w:hAnsi="Verdana"/>
          <w:bCs/>
          <w:sz w:val="20"/>
        </w:rPr>
        <w:t xml:space="preserve">. </w:t>
      </w:r>
    </w:p>
    <w:p w:rsidR="00951D83" w:rsidRPr="001D226C" w:rsidRDefault="00951D83" w:rsidP="00951D8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>Szczegółowa specyfikacja mebli określona została w załączniku nr …. i ofercie Wykonawcy, które stanowią integralną część niniejszej umowy.</w:t>
      </w:r>
    </w:p>
    <w:p w:rsidR="00951D83" w:rsidRPr="001D226C" w:rsidRDefault="00951D83" w:rsidP="00951D83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Verdana" w:hAnsi="Verdana"/>
          <w:bCs/>
          <w:sz w:val="20"/>
        </w:rPr>
      </w:pPr>
      <w:r w:rsidRPr="001D226C">
        <w:rPr>
          <w:rFonts w:ascii="Verdana" w:hAnsi="Verdana"/>
          <w:sz w:val="20"/>
        </w:rPr>
        <w:t xml:space="preserve">W terminie do 5 dni roboczych od podpisania umowy Wykonawca zobowiązany jest dostarczyć </w:t>
      </w:r>
      <w:bookmarkStart w:id="0" w:name="_GoBack"/>
      <w:bookmarkEnd w:id="0"/>
      <w:r w:rsidRPr="001D226C">
        <w:rPr>
          <w:rFonts w:ascii="Verdana" w:hAnsi="Verdana"/>
          <w:sz w:val="20"/>
        </w:rPr>
        <w:t>próbek materiałów, drobnego wyposażenia, wzorów okuć meblowych oraz rysunków warsztatowych mebli. Materiały muszą zostać zatwierdzone przez Zamawiającego.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2</w:t>
      </w:r>
    </w:p>
    <w:p w:rsidR="00951D83" w:rsidRPr="001D226C" w:rsidRDefault="00951D83" w:rsidP="00951D83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 Wykonawca zobowiązuje się dostarczyć i zamontować meble, o których mowa w § 1 w terminie  ….. dni od podpisania umowy do siedziby Zamawiającego.</w:t>
      </w:r>
    </w:p>
    <w:p w:rsidR="00951D83" w:rsidRPr="001D226C" w:rsidRDefault="00951D83" w:rsidP="00951D83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 Termin wykonania umowy uznaje się za dotrzymany, jeżeli przed jego upływem Wykonawca dostarczy przedmiot umowy do miejsca wskazanego w ust. 1 niniejszego paragrafu w stanie zupełnym oraz zamontuje je. </w:t>
      </w:r>
    </w:p>
    <w:p w:rsidR="00154F61" w:rsidRPr="001D226C" w:rsidRDefault="00154F61" w:rsidP="00154F61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eastAsia="Calibri" w:hAnsi="Verdana"/>
          <w:bCs/>
          <w:iCs/>
          <w:spacing w:val="-3"/>
          <w:sz w:val="20"/>
          <w:lang w:eastAsia="ar-SA"/>
        </w:rPr>
        <w:t>Wykonawca musi podłączyć dostarczony sprzęt i urządzenia do wykonanych przez Zamawiającego przyłączy wody, kanalizacji i prądu. Z dostarczonych urządzeń trzeba zdjąć i wszelkie zabezpieczania producenta zamontowane na czas transportu.</w:t>
      </w:r>
    </w:p>
    <w:p w:rsidR="00154F61" w:rsidRPr="001D226C" w:rsidRDefault="00154F61" w:rsidP="00154F61">
      <w:pPr>
        <w:pStyle w:val="Tekstpodstawowy"/>
        <w:numPr>
          <w:ilvl w:val="0"/>
          <w:numId w:val="28"/>
        </w:numPr>
        <w:tabs>
          <w:tab w:val="clear" w:pos="720"/>
          <w:tab w:val="num" w:pos="0"/>
          <w:tab w:val="num" w:pos="284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Dodatkowo Sprzedawca zobowiązuje się (bez prawa do odrębnego wynagrodzenia)  </w:t>
      </w:r>
      <w:r w:rsidRPr="001D226C">
        <w:rPr>
          <w:rFonts w:ascii="Verdana" w:eastAsia="Calibri" w:hAnsi="Verdana"/>
          <w:bCs/>
          <w:iCs/>
          <w:spacing w:val="-3"/>
          <w:sz w:val="20"/>
          <w:lang w:eastAsia="ar-SA"/>
        </w:rPr>
        <w:t xml:space="preserve">do </w:t>
      </w:r>
      <w:r w:rsidRPr="001D226C">
        <w:rPr>
          <w:rFonts w:ascii="Verdana" w:hAnsi="Verdana"/>
          <w:sz w:val="20"/>
        </w:rPr>
        <w:t>przeprowadzenia szkolenia max 5 osób personelu Kupującego z zakresu obsługi i użytkowania zamontowanych urządzeń.</w:t>
      </w:r>
    </w:p>
    <w:p w:rsidR="00951D83" w:rsidRPr="001D226C" w:rsidRDefault="00951D83" w:rsidP="00951D83">
      <w:pPr>
        <w:pStyle w:val="Tekstpodstawowy"/>
        <w:numPr>
          <w:ilvl w:val="0"/>
          <w:numId w:val="28"/>
        </w:numPr>
        <w:tabs>
          <w:tab w:val="clear" w:pos="720"/>
          <w:tab w:val="num" w:pos="0"/>
        </w:tabs>
        <w:ind w:left="360"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 xml:space="preserve">Przedmiot umowy może być dostarczony i zmontowany w miejscu odbioru wskazanym w ust. 1 niniejszego paragrafu wyłącznie w dni robocze Zamawiającego w godzinach od 8:00 do 15:00, po wcześniejszym uzgodnieniu terminu z Zamawiającym. 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3</w:t>
      </w:r>
    </w:p>
    <w:p w:rsidR="00951D83" w:rsidRPr="001D226C" w:rsidRDefault="00951D83" w:rsidP="00951D83">
      <w:pPr>
        <w:pStyle w:val="Akapitzlist"/>
        <w:widowControl w:val="0"/>
        <w:numPr>
          <w:ilvl w:val="0"/>
          <w:numId w:val="29"/>
        </w:numPr>
        <w:spacing w:after="0" w:line="240" w:lineRule="auto"/>
        <w:ind w:right="116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>Wykonawca oświadcza, że posiada odpowiednią wiedzę, doświadczenie i dysponuje odpowiednimi środkami do wykonania przedmiotu</w:t>
      </w:r>
      <w:r w:rsidRPr="001D226C">
        <w:rPr>
          <w:rFonts w:ascii="Verdana" w:eastAsia="Times New Roman" w:hAnsi="Verdana"/>
          <w:spacing w:val="-10"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umowy.</w:t>
      </w:r>
    </w:p>
    <w:p w:rsidR="00951D83" w:rsidRPr="001D226C" w:rsidRDefault="00951D83" w:rsidP="00951D83">
      <w:pPr>
        <w:pStyle w:val="Akapitzlist"/>
        <w:widowControl w:val="0"/>
        <w:numPr>
          <w:ilvl w:val="0"/>
          <w:numId w:val="29"/>
        </w:numPr>
        <w:tabs>
          <w:tab w:val="left" w:pos="426"/>
        </w:tabs>
        <w:spacing w:after="0" w:line="240" w:lineRule="auto"/>
        <w:ind w:right="116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</w:t>
      </w:r>
      <w:r w:rsidRPr="001D226C">
        <w:rPr>
          <w:rFonts w:ascii="Verdana" w:eastAsia="Times New Roman" w:hAnsi="Verdana"/>
          <w:sz w:val="20"/>
          <w:szCs w:val="20"/>
        </w:rPr>
        <w:lastRenderedPageBreak/>
        <w:t>zawodowy  charakter   prowadzonej   przez   niego   działalności, przy  czym przez „wysoką jakość użytych materiałów” rozumieć należy elementy składające się na przedmiot umowy zapewniające osiągnięcie co najmniej wymaganych parametrów, funkcjonalności i zakresów wynikających opisu przedmiotu zamówienia zawartym w SIWZ i jej załącznikach.</w:t>
      </w:r>
    </w:p>
    <w:p w:rsidR="00951D83" w:rsidRPr="001D226C" w:rsidRDefault="00951D83" w:rsidP="00951D83">
      <w:pPr>
        <w:widowControl w:val="0"/>
        <w:numPr>
          <w:ilvl w:val="0"/>
          <w:numId w:val="29"/>
        </w:numPr>
        <w:tabs>
          <w:tab w:val="left" w:pos="426"/>
        </w:tabs>
        <w:ind w:right="116"/>
        <w:jc w:val="both"/>
        <w:rPr>
          <w:rFonts w:ascii="Verdana" w:hAnsi="Verdana"/>
        </w:rPr>
      </w:pPr>
      <w:r w:rsidRPr="001D226C">
        <w:rPr>
          <w:rFonts w:ascii="Verdana" w:hAnsi="Verdana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4</w:t>
      </w:r>
    </w:p>
    <w:p w:rsidR="00951D83" w:rsidRPr="001D226C" w:rsidRDefault="00951D83" w:rsidP="00951D83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Strony ustalają cenę netto za przedmiot umowy szczegółowo określony w § 1 na  kwotę...........................</w:t>
      </w:r>
      <w:r w:rsidRPr="001D226C">
        <w:rPr>
          <w:rFonts w:ascii="Verdana" w:hAnsi="Verdana"/>
          <w:i/>
          <w:sz w:val="20"/>
        </w:rPr>
        <w:t>(słownie....................................................................................)</w:t>
      </w:r>
    </w:p>
    <w:p w:rsidR="00951D83" w:rsidRPr="001D226C" w:rsidRDefault="00951D83" w:rsidP="00951D83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Do powyższej kwoty Wykonawca doliczy podatek VAT w wysokości ................................</w:t>
      </w:r>
      <w:r w:rsidRPr="001D226C">
        <w:rPr>
          <w:rFonts w:ascii="Verdana" w:hAnsi="Verdana"/>
          <w:i/>
          <w:sz w:val="20"/>
        </w:rPr>
        <w:t>(słownie: ...................................................................................)</w:t>
      </w:r>
    </w:p>
    <w:p w:rsidR="00951D83" w:rsidRPr="001D226C" w:rsidRDefault="00951D83" w:rsidP="00951D83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Verdana" w:hAnsi="Verdana"/>
          <w:i/>
          <w:sz w:val="20"/>
        </w:rPr>
      </w:pPr>
      <w:r w:rsidRPr="001D226C">
        <w:rPr>
          <w:rFonts w:ascii="Verdana" w:hAnsi="Verdana"/>
          <w:sz w:val="20"/>
        </w:rPr>
        <w:t>Cena brutto za przedmiot umowy szczegółowo określony w § 1 wynosi…………… (</w:t>
      </w:r>
      <w:r w:rsidRPr="001D226C">
        <w:rPr>
          <w:rFonts w:ascii="Verdana" w:hAnsi="Verdana"/>
          <w:i/>
          <w:sz w:val="20"/>
        </w:rPr>
        <w:t>słownie:…………………………, 00/100.)</w:t>
      </w:r>
    </w:p>
    <w:p w:rsidR="00951D83" w:rsidRPr="001D226C" w:rsidRDefault="00951D83" w:rsidP="00951D83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5</w:t>
      </w:r>
    </w:p>
    <w:p w:rsidR="00951D83" w:rsidRPr="001D226C" w:rsidRDefault="00951D83" w:rsidP="00951D83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951D83" w:rsidRPr="001D226C" w:rsidRDefault="00951D83" w:rsidP="00951D83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uzgodniły, że zaplata należności będzie dokonana w formie przelewu na konto  Wykonawcy w  ................................................................................................</w:t>
      </w:r>
    </w:p>
    <w:p w:rsidR="00951D83" w:rsidRPr="001D226C" w:rsidRDefault="00951D83" w:rsidP="00951D83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951D83" w:rsidRPr="001D226C" w:rsidRDefault="00951D83" w:rsidP="00951D83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Wykonawca nie może dokonywać cesji wierzytelności wynikających z niniejszej umowy.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6</w:t>
      </w:r>
    </w:p>
    <w:p w:rsidR="00951D83" w:rsidRPr="001D226C" w:rsidRDefault="00951D83" w:rsidP="00951D83">
      <w:pPr>
        <w:widowControl w:val="0"/>
        <w:numPr>
          <w:ilvl w:val="0"/>
          <w:numId w:val="32"/>
        </w:numPr>
        <w:tabs>
          <w:tab w:val="left" w:pos="426"/>
        </w:tabs>
        <w:ind w:left="426" w:right="123"/>
        <w:jc w:val="both"/>
        <w:rPr>
          <w:rFonts w:ascii="Verdana" w:hAnsi="Verdana"/>
        </w:rPr>
      </w:pPr>
      <w:r w:rsidRPr="001D226C">
        <w:rPr>
          <w:rFonts w:ascii="Verdana" w:hAnsi="Verdana"/>
        </w:rPr>
        <w:t>Strony ustalają, iż do bezpośrednich kontaktów, mających na celu zapewnienie prawidłowej realizacji przedmiotu umowy, jego bieżący nadzór oraz weryfikację, upoważnione zostają następujące</w:t>
      </w:r>
      <w:r w:rsidRPr="001D226C">
        <w:rPr>
          <w:rFonts w:ascii="Verdana" w:hAnsi="Verdana"/>
          <w:spacing w:val="-7"/>
        </w:rPr>
        <w:t xml:space="preserve"> </w:t>
      </w:r>
      <w:r w:rsidRPr="001D226C">
        <w:rPr>
          <w:rFonts w:ascii="Verdana" w:hAnsi="Verdana"/>
        </w:rPr>
        <w:t>osoby:</w:t>
      </w:r>
    </w:p>
    <w:p w:rsidR="00951D83" w:rsidRPr="001D226C" w:rsidRDefault="00951D83" w:rsidP="00951D83">
      <w:pPr>
        <w:widowControl w:val="0"/>
        <w:tabs>
          <w:tab w:val="left" w:pos="426"/>
        </w:tabs>
        <w:ind w:left="426"/>
        <w:jc w:val="both"/>
        <w:rPr>
          <w:rFonts w:ascii="Verdana" w:hAnsi="Verdana"/>
        </w:rPr>
      </w:pPr>
      <w:r w:rsidRPr="001D226C">
        <w:rPr>
          <w:rFonts w:ascii="Verdana" w:hAnsi="Verdana"/>
        </w:rPr>
        <w:t>a.      Ze strony Zamawiającego: ....................... – tel. ..........., e-mail: ........................;</w:t>
      </w:r>
    </w:p>
    <w:p w:rsidR="00951D83" w:rsidRPr="001D226C" w:rsidRDefault="00951D83" w:rsidP="00951D83">
      <w:pPr>
        <w:widowControl w:val="0"/>
        <w:tabs>
          <w:tab w:val="left" w:pos="426"/>
        </w:tabs>
        <w:ind w:left="426"/>
        <w:jc w:val="both"/>
        <w:rPr>
          <w:rFonts w:ascii="Verdana" w:hAnsi="Verdana"/>
          <w:i/>
        </w:rPr>
      </w:pPr>
      <w:r w:rsidRPr="001D226C">
        <w:rPr>
          <w:rFonts w:ascii="Verdana" w:hAnsi="Verdana"/>
        </w:rPr>
        <w:t>b.      Ze strony Wykonawcy - ........................... – tel. ..........., e-mail: .........................</w:t>
      </w:r>
    </w:p>
    <w:p w:rsidR="00951D83" w:rsidRPr="001D226C" w:rsidRDefault="00951D83" w:rsidP="00951D83">
      <w:pPr>
        <w:widowControl w:val="0"/>
        <w:numPr>
          <w:ilvl w:val="0"/>
          <w:numId w:val="32"/>
        </w:numPr>
        <w:tabs>
          <w:tab w:val="left" w:pos="426"/>
        </w:tabs>
        <w:ind w:left="426" w:right="118"/>
        <w:jc w:val="both"/>
        <w:rPr>
          <w:rFonts w:ascii="Verdana" w:hAnsi="Verdana"/>
        </w:rPr>
      </w:pPr>
      <w:r w:rsidRPr="001D226C">
        <w:rPr>
          <w:rFonts w:ascii="Verdana" w:hAnsi="Verdana"/>
        </w:rPr>
        <w:t>Strony zgodnie postanawiają, iż osoby wskazane powyżej nie są uprawnione do podejmowania decyzji w zakresie zmiany zasad wykonywania umowy, a także zaciągania nowych zobowiązań lub zmiany</w:t>
      </w:r>
      <w:r w:rsidRPr="001D226C">
        <w:rPr>
          <w:rFonts w:ascii="Verdana" w:hAnsi="Verdana"/>
          <w:spacing w:val="-12"/>
        </w:rPr>
        <w:t xml:space="preserve"> </w:t>
      </w:r>
      <w:r w:rsidRPr="001D226C">
        <w:rPr>
          <w:rFonts w:ascii="Verdana" w:hAnsi="Verdana"/>
        </w:rPr>
        <w:t>umowy.</w:t>
      </w:r>
    </w:p>
    <w:p w:rsidR="00951D83" w:rsidRPr="001D226C" w:rsidRDefault="00951D83" w:rsidP="00951D83">
      <w:pPr>
        <w:widowControl w:val="0"/>
        <w:spacing w:before="69" w:line="274" w:lineRule="exact"/>
        <w:ind w:left="1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7</w:t>
      </w:r>
    </w:p>
    <w:p w:rsidR="00951D83" w:rsidRPr="001D226C" w:rsidRDefault="00951D83" w:rsidP="00951D83">
      <w:pPr>
        <w:widowControl w:val="0"/>
        <w:spacing w:before="69" w:line="274" w:lineRule="exact"/>
        <w:ind w:left="1"/>
        <w:outlineLvl w:val="0"/>
        <w:rPr>
          <w:rFonts w:ascii="Verdana" w:hAnsi="Verdana"/>
        </w:rPr>
      </w:pPr>
      <w:r w:rsidRPr="001D226C">
        <w:rPr>
          <w:rFonts w:ascii="Verdana" w:hAnsi="Verdana"/>
          <w:bCs/>
        </w:rPr>
        <w:t>1.</w:t>
      </w:r>
      <w:r w:rsidRPr="001D226C">
        <w:rPr>
          <w:rFonts w:ascii="Verdana" w:hAnsi="Verdana"/>
        </w:rPr>
        <w:t>Zamawiający przystąpi do czynności odbioru mebli po pisemnym powiadomieniu go przez Wykonawcę o gotowości do odbioru na co najmniej trzy (3) dni robocze przed planowanym terminem dostawy i montażu.</w:t>
      </w:r>
    </w:p>
    <w:p w:rsidR="00951D83" w:rsidRPr="001D226C" w:rsidRDefault="00951D83" w:rsidP="00951D83">
      <w:pPr>
        <w:widowControl w:val="0"/>
        <w:spacing w:before="69" w:line="274" w:lineRule="exact"/>
        <w:ind w:left="1"/>
        <w:outlineLvl w:val="0"/>
        <w:rPr>
          <w:rFonts w:ascii="Verdana" w:hAnsi="Verdana"/>
        </w:rPr>
      </w:pPr>
      <w:r w:rsidRPr="001D226C">
        <w:rPr>
          <w:rFonts w:ascii="Verdana" w:hAnsi="Verdana"/>
        </w:rPr>
        <w:t xml:space="preserve">2.Zamawiający dokona czynności odbioru przedmiotu umowy w terminie 3 dni roboczych </w:t>
      </w:r>
      <w:r w:rsidRPr="001D226C">
        <w:rPr>
          <w:rFonts w:ascii="Verdana" w:hAnsi="Verdana"/>
        </w:rPr>
        <w:lastRenderedPageBreak/>
        <w:t>od dnia otrzymania przez niego pisemnego zawiadomienia Wykonawcy wskazanego w ust. 1 niniejszego paragrafu, pod warunkiem, iż przedmiot umowy będzie wolny od wad.</w:t>
      </w:r>
    </w:p>
    <w:p w:rsidR="00951D83" w:rsidRPr="001D226C" w:rsidRDefault="00951D83" w:rsidP="00951D83">
      <w:pPr>
        <w:widowControl w:val="0"/>
        <w:spacing w:before="69" w:line="274" w:lineRule="exact"/>
        <w:ind w:left="1"/>
        <w:outlineLvl w:val="0"/>
        <w:rPr>
          <w:rFonts w:ascii="Verdana" w:hAnsi="Verdana"/>
          <w:bCs/>
        </w:rPr>
      </w:pPr>
      <w:r w:rsidRPr="001D226C">
        <w:rPr>
          <w:rFonts w:ascii="Verdana" w:hAnsi="Verdana"/>
        </w:rPr>
        <w:t>3.Protokół odbioru przedmiotu umowy będzie sporządzony z udziałem upoważnionych przedstawicieli Stron umowy, po sprawdzeniu zgodności wykonania przedmiotu umowy z jej treścią, SIWZ i ofertą Wykonawcy oraz po stwierdzeniu kompletności dokumentów, które Wykonawca zobowiązany jest przekazać osobom upoważnionym ze strony Zamawiającego do odbioru, w szczególności:</w:t>
      </w:r>
    </w:p>
    <w:p w:rsidR="00951D83" w:rsidRPr="001D226C" w:rsidRDefault="00951D83" w:rsidP="00951D83">
      <w:pPr>
        <w:widowControl w:val="0"/>
        <w:numPr>
          <w:ilvl w:val="1"/>
          <w:numId w:val="33"/>
        </w:numPr>
        <w:tabs>
          <w:tab w:val="left" w:pos="851"/>
        </w:tabs>
        <w:ind w:left="851" w:right="117" w:hanging="425"/>
        <w:jc w:val="both"/>
        <w:rPr>
          <w:rFonts w:ascii="Verdana" w:hAnsi="Verdana"/>
        </w:rPr>
      </w:pPr>
      <w:r w:rsidRPr="001D226C">
        <w:rPr>
          <w:rFonts w:ascii="Verdana" w:hAnsi="Verdana"/>
        </w:rPr>
        <w:t>karty gwarancyjne Wyposażenia obejmującą wszystkie elementy objęte przedmiotem umowy, instrukcje obsługi i eksploatacji (o ile</w:t>
      </w:r>
      <w:r w:rsidRPr="001D226C">
        <w:rPr>
          <w:rFonts w:ascii="Verdana" w:hAnsi="Verdana"/>
          <w:spacing w:val="-10"/>
        </w:rPr>
        <w:t xml:space="preserve"> </w:t>
      </w:r>
      <w:r w:rsidRPr="001D226C">
        <w:rPr>
          <w:rFonts w:ascii="Verdana" w:hAnsi="Verdana"/>
        </w:rPr>
        <w:t>dotyczy);</w:t>
      </w:r>
    </w:p>
    <w:p w:rsidR="00951D83" w:rsidRPr="001D226C" w:rsidRDefault="00951D83" w:rsidP="00951D83">
      <w:pPr>
        <w:widowControl w:val="0"/>
        <w:numPr>
          <w:ilvl w:val="1"/>
          <w:numId w:val="33"/>
        </w:numPr>
        <w:tabs>
          <w:tab w:val="left" w:pos="851"/>
        </w:tabs>
        <w:ind w:left="851" w:right="122" w:hanging="425"/>
        <w:jc w:val="both"/>
        <w:rPr>
          <w:rFonts w:ascii="Verdana" w:hAnsi="Verdana"/>
        </w:rPr>
      </w:pPr>
      <w:r w:rsidRPr="001D226C">
        <w:rPr>
          <w:rFonts w:ascii="Verdana" w:hAnsi="Verdana"/>
        </w:rPr>
        <w:t>certyfikaty, atesty lub sprawozdania z badań, deklaracje zgodności z wymaganymi normami (o ile dotyczy).</w:t>
      </w:r>
    </w:p>
    <w:p w:rsidR="00951D83" w:rsidRPr="001D226C" w:rsidRDefault="00951D83" w:rsidP="00951D83">
      <w:pPr>
        <w:widowControl w:val="0"/>
        <w:tabs>
          <w:tab w:val="left" w:pos="851"/>
        </w:tabs>
        <w:ind w:right="122"/>
        <w:jc w:val="both"/>
        <w:rPr>
          <w:rFonts w:ascii="Verdana" w:hAnsi="Verdana"/>
        </w:rPr>
      </w:pPr>
      <w:r w:rsidRPr="001D226C">
        <w:rPr>
          <w:rFonts w:ascii="Verdana" w:hAnsi="Verdana"/>
        </w:rPr>
        <w:t>4.Odbiór przedmiotu umowy nie wyłącza roszczeń Zamawiającego z tytułu niewykonania lub nienależytego wykonania umowy, w szczególności w przypadku wykrycia wad przedmiotu umowy przez Zamawiającego po dokonaniu odbioru.</w:t>
      </w:r>
    </w:p>
    <w:p w:rsidR="00951D83" w:rsidRPr="001D226C" w:rsidRDefault="00951D83" w:rsidP="00951D83">
      <w:pPr>
        <w:widowControl w:val="0"/>
        <w:ind w:right="117"/>
        <w:jc w:val="both"/>
        <w:rPr>
          <w:rFonts w:ascii="Verdana" w:hAnsi="Verdana"/>
        </w:rPr>
      </w:pPr>
      <w:r w:rsidRPr="001D226C">
        <w:rPr>
          <w:rFonts w:ascii="Verdana" w:hAnsi="Verdana"/>
        </w:rPr>
        <w:t>5.Zamawiający jest uprawniony do odmowy odbioru przedmiotu umowy i podpisania protokołu odbioru w przypadku, gdy przedmiot umowy będzie niekompletny, uszkodzony lub nie będzie odpowiadał parametrom technicznym, określonym w SIWZ lub ofercie Wykonawcy bądź nie będzie spełniał wymogów określonych w umowie, w szczególności posiadał wady, w tym nie będzie zgodny z zaakceptowanymi przez Zamawiającego wzornikami.</w:t>
      </w:r>
    </w:p>
    <w:p w:rsidR="00951D83" w:rsidRPr="001D226C" w:rsidRDefault="00951D83" w:rsidP="00951D83">
      <w:pPr>
        <w:widowControl w:val="0"/>
        <w:ind w:right="117"/>
        <w:jc w:val="both"/>
        <w:rPr>
          <w:rFonts w:ascii="Verdana" w:hAnsi="Verdana"/>
        </w:rPr>
      </w:pPr>
      <w:r w:rsidRPr="001D226C">
        <w:rPr>
          <w:rFonts w:ascii="Verdana" w:hAnsi="Verdana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8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</w:rPr>
        <w:t>Wykonawca udziela Zamawiającemu gwarancji, że dostarczony przedmiot zamówienia jest fabrycznie nowy i wolny od wad fizycznych i wad prawnych.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Wykonawca w chwili wykonania w niniejszej umowy, wyda Zamawiającemu dokument gwarancyjny (oświadczenie gwaranta) oraz karty gwarancyjne producentów, o ile producent wystawia</w:t>
      </w:r>
      <w:r w:rsidRPr="001D226C">
        <w:rPr>
          <w:rFonts w:ascii="Verdana" w:hAnsi="Verdana"/>
          <w:spacing w:val="-11"/>
        </w:rPr>
        <w:t xml:space="preserve"> </w:t>
      </w:r>
      <w:r w:rsidRPr="001D226C">
        <w:rPr>
          <w:rFonts w:ascii="Verdana" w:hAnsi="Verdana"/>
        </w:rPr>
        <w:t>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SIWZ, które mają pierwszeństwo w interpretacji i w zastosowaniu.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eastAsia="Calibri" w:hAnsi="Verdana"/>
          <w:bCs/>
        </w:rPr>
      </w:pPr>
      <w:r w:rsidRPr="001D226C">
        <w:rPr>
          <w:rFonts w:ascii="Verdana" w:hAnsi="Verdana"/>
          <w:bCs/>
        </w:rPr>
        <w:t xml:space="preserve">Wykonawca zapewni wykonanie napraw w okresie gwarancyjnym w siedzibie Zamawiającego bądź przewóz do serwisu na własny koszt.  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 xml:space="preserve">Koszty transportu, serwisowania, przeglądów okresowych, koszty materiałów wymienianych oraz koszty wymiany tych materiałów ponosi Wykonawca. 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Naprawa gwarancyjna powinna zostać wykonana w terminie nie dłuższym niż 21 dni roboczych (od poniedziałku do piątku, z wyłączeniem dni ustawowo wolnych od pracy) licząc od dnia zgłoszenia do serwisu. 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eastAsia="Calibri" w:hAnsi="Verdana"/>
          <w:bCs/>
        </w:rPr>
      </w:pPr>
      <w:r w:rsidRPr="001D226C">
        <w:rPr>
          <w:rFonts w:ascii="Verdana" w:hAnsi="Verdana"/>
          <w:bCs/>
        </w:rPr>
        <w:t xml:space="preserve">Wszelkie zgłoszenia usterek (wad) będą przekazywane Wykonawcy faksem na nr …………….. lub e-mailem na adres: …………………, za zwrotnym potwierdzeniem odbioru </w:t>
      </w:r>
      <w:r w:rsidRPr="001D226C">
        <w:rPr>
          <w:rFonts w:ascii="Verdana" w:hAnsi="Verdana"/>
          <w:bCs/>
        </w:rPr>
        <w:lastRenderedPageBreak/>
        <w:t>zgłoszenia na nr faksu Zamawiającego ………………..  e-mail na adres: ……………………………. 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W przypadku zmiany numeru telefonu lub e-maila, Wykonawca ma obowiązek powiadomić Zamawiającego z 5-dniowym wyprzedzeniem pod rygorem uznania zgłoszenia o awarii za dokonane prawidłowo.</w:t>
      </w:r>
    </w:p>
    <w:p w:rsidR="00951D83" w:rsidRPr="001D226C" w:rsidRDefault="00951D83" w:rsidP="00951D83">
      <w:pPr>
        <w:numPr>
          <w:ilvl w:val="0"/>
          <w:numId w:val="34"/>
        </w:numPr>
        <w:ind w:left="284"/>
        <w:jc w:val="both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Okres gwarancji na meble zostanie automatycznie wydłużony o czas, który minie od momentu zgłoszenia usterki do uruchomienia sprzętu po wykonaniu naprawy.</w:t>
      </w:r>
    </w:p>
    <w:p w:rsidR="00951D83" w:rsidRPr="001D226C" w:rsidRDefault="00951D83" w:rsidP="00951D83">
      <w:pPr>
        <w:numPr>
          <w:ilvl w:val="0"/>
          <w:numId w:val="34"/>
        </w:numPr>
        <w:ind w:left="284" w:right="-47"/>
        <w:jc w:val="both"/>
        <w:rPr>
          <w:rFonts w:ascii="Verdana" w:hAnsi="Verdana"/>
        </w:rPr>
      </w:pPr>
      <w:r w:rsidRPr="001D226C">
        <w:rPr>
          <w:rFonts w:ascii="Verdana" w:hAnsi="Verdana"/>
          <w:bCs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951D83" w:rsidRPr="001D226C" w:rsidRDefault="00951D83" w:rsidP="00951D83">
      <w:pPr>
        <w:numPr>
          <w:ilvl w:val="0"/>
          <w:numId w:val="34"/>
        </w:numPr>
        <w:ind w:left="284" w:right="-47"/>
        <w:jc w:val="both"/>
        <w:rPr>
          <w:rFonts w:ascii="Verdana" w:hAnsi="Verdana"/>
          <w:lang w:eastAsia="en-US"/>
        </w:rPr>
      </w:pPr>
      <w:r w:rsidRPr="001D226C">
        <w:rPr>
          <w:rFonts w:ascii="Verdana" w:hAnsi="Verdana"/>
          <w:bCs/>
        </w:rPr>
        <w:t>Wykonawca zobowiązuje się do wymiany wadliwego urządzenia (zespołu) na wolny od wad po bezskutecznych dwóch naprawach gwarancyjnych.</w:t>
      </w:r>
    </w:p>
    <w:p w:rsidR="00951D83" w:rsidRPr="001D226C" w:rsidRDefault="00951D83" w:rsidP="00951D83">
      <w:pPr>
        <w:numPr>
          <w:ilvl w:val="0"/>
          <w:numId w:val="34"/>
        </w:numPr>
        <w:ind w:left="284" w:right="-47"/>
        <w:jc w:val="both"/>
        <w:rPr>
          <w:rFonts w:ascii="Verdana" w:hAnsi="Verdana"/>
        </w:rPr>
      </w:pPr>
      <w:r w:rsidRPr="001D226C">
        <w:rPr>
          <w:rFonts w:ascii="Verdana" w:hAnsi="Verdana"/>
          <w:bCs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951D83" w:rsidRPr="001D226C" w:rsidRDefault="00951D83" w:rsidP="00951D83">
      <w:pPr>
        <w:widowControl w:val="0"/>
        <w:spacing w:before="1" w:line="274" w:lineRule="exact"/>
        <w:ind w:left="1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9</w:t>
      </w:r>
    </w:p>
    <w:p w:rsidR="00951D83" w:rsidRPr="001D226C" w:rsidRDefault="00951D83" w:rsidP="00951D83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Strony ustanawiają odpowiedzialność za niewykonanie lub nienależyte wykonanie umowy w formie kar umownych.</w:t>
      </w:r>
    </w:p>
    <w:p w:rsidR="00951D83" w:rsidRPr="001D226C" w:rsidRDefault="00951D83" w:rsidP="00951D83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Wykonawca zapłaci Zamawiającemu kary umowne:</w:t>
      </w:r>
    </w:p>
    <w:p w:rsidR="00951D83" w:rsidRPr="001D226C" w:rsidRDefault="00951D83" w:rsidP="00951D83">
      <w:pPr>
        <w:pStyle w:val="Tekstpodstawowy"/>
        <w:numPr>
          <w:ilvl w:val="1"/>
          <w:numId w:val="35"/>
        </w:numPr>
        <w:tabs>
          <w:tab w:val="clear" w:pos="1440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 zwłokę w wykonaniu przedmiotu umowy w wysokości 0,4 % ceny netto określonej w §  4 pkt. 1 za każdy dzień zwłoki; licząc od dnia następnego po upływie terminu określonego w § 2 ust 1</w:t>
      </w:r>
    </w:p>
    <w:p w:rsidR="00951D83" w:rsidRPr="001D226C" w:rsidRDefault="00951D83" w:rsidP="00951D83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 zwłokę w usunięciu wad stwierdzonych przy odbiorze lub w okresie rękojmi, gwarancji w wysokości 0,2</w:t>
      </w:r>
      <w:r w:rsidRPr="001D226C">
        <w:rPr>
          <w:rFonts w:ascii="Verdana" w:hAnsi="Verdana"/>
          <w:i/>
          <w:sz w:val="20"/>
        </w:rPr>
        <w:t xml:space="preserve"> % </w:t>
      </w:r>
      <w:r w:rsidRPr="001D226C">
        <w:rPr>
          <w:rFonts w:ascii="Verdana" w:hAnsi="Verdana"/>
          <w:sz w:val="20"/>
        </w:rPr>
        <w:t>ceny netto określonej w § 4 pkt.1 za każdy dzień zwłoki liczony od dnia  wyznaczonego na usunięcie wad;</w:t>
      </w:r>
    </w:p>
    <w:p w:rsidR="00951D83" w:rsidRPr="001D226C" w:rsidRDefault="00951D83" w:rsidP="00951D83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całości przez którąkolwiek ze stron z przyczyn występujących po stronie Wykonawcy, w wysokości 10% całkowitego wynagrodzenia netto określonego w  § 4 ust. 1;</w:t>
      </w:r>
    </w:p>
    <w:p w:rsidR="00951D83" w:rsidRPr="001D226C" w:rsidRDefault="00951D83" w:rsidP="00951D83">
      <w:pPr>
        <w:pStyle w:val="Tekstpodstawowy"/>
        <w:numPr>
          <w:ilvl w:val="1"/>
          <w:numId w:val="35"/>
        </w:numPr>
        <w:tabs>
          <w:tab w:val="num" w:pos="720"/>
        </w:tabs>
        <w:ind w:left="720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951D83" w:rsidRPr="001D226C" w:rsidRDefault="00951D83" w:rsidP="00951D83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Zamawiający zapłaci Wykonawcy karę umową:</w:t>
      </w:r>
    </w:p>
    <w:p w:rsidR="00951D83" w:rsidRPr="001D226C" w:rsidRDefault="00951D83" w:rsidP="00951D83">
      <w:pPr>
        <w:pStyle w:val="Tekstpodstawowy"/>
        <w:numPr>
          <w:ilvl w:val="0"/>
          <w:numId w:val="36"/>
        </w:numPr>
        <w:ind w:left="709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:rsidR="00951D83" w:rsidRPr="001D226C" w:rsidRDefault="00951D83" w:rsidP="00951D83">
      <w:pPr>
        <w:pStyle w:val="Tekstpodstawowy"/>
        <w:numPr>
          <w:ilvl w:val="0"/>
          <w:numId w:val="36"/>
        </w:numPr>
        <w:ind w:left="709"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951D83" w:rsidRPr="001D226C" w:rsidRDefault="00951D83" w:rsidP="00951D83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51D83" w:rsidRPr="001D226C" w:rsidRDefault="00951D83" w:rsidP="00951D83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rFonts w:ascii="Verdana" w:hAnsi="Verdana"/>
        </w:rPr>
      </w:pPr>
      <w:r w:rsidRPr="001D226C">
        <w:rPr>
          <w:rFonts w:ascii="Verdana" w:hAnsi="Verdana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951D83" w:rsidRDefault="00951D83" w:rsidP="00951D83">
      <w:pPr>
        <w:widowControl w:val="0"/>
        <w:numPr>
          <w:ilvl w:val="0"/>
          <w:numId w:val="27"/>
        </w:numPr>
        <w:tabs>
          <w:tab w:val="left" w:pos="426"/>
        </w:tabs>
        <w:spacing w:before="22"/>
        <w:ind w:right="119"/>
        <w:jc w:val="both"/>
        <w:rPr>
          <w:rFonts w:ascii="Verdana" w:hAnsi="Verdana"/>
        </w:rPr>
      </w:pPr>
      <w:r w:rsidRPr="001D226C">
        <w:rPr>
          <w:rFonts w:ascii="Verdana" w:hAnsi="Verdana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1D226C" w:rsidRPr="001D226C" w:rsidRDefault="001D226C" w:rsidP="001D226C">
      <w:pPr>
        <w:widowControl w:val="0"/>
        <w:tabs>
          <w:tab w:val="left" w:pos="426"/>
        </w:tabs>
        <w:spacing w:before="22"/>
        <w:ind w:left="340" w:right="119"/>
        <w:jc w:val="both"/>
        <w:rPr>
          <w:rFonts w:ascii="Verdana" w:hAnsi="Verdana"/>
        </w:rPr>
      </w:pP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lastRenderedPageBreak/>
        <w:t>§ 10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eastAsia="Calibri" w:hAnsi="Verdana"/>
          <w:sz w:val="20"/>
          <w:lang w:eastAsia="en-US"/>
        </w:rPr>
      </w:pPr>
      <w:r w:rsidRPr="001D226C">
        <w:rPr>
          <w:rFonts w:ascii="Verdana" w:eastAsia="Calibri" w:hAnsi="Verdana"/>
          <w:sz w:val="20"/>
          <w:lang w:eastAsia="en-US"/>
        </w:rPr>
        <w:t xml:space="preserve">W razie zaistnienia istotnej zmiany okoliczności powodującej, że wykonanie umowy </w:t>
      </w:r>
      <w:r w:rsidRPr="001D226C">
        <w:rPr>
          <w:rFonts w:ascii="Verdana" w:eastAsia="Calibri" w:hAnsi="Verdana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eastAsia="Calibri" w:hAnsi="Verdana"/>
          <w:sz w:val="20"/>
          <w:lang w:eastAsia="en-US"/>
        </w:rPr>
      </w:pPr>
      <w:r w:rsidRPr="001D226C">
        <w:rPr>
          <w:rFonts w:ascii="Verdana" w:eastAsia="Calibri" w:hAnsi="Verdana"/>
          <w:sz w:val="20"/>
          <w:lang w:eastAsia="en-US"/>
        </w:rPr>
        <w:t>W tym wypadku postanowienia o karze umownej nie mają zastosowania.</w:t>
      </w:r>
    </w:p>
    <w:p w:rsidR="00951D83" w:rsidRPr="001D226C" w:rsidRDefault="00951D83" w:rsidP="00951D83">
      <w:pPr>
        <w:pStyle w:val="Tekstpodstawowy"/>
        <w:ind w:right="-47"/>
        <w:rPr>
          <w:rFonts w:ascii="Verdana" w:hAnsi="Verdana"/>
          <w:sz w:val="20"/>
        </w:rPr>
      </w:pPr>
    </w:p>
    <w:p w:rsidR="00951D83" w:rsidRPr="001D226C" w:rsidRDefault="00951D83" w:rsidP="00951D83">
      <w:pPr>
        <w:widowControl w:val="0"/>
        <w:spacing w:before="1" w:line="274" w:lineRule="exact"/>
        <w:ind w:left="426" w:hanging="426"/>
        <w:jc w:val="center"/>
        <w:outlineLvl w:val="0"/>
        <w:rPr>
          <w:rFonts w:ascii="Verdana" w:hAnsi="Verdana"/>
          <w:bCs/>
        </w:rPr>
      </w:pPr>
      <w:r w:rsidRPr="001D226C">
        <w:rPr>
          <w:rFonts w:ascii="Verdana" w:hAnsi="Verdana"/>
          <w:bCs/>
        </w:rPr>
        <w:t>§ 11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eastAsia="Calibri" w:hAnsi="Verdana"/>
          <w:kern w:val="2"/>
          <w:lang w:val="pl-PL"/>
        </w:rPr>
      </w:pPr>
      <w:r w:rsidRPr="001D226C">
        <w:rPr>
          <w:rFonts w:ascii="Verdana" w:hAnsi="Verdana"/>
        </w:rPr>
        <w:t xml:space="preserve">Oprócz przypadków wymienionych w Kodeksie cywilnym </w:t>
      </w:r>
      <w:r w:rsidRPr="001D226C">
        <w:rPr>
          <w:rFonts w:ascii="Verdana" w:hAnsi="Verdana"/>
          <w:kern w:val="2"/>
        </w:rPr>
        <w:t>Zamawiającemu przysługuje prawo odstąpienia od Umowy w całości bądź w części w następujących sytuacjach:</w:t>
      </w:r>
    </w:p>
    <w:p w:rsidR="00951D83" w:rsidRPr="001D226C" w:rsidRDefault="00951D83" w:rsidP="00951D83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dowiedzenia się o tym, że Wykonawca na skutek swojej niewypłacalności nie wykonuje zobowiązań pieniężnych przez okres co najmniej 3 miesięcy, </w:t>
      </w:r>
    </w:p>
    <w:p w:rsidR="00951D83" w:rsidRPr="001D226C" w:rsidRDefault="00951D83" w:rsidP="00951D83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zostanie podjęta likwidacja lub rozwiązanie firmy Wykonawcy, </w:t>
      </w:r>
    </w:p>
    <w:p w:rsidR="00951D83" w:rsidRPr="001D226C" w:rsidRDefault="00951D83" w:rsidP="00951D83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hAnsi="Verdana"/>
          <w:sz w:val="20"/>
          <w:szCs w:val="20"/>
        </w:rPr>
      </w:pPr>
      <w:r w:rsidRPr="001D226C">
        <w:rPr>
          <w:rFonts w:ascii="Verdana" w:hAnsi="Verdana"/>
          <w:sz w:val="20"/>
          <w:szCs w:val="20"/>
        </w:rPr>
        <w:t xml:space="preserve">został wydany nakaz zajęcia majątku Wykonawcy, </w:t>
      </w:r>
    </w:p>
    <w:p w:rsidR="00951D83" w:rsidRPr="001D226C" w:rsidRDefault="00951D83" w:rsidP="00951D83">
      <w:pPr>
        <w:pStyle w:val="Akapitzlist"/>
        <w:numPr>
          <w:ilvl w:val="0"/>
          <w:numId w:val="38"/>
        </w:numPr>
        <w:spacing w:after="0" w:line="240" w:lineRule="atLeast"/>
        <w:ind w:right="-47"/>
        <w:jc w:val="both"/>
        <w:rPr>
          <w:rFonts w:ascii="Verdana" w:eastAsia="Times New Roman" w:hAnsi="Verdana"/>
          <w:sz w:val="20"/>
          <w:szCs w:val="20"/>
        </w:rPr>
      </w:pPr>
      <w:r w:rsidRPr="001D226C">
        <w:rPr>
          <w:rFonts w:ascii="Verdana" w:eastAsia="Times New Roman" w:hAnsi="Verdana"/>
          <w:sz w:val="20"/>
          <w:szCs w:val="20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1D226C">
        <w:rPr>
          <w:rFonts w:ascii="Verdana" w:eastAsia="Times New Roman" w:hAnsi="Verdana"/>
          <w:i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bądź też poszczególnych komponentów mebli, samowolnej zmiany materiałów użytych do wykonania mebli</w:t>
      </w:r>
      <w:r w:rsidRPr="001D226C">
        <w:rPr>
          <w:rFonts w:ascii="Verdana" w:eastAsia="Times New Roman" w:hAnsi="Verdana"/>
          <w:i/>
          <w:sz w:val="20"/>
          <w:szCs w:val="20"/>
        </w:rPr>
        <w:t xml:space="preserve"> </w:t>
      </w:r>
      <w:r w:rsidRPr="001D226C">
        <w:rPr>
          <w:rFonts w:ascii="Verdana" w:eastAsia="Times New Roman" w:hAnsi="Verdana"/>
          <w:sz w:val="20"/>
          <w:szCs w:val="20"/>
        </w:rPr>
        <w:t>lub samowolnej zmiany ich kolorystyki.;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eastAsia="Calibri" w:hAnsi="Verdana"/>
        </w:rPr>
      </w:pPr>
      <w:r w:rsidRPr="001D226C">
        <w:rPr>
          <w:rFonts w:ascii="Verdana" w:hAnsi="Verdana"/>
        </w:rPr>
        <w:t xml:space="preserve">Wykonawcy nie przysługuje odszkodowanie z tytułu odstąpienia przez Zamawiającego od umowy z powodu okoliczności leżących po stronie Wykonawcy. 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Odstąpienie od umowy powinno nastąpić w formie pisemnej pod rygorem nieważności takiego oświadczenia i powinno zawierać uzasadnienie. 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</w:rPr>
        <w:t xml:space="preserve">Odstąpienie od umowy nie wpływa na istnienie i skuteczność roszczeń o zapłatę kar umownych. 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951D83" w:rsidRPr="001D226C" w:rsidRDefault="00951D83" w:rsidP="00951D83">
      <w:pPr>
        <w:widowControl w:val="0"/>
        <w:numPr>
          <w:ilvl w:val="0"/>
          <w:numId w:val="37"/>
        </w:numPr>
        <w:suppressAutoHyphens/>
        <w:overflowPunct w:val="0"/>
        <w:adjustRightInd w:val="0"/>
        <w:spacing w:line="240" w:lineRule="atLeast"/>
        <w:ind w:right="-47"/>
        <w:jc w:val="both"/>
        <w:rPr>
          <w:rFonts w:ascii="Verdana" w:hAnsi="Verdana"/>
        </w:rPr>
      </w:pPr>
      <w:r w:rsidRPr="001D226C">
        <w:rPr>
          <w:rFonts w:ascii="Verdana" w:hAnsi="Verdana"/>
          <w:kern w:val="2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 12</w:t>
      </w:r>
    </w:p>
    <w:p w:rsidR="00951D83" w:rsidRPr="001D226C" w:rsidRDefault="00951D83" w:rsidP="00951D83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Wszelkie zmiany umowy wymagają zgody obu Stron i zachowania formy pisemnej pod rygorem nieważności.</w:t>
      </w:r>
    </w:p>
    <w:p w:rsidR="00951D83" w:rsidRPr="001D226C" w:rsidRDefault="00951D83" w:rsidP="00951D83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Zmiany umowy, o których mowa w ust. 1 muszą być dokonywane z zachowaniem przepisu art. 140 ust 3 ustawy Prawo zamówień publicznych.</w:t>
      </w:r>
    </w:p>
    <w:p w:rsidR="00951D83" w:rsidRPr="001D226C" w:rsidRDefault="00951D83" w:rsidP="00951D83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Dopuszcza się możliwość zmiany ustaleń niniejszej umowy w stosunku do treści oferty Wykonawcy w następującym zakresie: </w:t>
      </w:r>
    </w:p>
    <w:p w:rsidR="00951D83" w:rsidRPr="001D226C" w:rsidRDefault="00951D83" w:rsidP="00951D83">
      <w:pPr>
        <w:numPr>
          <w:ilvl w:val="0"/>
          <w:numId w:val="39"/>
        </w:numPr>
        <w:spacing w:after="120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terminu realizacji przedmiotu zamówienia, gdy jest ona spowodowana:</w:t>
      </w:r>
    </w:p>
    <w:p w:rsidR="00951D83" w:rsidRPr="001D226C" w:rsidRDefault="00951D83" w:rsidP="00951D83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następstwem okoliczności leżących po stronie Zamawiającego lub przeszkodami dającymi się przypisać Zamawiającemu, </w:t>
      </w:r>
    </w:p>
    <w:p w:rsidR="00951D83" w:rsidRPr="001D226C" w:rsidRDefault="00951D83" w:rsidP="00951D83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następstwem wprowadzania zmian w obowiązujących przepisach prawnych mających wpływ na realizację przedmiotu zamówienia. </w:t>
      </w:r>
    </w:p>
    <w:p w:rsidR="00951D83" w:rsidRPr="001D226C" w:rsidRDefault="00951D83" w:rsidP="00951D83">
      <w:pPr>
        <w:numPr>
          <w:ilvl w:val="0"/>
          <w:numId w:val="39"/>
        </w:numPr>
        <w:spacing w:after="120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wysokości wynagrodzenia w przypadku:</w:t>
      </w:r>
    </w:p>
    <w:p w:rsidR="00951D83" w:rsidRPr="001D226C" w:rsidRDefault="00951D83" w:rsidP="00951D83">
      <w:pPr>
        <w:numPr>
          <w:ilvl w:val="1"/>
          <w:numId w:val="39"/>
        </w:numPr>
        <w:tabs>
          <w:tab w:val="left" w:pos="360"/>
        </w:tabs>
        <w:suppressAutoHyphens/>
        <w:spacing w:after="120"/>
        <w:ind w:hanging="7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zmiany stawki podatku VAT, w odniesieniu do tej części wynagrodzenia, której zmiana dotyczy,</w:t>
      </w:r>
    </w:p>
    <w:p w:rsidR="00951D83" w:rsidRPr="001D226C" w:rsidRDefault="00951D83" w:rsidP="00951D83">
      <w:pPr>
        <w:numPr>
          <w:ilvl w:val="0"/>
          <w:numId w:val="39"/>
        </w:numPr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jakości lub innych parametrów mebli zaoferowanych w ofercie lub ich części, przy czym zmiana taka może być spowodowana:</w:t>
      </w:r>
    </w:p>
    <w:p w:rsidR="00951D83" w:rsidRPr="001D226C" w:rsidRDefault="00951D83" w:rsidP="00951D83">
      <w:pPr>
        <w:numPr>
          <w:ilvl w:val="0"/>
          <w:numId w:val="40"/>
        </w:numPr>
        <w:tabs>
          <w:tab w:val="left" w:pos="1040"/>
        </w:tabs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lastRenderedPageBreak/>
        <w:t>niedostępnością na rynku mebli wskazanych w ofercie lub ich części wynikającą z zaprzestania produkcji lub wycofaniem ich z rynku;</w:t>
      </w:r>
    </w:p>
    <w:p w:rsidR="00951D83" w:rsidRPr="001D226C" w:rsidRDefault="00951D83" w:rsidP="00951D83">
      <w:pPr>
        <w:numPr>
          <w:ilvl w:val="0"/>
          <w:numId w:val="41"/>
        </w:numPr>
        <w:tabs>
          <w:tab w:val="left" w:pos="1040"/>
        </w:tabs>
        <w:suppressAutoHyphens/>
        <w:spacing w:after="12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>pojawieniem się na rynku mebli lub ich części o lepszych parametrach niż wskazane w ofercie,</w:t>
      </w:r>
    </w:p>
    <w:p w:rsidR="00951D83" w:rsidRPr="001D226C" w:rsidRDefault="00951D83" w:rsidP="00951D83">
      <w:pPr>
        <w:tabs>
          <w:tab w:val="left" w:pos="1040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pod warunkiem, że zmiany wskazane powyżej nie spowodują zwiększenia ceny ofertowej. </w:t>
      </w:r>
    </w:p>
    <w:p w:rsidR="00951D83" w:rsidRPr="001D226C" w:rsidRDefault="00951D83" w:rsidP="00951D83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rFonts w:ascii="Verdana" w:hAnsi="Verdana"/>
          <w:kern w:val="2"/>
        </w:rPr>
      </w:pPr>
      <w:r w:rsidRPr="001D226C">
        <w:rPr>
          <w:rFonts w:ascii="Verdana" w:hAnsi="Verdana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§13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Właściwym dla rozpoznania sporów wynikłych na tle realizacji niniejszej umowy jest sąd  właściwy dla siedziby Zamawiającego.</w:t>
      </w: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§14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 sprawach nie uregulowanych w niniejszej umowie stosuje się przepisy kodeksu cywilnego i ustawy prawo zamówień publicznych.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§15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Wszelkie załączniki stanowią integralną część niniejszej umowy.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</w:p>
    <w:p w:rsidR="00951D83" w:rsidRPr="001D226C" w:rsidRDefault="00951D83" w:rsidP="00951D83">
      <w:pPr>
        <w:pStyle w:val="Tekstpodstawowy"/>
        <w:ind w:right="-47"/>
        <w:jc w:val="center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§16</w:t>
      </w:r>
    </w:p>
    <w:p w:rsidR="00951D83" w:rsidRPr="001D226C" w:rsidRDefault="00951D83" w:rsidP="00951D83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1D226C">
        <w:rPr>
          <w:rFonts w:ascii="Verdana" w:hAnsi="Verdana"/>
          <w:sz w:val="20"/>
        </w:rPr>
        <w:t>Umowę sporządzono w 2 jednobrzmiących egzemplarzach po 1 dla każdej ze stron.</w:t>
      </w:r>
    </w:p>
    <w:p w:rsidR="00951D83" w:rsidRPr="001D226C" w:rsidRDefault="00951D83" w:rsidP="00951D83">
      <w:pPr>
        <w:pStyle w:val="Tekstpodstawowy2"/>
        <w:spacing w:line="240" w:lineRule="auto"/>
        <w:ind w:right="-47"/>
        <w:rPr>
          <w:rFonts w:ascii="Verdana" w:hAnsi="Verdana"/>
        </w:rPr>
      </w:pPr>
    </w:p>
    <w:p w:rsidR="00951D83" w:rsidRPr="001D226C" w:rsidRDefault="00951D83" w:rsidP="00951D83">
      <w:pPr>
        <w:pStyle w:val="Tekstpodstawowy2"/>
        <w:spacing w:line="240" w:lineRule="auto"/>
        <w:ind w:right="-47"/>
        <w:rPr>
          <w:rFonts w:ascii="Verdana" w:hAnsi="Verdana"/>
        </w:rPr>
      </w:pPr>
      <w:r w:rsidRPr="001D226C">
        <w:rPr>
          <w:rFonts w:ascii="Verdana" w:hAnsi="Verdana"/>
        </w:rPr>
        <w:t xml:space="preserve">     </w:t>
      </w:r>
    </w:p>
    <w:p w:rsidR="00951D83" w:rsidRPr="001D226C" w:rsidRDefault="00951D83" w:rsidP="00951D83">
      <w:pPr>
        <w:pStyle w:val="Tekstpodstawowy2"/>
        <w:spacing w:line="240" w:lineRule="auto"/>
        <w:ind w:right="-47"/>
        <w:rPr>
          <w:rFonts w:ascii="Verdana" w:hAnsi="Verdana"/>
          <w:b/>
        </w:rPr>
      </w:pPr>
      <w:r w:rsidRPr="001D226C">
        <w:rPr>
          <w:rFonts w:ascii="Verdana" w:hAnsi="Verdana"/>
          <w:b/>
        </w:rPr>
        <w:t xml:space="preserve"> Za Zamawiającego                                                               Za Wykonawcę </w:t>
      </w:r>
    </w:p>
    <w:p w:rsidR="00951D83" w:rsidRPr="001D226C" w:rsidRDefault="00951D83" w:rsidP="00951D83">
      <w:pPr>
        <w:rPr>
          <w:rFonts w:ascii="Verdana" w:hAnsi="Verdana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  <w:r w:rsidRPr="001D226C">
        <w:rPr>
          <w:rFonts w:ascii="Verdana" w:hAnsi="Verdana" w:cs="Times New Roman"/>
          <w:lang w:val="pl-PL"/>
        </w:rPr>
        <w:t xml:space="preserve">........................................................               </w:t>
      </w:r>
      <w:r w:rsidRPr="001D226C">
        <w:rPr>
          <w:rFonts w:ascii="Verdana" w:hAnsi="Verdana" w:cs="Times New Roman"/>
          <w:lang w:val="pl-PL"/>
        </w:rPr>
        <w:tab/>
      </w:r>
      <w:r w:rsidRPr="001D226C">
        <w:rPr>
          <w:rFonts w:ascii="Verdana" w:hAnsi="Verdana" w:cs="Times New Roman"/>
          <w:lang w:val="pl-PL"/>
        </w:rPr>
        <w:tab/>
        <w:t>………………………………....</w:t>
      </w:r>
      <w:r w:rsidRPr="001D226C">
        <w:rPr>
          <w:rFonts w:ascii="Verdana" w:hAnsi="Verdana" w:cs="Times New Roman"/>
          <w:lang w:val="pl-PL"/>
        </w:rPr>
        <w:tab/>
        <w:t xml:space="preserve">                                 </w:t>
      </w:r>
    </w:p>
    <w:p w:rsidR="00951D83" w:rsidRPr="001D226C" w:rsidRDefault="00951D83" w:rsidP="00951D83">
      <w:pPr>
        <w:pStyle w:val="Zwykytekst"/>
        <w:tabs>
          <w:tab w:val="left" w:pos="7050"/>
        </w:tabs>
        <w:rPr>
          <w:rFonts w:ascii="Verdana" w:hAnsi="Verdana" w:cs="Times New Roman"/>
          <w:lang w:val="pl-PL"/>
        </w:rPr>
      </w:pPr>
      <w:r w:rsidRPr="001D226C">
        <w:rPr>
          <w:rFonts w:ascii="Verdana" w:hAnsi="Verdana" w:cs="Times New Roman"/>
          <w:lang w:val="pl-PL"/>
        </w:rPr>
        <w:t xml:space="preserve">                (data i podpis)                                                              (data i podpis)</w:t>
      </w: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widowControl w:val="0"/>
        <w:rPr>
          <w:rFonts w:ascii="Verdana" w:hAnsi="Verdana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 w:cs="Times New Roman"/>
          <w:lang w:val="pl-PL"/>
        </w:rPr>
      </w:pPr>
    </w:p>
    <w:p w:rsidR="00951D83" w:rsidRPr="001D226C" w:rsidRDefault="00951D83" w:rsidP="00951D83">
      <w:pPr>
        <w:pStyle w:val="Zwykytekst"/>
        <w:rPr>
          <w:rFonts w:ascii="Verdana" w:hAnsi="Verdana"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951D83" w:rsidRPr="001D226C" w:rsidRDefault="00951D83" w:rsidP="00E874DC">
      <w:pPr>
        <w:spacing w:before="48" w:line="240" w:lineRule="atLeast"/>
        <w:jc w:val="right"/>
        <w:rPr>
          <w:rFonts w:ascii="Verdana" w:hAnsi="Verdana"/>
          <w:b/>
          <w:lang w:val="pl-PL"/>
        </w:rPr>
      </w:pPr>
    </w:p>
    <w:p w:rsidR="00496551" w:rsidRPr="001D226C" w:rsidRDefault="00496551" w:rsidP="009561DA">
      <w:pPr>
        <w:pStyle w:val="Zwykytekst"/>
        <w:rPr>
          <w:rFonts w:ascii="Verdana" w:hAnsi="Verdana"/>
          <w:lang w:val="pl-PL"/>
        </w:rPr>
      </w:pPr>
    </w:p>
    <w:sectPr w:rsidR="00496551" w:rsidRPr="001D22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E3D" w:rsidRDefault="006A3E3D">
      <w:r>
        <w:separator/>
      </w:r>
    </w:p>
  </w:endnote>
  <w:endnote w:type="continuationSeparator" w:id="0">
    <w:p w:rsidR="006A3E3D" w:rsidRDefault="006A3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E3D" w:rsidRDefault="006A3E3D">
      <w:r>
        <w:separator/>
      </w:r>
    </w:p>
  </w:footnote>
  <w:footnote w:type="continuationSeparator" w:id="0">
    <w:p w:rsidR="006A3E3D" w:rsidRDefault="006A3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569FD"/>
    <w:multiLevelType w:val="hybridMultilevel"/>
    <w:tmpl w:val="C12647E4"/>
    <w:lvl w:ilvl="0" w:tplc="892CC946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3652634A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 w:tplc="6E425E5C">
      <w:numFmt w:val="bullet"/>
      <w:lvlText w:val="•"/>
      <w:lvlJc w:val="left"/>
      <w:pPr>
        <w:ind w:left="2420" w:hanging="449"/>
      </w:pPr>
    </w:lvl>
    <w:lvl w:ilvl="3" w:tplc="719001EE">
      <w:numFmt w:val="bullet"/>
      <w:lvlText w:val="•"/>
      <w:lvlJc w:val="left"/>
      <w:pPr>
        <w:ind w:left="3281" w:hanging="449"/>
      </w:pPr>
    </w:lvl>
    <w:lvl w:ilvl="4" w:tplc="7A78E3AC">
      <w:numFmt w:val="bullet"/>
      <w:lvlText w:val="•"/>
      <w:lvlJc w:val="left"/>
      <w:pPr>
        <w:ind w:left="4142" w:hanging="449"/>
      </w:pPr>
    </w:lvl>
    <w:lvl w:ilvl="5" w:tplc="EDE2AE00">
      <w:numFmt w:val="bullet"/>
      <w:lvlText w:val="•"/>
      <w:lvlJc w:val="left"/>
      <w:pPr>
        <w:ind w:left="5002" w:hanging="449"/>
      </w:pPr>
    </w:lvl>
    <w:lvl w:ilvl="6" w:tplc="E7A2E0CE">
      <w:numFmt w:val="bullet"/>
      <w:lvlText w:val="•"/>
      <w:lvlJc w:val="left"/>
      <w:pPr>
        <w:ind w:left="5863" w:hanging="449"/>
      </w:pPr>
    </w:lvl>
    <w:lvl w:ilvl="7" w:tplc="E4A64E6E">
      <w:numFmt w:val="bullet"/>
      <w:lvlText w:val="•"/>
      <w:lvlJc w:val="left"/>
      <w:pPr>
        <w:ind w:left="6724" w:hanging="449"/>
      </w:pPr>
    </w:lvl>
    <w:lvl w:ilvl="8" w:tplc="49BAF81A">
      <w:numFmt w:val="bullet"/>
      <w:lvlText w:val="•"/>
      <w:lvlJc w:val="left"/>
      <w:pPr>
        <w:ind w:left="7584" w:hanging="449"/>
      </w:pPr>
    </w:lvl>
  </w:abstractNum>
  <w:abstractNum w:abstractNumId="13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EA0AB3"/>
    <w:multiLevelType w:val="hybridMultilevel"/>
    <w:tmpl w:val="6DC0DAA8"/>
    <w:lvl w:ilvl="0" w:tplc="21AE545A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71A07112">
      <w:numFmt w:val="bullet"/>
      <w:lvlText w:val="•"/>
      <w:lvlJc w:val="left"/>
      <w:pPr>
        <w:ind w:left="1830" w:hanging="360"/>
      </w:pPr>
    </w:lvl>
    <w:lvl w:ilvl="2" w:tplc="5B6EDD4C">
      <w:numFmt w:val="bullet"/>
      <w:lvlText w:val="•"/>
      <w:lvlJc w:val="left"/>
      <w:pPr>
        <w:ind w:left="2661" w:hanging="360"/>
      </w:pPr>
    </w:lvl>
    <w:lvl w:ilvl="3" w:tplc="4B045CC0">
      <w:numFmt w:val="bullet"/>
      <w:lvlText w:val="•"/>
      <w:lvlJc w:val="left"/>
      <w:pPr>
        <w:ind w:left="3491" w:hanging="360"/>
      </w:pPr>
    </w:lvl>
    <w:lvl w:ilvl="4" w:tplc="C520E18A">
      <w:numFmt w:val="bullet"/>
      <w:lvlText w:val="•"/>
      <w:lvlJc w:val="left"/>
      <w:pPr>
        <w:ind w:left="4322" w:hanging="360"/>
      </w:pPr>
    </w:lvl>
    <w:lvl w:ilvl="5" w:tplc="2BD85290">
      <w:numFmt w:val="bullet"/>
      <w:lvlText w:val="•"/>
      <w:lvlJc w:val="left"/>
      <w:pPr>
        <w:ind w:left="5153" w:hanging="360"/>
      </w:pPr>
    </w:lvl>
    <w:lvl w:ilvl="6" w:tplc="C8B66A40">
      <w:numFmt w:val="bullet"/>
      <w:lvlText w:val="•"/>
      <w:lvlJc w:val="left"/>
      <w:pPr>
        <w:ind w:left="5983" w:hanging="360"/>
      </w:pPr>
    </w:lvl>
    <w:lvl w:ilvl="7" w:tplc="B6E4023C">
      <w:numFmt w:val="bullet"/>
      <w:lvlText w:val="•"/>
      <w:lvlJc w:val="left"/>
      <w:pPr>
        <w:ind w:left="6814" w:hanging="360"/>
      </w:pPr>
    </w:lvl>
    <w:lvl w:ilvl="8" w:tplc="34560E9C">
      <w:numFmt w:val="bullet"/>
      <w:lvlText w:val="•"/>
      <w:lvlJc w:val="left"/>
      <w:pPr>
        <w:ind w:left="7645" w:hanging="360"/>
      </w:pPr>
    </w:lvl>
  </w:abstractNum>
  <w:abstractNum w:abstractNumId="16">
    <w:nsid w:val="4190702E"/>
    <w:multiLevelType w:val="hybridMultilevel"/>
    <w:tmpl w:val="BAD4D2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6"/>
  </w:num>
  <w:num w:numId="5">
    <w:abstractNumId w:val="23"/>
  </w:num>
  <w:num w:numId="6">
    <w:abstractNumId w:val="25"/>
  </w:num>
  <w:num w:numId="7">
    <w:abstractNumId w:val="26"/>
  </w:num>
  <w:num w:numId="8">
    <w:abstractNumId w:val="18"/>
  </w:num>
  <w:num w:numId="9">
    <w:abstractNumId w:val="29"/>
  </w:num>
  <w:num w:numId="10">
    <w:abstractNumId w:val="20"/>
  </w:num>
  <w:num w:numId="11">
    <w:abstractNumId w:val="3"/>
  </w:num>
  <w:num w:numId="12">
    <w:abstractNumId w:val="5"/>
  </w:num>
  <w:num w:numId="13">
    <w:abstractNumId w:val="8"/>
  </w:num>
  <w:num w:numId="14">
    <w:abstractNumId w:val="30"/>
  </w:num>
  <w:num w:numId="15">
    <w:abstractNumId w:val="7"/>
  </w:num>
  <w:num w:numId="16">
    <w:abstractNumId w:val="4"/>
  </w:num>
  <w:num w:numId="17">
    <w:abstractNumId w:val="27"/>
  </w:num>
  <w:num w:numId="18">
    <w:abstractNumId w:val="21"/>
  </w:num>
  <w:num w:numId="19">
    <w:abstractNumId w:val="17"/>
  </w:num>
  <w:num w:numId="20">
    <w:abstractNumId w:val="19"/>
  </w:num>
  <w:num w:numId="21">
    <w:abstractNumId w:val="14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E3D"/>
    <w:rsid w:val="000033EA"/>
    <w:rsid w:val="0002467C"/>
    <w:rsid w:val="00040A7A"/>
    <w:rsid w:val="000936CA"/>
    <w:rsid w:val="00097182"/>
    <w:rsid w:val="000B1A00"/>
    <w:rsid w:val="000C0F66"/>
    <w:rsid w:val="00154F61"/>
    <w:rsid w:val="001764D4"/>
    <w:rsid w:val="001D226C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5F1797"/>
    <w:rsid w:val="00614C95"/>
    <w:rsid w:val="00660027"/>
    <w:rsid w:val="006A3E3D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706A4"/>
    <w:rsid w:val="008D3AF3"/>
    <w:rsid w:val="008E0730"/>
    <w:rsid w:val="0092337E"/>
    <w:rsid w:val="00951D83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0151D"/>
    <w:rsid w:val="00B4424F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51D83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951D83"/>
  </w:style>
  <w:style w:type="paragraph" w:styleId="Akapitzlist">
    <w:name w:val="List Paragraph"/>
    <w:basedOn w:val="Normalny"/>
    <w:uiPriority w:val="34"/>
    <w:qFormat/>
    <w:rsid w:val="0095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8B6D3-D640-4E12-A848-50120FE1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2311</Words>
  <Characters>15892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6</cp:revision>
  <cp:lastPrinted>1900-12-31T22:00:00Z</cp:lastPrinted>
  <dcterms:created xsi:type="dcterms:W3CDTF">2019-06-19T11:54:00Z</dcterms:created>
  <dcterms:modified xsi:type="dcterms:W3CDTF">2019-06-28T09:47:00Z</dcterms:modified>
</cp:coreProperties>
</file>